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690A0" w14:textId="1CC4F633" w:rsidR="00530D78" w:rsidRDefault="00AD2498" w:rsidP="00530D78">
      <w:pPr>
        <w:widowControl w:val="0"/>
        <w:autoSpaceDE w:val="0"/>
        <w:autoSpaceDN w:val="0"/>
        <w:adjustRightInd w:val="0"/>
        <w:rPr>
          <w:rFonts w:ascii="Times" w:hAnsi="Times" w:cs="Times"/>
        </w:rPr>
      </w:pPr>
      <w:bookmarkStart w:id="0" w:name="_GoBack"/>
      <w:bookmarkEnd w:id="0"/>
      <w:r>
        <w:rPr>
          <w:rFonts w:ascii="Helvetica" w:hAnsi="Helvetica" w:cs="Helvetica"/>
          <w:sz w:val="30"/>
          <w:szCs w:val="30"/>
        </w:rPr>
        <w:t>Notes from Energy Efficien</w:t>
      </w:r>
      <w:r w:rsidR="00530D78">
        <w:rPr>
          <w:rFonts w:ascii="Helvetica" w:hAnsi="Helvetica" w:cs="Helvetica"/>
          <w:sz w:val="30"/>
          <w:szCs w:val="30"/>
        </w:rPr>
        <w:t xml:space="preserve">cy Coordinating Committee </w:t>
      </w:r>
      <w:r w:rsidRPr="00AD2498">
        <w:rPr>
          <w:rFonts w:ascii="Helvetica" w:hAnsi="Helvetica" w:cs="Helvetica"/>
          <w:sz w:val="30"/>
          <w:szCs w:val="30"/>
        </w:rPr>
        <w:t>#11</w:t>
      </w:r>
    </w:p>
    <w:p w14:paraId="294748FB" w14:textId="06D26AC5" w:rsidR="00530D78" w:rsidRDefault="00AD2498" w:rsidP="00530D7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11/2/2016 9</w:t>
      </w:r>
      <w:r w:rsidR="00530D78">
        <w:rPr>
          <w:rFonts w:ascii="Times New Roman" w:hAnsi="Times New Roman" w:cs="Times New Roman"/>
          <w:sz w:val="26"/>
          <w:szCs w:val="26"/>
        </w:rPr>
        <w:t>:00</w:t>
      </w:r>
      <w:r>
        <w:rPr>
          <w:rFonts w:ascii="Times New Roman" w:hAnsi="Times New Roman" w:cs="Times New Roman"/>
          <w:sz w:val="26"/>
          <w:szCs w:val="26"/>
        </w:rPr>
        <w:t>AM</w:t>
      </w:r>
      <w:r w:rsidR="00530D78">
        <w:rPr>
          <w:rFonts w:ascii="Times New Roman" w:hAnsi="Times New Roman" w:cs="Times New Roman"/>
          <w:sz w:val="26"/>
          <w:szCs w:val="26"/>
        </w:rPr>
        <w:t xml:space="preserve"> to 5:00PM</w:t>
      </w:r>
      <w:r w:rsidR="00530D78">
        <w:rPr>
          <w:rFonts w:ascii="MS Mincho" w:eastAsia="MS Mincho" w:hAnsi="MS Mincho" w:cs="MS Mincho"/>
          <w:sz w:val="26"/>
          <w:szCs w:val="26"/>
        </w:rPr>
        <w:t> </w:t>
      </w:r>
      <w:r w:rsidR="00530D78">
        <w:rPr>
          <w:rFonts w:ascii="Times New Roman" w:hAnsi="Times New Roman" w:cs="Times New Roman"/>
          <w:sz w:val="26"/>
          <w:szCs w:val="26"/>
        </w:rPr>
        <w:t>Location: Sheet Metal Workers Union Local 104 offices</w:t>
      </w:r>
    </w:p>
    <w:p w14:paraId="2EC78C97" w14:textId="77777777" w:rsidR="00530D78" w:rsidRDefault="00530D78" w:rsidP="00530D7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Co-Chairs: Lara Ettenson, NRDC, Meghan Dewey, PG&amp;E </w:t>
      </w:r>
    </w:p>
    <w:p w14:paraId="38695AAB" w14:textId="77777777" w:rsidR="00530D78" w:rsidRDefault="00530D78" w:rsidP="00530D7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Facilitator/Notes: 2050 Partners, Inc. </w:t>
      </w:r>
    </w:p>
    <w:p w14:paraId="3CC8157B" w14:textId="427134ED" w:rsidR="00530D78" w:rsidRDefault="00B336AF" w:rsidP="00530D78">
      <w:pPr>
        <w:widowControl w:val="0"/>
        <w:autoSpaceDE w:val="0"/>
        <w:autoSpaceDN w:val="0"/>
        <w:adjustRightInd w:val="0"/>
        <w:rPr>
          <w:rFonts w:ascii="Times New Roman" w:hAnsi="Times New Roman" w:cs="Times New Roman"/>
          <w:sz w:val="26"/>
          <w:szCs w:val="26"/>
        </w:rPr>
      </w:pPr>
      <w:hyperlink r:id="rId7" w:history="1">
        <w:r w:rsidR="00530D78" w:rsidRPr="007A7BB9">
          <w:rPr>
            <w:rStyle w:val="Hyperlink"/>
            <w:rFonts w:ascii="Times New Roman" w:hAnsi="Times New Roman" w:cs="Times New Roman"/>
            <w:sz w:val="26"/>
            <w:szCs w:val="26"/>
          </w:rPr>
          <w:t>Meeting materials</w:t>
        </w:r>
      </w:hyperlink>
      <w:r w:rsidR="00530D78">
        <w:rPr>
          <w:rFonts w:ascii="Times New Roman" w:hAnsi="Times New Roman" w:cs="Times New Roman"/>
          <w:sz w:val="26"/>
          <w:szCs w:val="26"/>
        </w:rPr>
        <w:t xml:space="preserve"> can be found on the CAEECC website.</w:t>
      </w:r>
    </w:p>
    <w:p w14:paraId="62ECF4D6" w14:textId="77777777" w:rsidR="00530D78" w:rsidRPr="007A7BB9" w:rsidRDefault="00530D78" w:rsidP="00530D78">
      <w:pPr>
        <w:widowControl w:val="0"/>
        <w:autoSpaceDE w:val="0"/>
        <w:autoSpaceDN w:val="0"/>
        <w:adjustRightInd w:val="0"/>
        <w:rPr>
          <w:rFonts w:ascii="Times New Roman" w:hAnsi="Times New Roman" w:cs="Times New Roman"/>
          <w:sz w:val="26"/>
          <w:szCs w:val="26"/>
        </w:rPr>
      </w:pPr>
    </w:p>
    <w:p w14:paraId="377997D3" w14:textId="77777777" w:rsidR="00530D78" w:rsidRDefault="00530D78" w:rsidP="00530D78">
      <w:r>
        <w:rPr>
          <w:rFonts w:ascii="Times" w:hAnsi="Times" w:cs="Times"/>
          <w:i/>
          <w:iCs/>
          <w:sz w:val="26"/>
          <w:szCs w:val="26"/>
        </w:rPr>
        <w:t xml:space="preserve">Notes: Presentations are generally not summarized in these notes. Please see presentation slides and other meeting materials on </w:t>
      </w:r>
      <w:r>
        <w:rPr>
          <w:rFonts w:ascii="Times" w:hAnsi="Times" w:cs="Times"/>
          <w:i/>
          <w:iCs/>
          <w:color w:val="0000FF"/>
          <w:sz w:val="26"/>
          <w:szCs w:val="26"/>
        </w:rPr>
        <w:t xml:space="preserve">www.CAEECC.org </w:t>
      </w:r>
      <w:r>
        <w:rPr>
          <w:rFonts w:ascii="Times" w:hAnsi="Times" w:cs="Times"/>
          <w:i/>
          <w:iCs/>
          <w:sz w:val="26"/>
          <w:szCs w:val="26"/>
        </w:rPr>
        <w:t>website for context. Lack of attribution for meeting participant comments is intentional by agreement of Coordinating Committee.</w:t>
      </w:r>
    </w:p>
    <w:p w14:paraId="539D980A" w14:textId="550F0D0B" w:rsidR="004B22B6" w:rsidRDefault="00530D78">
      <w:r>
        <w:t>draft</w:t>
      </w:r>
    </w:p>
    <w:p w14:paraId="4259BFC4" w14:textId="1F3D2813" w:rsidR="00941866" w:rsidRPr="00BD71DA" w:rsidRDefault="00BD71DA">
      <w:pPr>
        <w:rPr>
          <w:b/>
          <w:u w:val="single"/>
        </w:rPr>
      </w:pPr>
      <w:r w:rsidRPr="00BD71DA">
        <w:rPr>
          <w:b/>
          <w:u w:val="single"/>
        </w:rPr>
        <w:t xml:space="preserve">Welcome and Background: </w:t>
      </w:r>
      <w:r w:rsidR="00941866" w:rsidRPr="00BD71DA">
        <w:rPr>
          <w:b/>
          <w:u w:val="single"/>
        </w:rPr>
        <w:t>Facilitator</w:t>
      </w:r>
    </w:p>
    <w:p w14:paraId="30D470F3" w14:textId="0F754255" w:rsidR="00941866" w:rsidRDefault="00FA07AD" w:rsidP="00BD71DA">
      <w:pPr>
        <w:pStyle w:val="ListParagraph"/>
        <w:numPr>
          <w:ilvl w:val="0"/>
          <w:numId w:val="6"/>
        </w:numPr>
      </w:pPr>
      <w:r>
        <w:t>Welcome to our 11</w:t>
      </w:r>
      <w:r w:rsidRPr="00BD71DA">
        <w:rPr>
          <w:vertAlign w:val="superscript"/>
        </w:rPr>
        <w:t>th</w:t>
      </w:r>
      <w:r>
        <w:t xml:space="preserve"> CC meeting. We are trying to record the session today to support capturing notes. </w:t>
      </w:r>
    </w:p>
    <w:p w14:paraId="6F078B3B" w14:textId="1205F470" w:rsidR="00FA07AD" w:rsidRDefault="00FA07AD" w:rsidP="00BD71DA">
      <w:pPr>
        <w:pStyle w:val="ListParagraph"/>
        <w:numPr>
          <w:ilvl w:val="0"/>
          <w:numId w:val="6"/>
        </w:numPr>
      </w:pPr>
      <w:r>
        <w:t>We are assisting CC Co-Chairs in ensuring we have transparent, fair process not dominated by any one interest group.</w:t>
      </w:r>
    </w:p>
    <w:p w14:paraId="207E7FF0" w14:textId="13AE81DC" w:rsidR="00FA07AD" w:rsidRDefault="00FA07AD" w:rsidP="00BD71DA">
      <w:pPr>
        <w:pStyle w:val="ListParagraph"/>
        <w:numPr>
          <w:ilvl w:val="0"/>
          <w:numId w:val="6"/>
        </w:numPr>
      </w:pPr>
      <w:r>
        <w:t xml:space="preserve">Thanks you to Dave Dias </w:t>
      </w:r>
      <w:r w:rsidR="00CF4B14">
        <w:t>and Sheet Metal Workers L</w:t>
      </w:r>
      <w:r>
        <w:t>ocal 104 for hosting</w:t>
      </w:r>
    </w:p>
    <w:p w14:paraId="039EDCB9" w14:textId="614F437E" w:rsidR="00FA07AD" w:rsidRDefault="00BD71DA" w:rsidP="00BD71DA">
      <w:pPr>
        <w:pStyle w:val="ListParagraph"/>
        <w:numPr>
          <w:ilvl w:val="0"/>
          <w:numId w:val="6"/>
        </w:numPr>
      </w:pPr>
      <w:r>
        <w:t>Dave Dias:</w:t>
      </w:r>
      <w:r w:rsidR="00FA07AD">
        <w:t xml:space="preserve"> Safety message, intro to facility</w:t>
      </w:r>
    </w:p>
    <w:p w14:paraId="77AF8580" w14:textId="00537155" w:rsidR="00941866" w:rsidRDefault="00BD71DA" w:rsidP="00BD71DA">
      <w:pPr>
        <w:pStyle w:val="ListParagraph"/>
        <w:numPr>
          <w:ilvl w:val="0"/>
          <w:numId w:val="6"/>
        </w:numPr>
      </w:pPr>
      <w:r>
        <w:t>Facilitator:</w:t>
      </w:r>
      <w:r w:rsidR="00FA07AD">
        <w:t xml:space="preserve"> Thank you all for coming</w:t>
      </w:r>
      <w:r>
        <w:t>.</w:t>
      </w:r>
    </w:p>
    <w:p w14:paraId="3073BB8B" w14:textId="2BA59884" w:rsidR="00FA07AD" w:rsidRDefault="00FA07AD" w:rsidP="00BD71DA">
      <w:pPr>
        <w:pStyle w:val="ListParagraph"/>
        <w:numPr>
          <w:ilvl w:val="0"/>
          <w:numId w:val="6"/>
        </w:numPr>
      </w:pPr>
      <w:r>
        <w:t xml:space="preserve">CAEECC is a process authorized by CPUC in 10/2015 to create a consistent informal forum for </w:t>
      </w:r>
      <w:r w:rsidR="00BD71DA">
        <w:t xml:space="preserve">discussion. It is </w:t>
      </w:r>
      <w:r>
        <w:t>designed to inform and provide input to PAs as they develop BPs and later IPs and beyond</w:t>
      </w:r>
      <w:r w:rsidR="00BD71DA">
        <w:t>.</w:t>
      </w:r>
    </w:p>
    <w:p w14:paraId="476D3CBA" w14:textId="0B06C327" w:rsidR="00FA07AD" w:rsidRDefault="00BD71DA" w:rsidP="00BD71DA">
      <w:pPr>
        <w:pStyle w:val="ListParagraph"/>
        <w:numPr>
          <w:ilvl w:val="0"/>
          <w:numId w:val="6"/>
        </w:numPr>
      </w:pPr>
      <w:r>
        <w:t>CAEECC has no authority. It is</w:t>
      </w:r>
      <w:r w:rsidR="00FA07AD">
        <w:t xml:space="preserve"> designed to provide input and influence PAs </w:t>
      </w:r>
      <w:r>
        <w:t>as they move forward. The hope is for b</w:t>
      </w:r>
      <w:r w:rsidR="00FA07AD">
        <w:t>etter products and smoother process as we discuss and narrow the issues</w:t>
      </w:r>
      <w:r>
        <w:t>.</w:t>
      </w:r>
    </w:p>
    <w:p w14:paraId="58D61E7F" w14:textId="54AD66E8" w:rsidR="00FA07AD" w:rsidRDefault="00FA07AD" w:rsidP="00BD71DA">
      <w:pPr>
        <w:pStyle w:val="ListParagraph"/>
        <w:numPr>
          <w:ilvl w:val="0"/>
          <w:numId w:val="6"/>
        </w:numPr>
      </w:pPr>
      <w:r>
        <w:t xml:space="preserve">Re-cap of stages through the year </w:t>
      </w:r>
      <w:r w:rsidR="00BD71DA">
        <w:t>to date. Now we are in Stage 4:</w:t>
      </w:r>
      <w:r>
        <w:t xml:space="preserve"> review of draft BPs from each PA.</w:t>
      </w:r>
    </w:p>
    <w:p w14:paraId="254D4920" w14:textId="73031289" w:rsidR="00FA07AD" w:rsidRDefault="00FA07AD" w:rsidP="00BD71DA">
      <w:pPr>
        <w:pStyle w:val="ListParagraph"/>
        <w:numPr>
          <w:ilvl w:val="0"/>
          <w:numId w:val="6"/>
        </w:numPr>
      </w:pPr>
      <w:r>
        <w:t xml:space="preserve">Please email comments </w:t>
      </w:r>
      <w:r w:rsidR="00BD71DA">
        <w:t xml:space="preserve">to </w:t>
      </w:r>
      <w:hyperlink r:id="rId8" w:history="1">
        <w:r w:rsidR="00BD71DA" w:rsidRPr="00BD0B39">
          <w:rPr>
            <w:rStyle w:val="Hyperlink"/>
          </w:rPr>
          <w:t>facilitator@caeecc.org</w:t>
        </w:r>
      </w:hyperlink>
      <w:r w:rsidR="00BD71DA">
        <w:t xml:space="preserve"> </w:t>
      </w:r>
      <w:r>
        <w:t xml:space="preserve">if you don’t have a good </w:t>
      </w:r>
      <w:r w:rsidR="00BD71DA">
        <w:t>opportunity to speak or text me.</w:t>
      </w:r>
    </w:p>
    <w:p w14:paraId="7440BAE0" w14:textId="77777777" w:rsidR="00CF4B14" w:rsidRPr="00CF4B14" w:rsidRDefault="00BD71DA" w:rsidP="00CF4B14">
      <w:pPr>
        <w:pStyle w:val="ListParagraph"/>
        <w:numPr>
          <w:ilvl w:val="0"/>
          <w:numId w:val="6"/>
        </w:numPr>
      </w:pPr>
      <w:r>
        <w:t>Reminder: I</w:t>
      </w:r>
      <w:r w:rsidR="00FA07AD">
        <w:t>f you wis</w:t>
      </w:r>
      <w:r w:rsidR="00144346">
        <w:t>h to provide anonymous comments</w:t>
      </w:r>
      <w:r w:rsidR="00FA07AD">
        <w:t xml:space="preserve"> that is fine. We do not have to provide </w:t>
      </w:r>
      <w:r w:rsidR="00FA07AD" w:rsidRPr="00CF4B14">
        <w:t>attribution –</w:t>
      </w:r>
      <w:r w:rsidR="00144346" w:rsidRPr="00CF4B14">
        <w:t xml:space="preserve"> we will post </w:t>
      </w:r>
      <w:r w:rsidR="009C45A3" w:rsidRPr="00CF4B14">
        <w:t xml:space="preserve">mailing </w:t>
      </w:r>
      <w:r w:rsidR="00144346" w:rsidRPr="00CF4B14">
        <w:t>address later</w:t>
      </w:r>
      <w:r w:rsidR="00CF4B14" w:rsidRPr="00CF4B14">
        <w:t xml:space="preserve"> </w:t>
      </w:r>
    </w:p>
    <w:p w14:paraId="3BE8CA77" w14:textId="7B7D5C81" w:rsidR="00CF4B14" w:rsidRPr="00CF4B14" w:rsidRDefault="00CF4B14" w:rsidP="00CF4B14">
      <w:pPr>
        <w:ind w:left="2880"/>
        <w:rPr>
          <w:highlight w:val="yellow"/>
        </w:rPr>
      </w:pPr>
      <w:r w:rsidRPr="00CF4B14">
        <w:rPr>
          <w:highlight w:val="yellow"/>
        </w:rPr>
        <w:t>CAEECC Facilitator</w:t>
      </w:r>
    </w:p>
    <w:p w14:paraId="6CAC018F" w14:textId="77777777" w:rsidR="00CF4B14" w:rsidRPr="00CF4B14" w:rsidRDefault="00CF4B14" w:rsidP="00CF4B14">
      <w:pPr>
        <w:ind w:left="2880"/>
        <w:rPr>
          <w:highlight w:val="yellow"/>
        </w:rPr>
      </w:pPr>
      <w:r w:rsidRPr="00CF4B14">
        <w:rPr>
          <w:highlight w:val="yellow"/>
        </w:rPr>
        <w:t>c/o Lara Ettenson</w:t>
      </w:r>
    </w:p>
    <w:p w14:paraId="1DC4ABFC" w14:textId="77777777" w:rsidR="00CF4B14" w:rsidRPr="00CF4B14" w:rsidRDefault="00CF4B14" w:rsidP="00CF4B14">
      <w:pPr>
        <w:ind w:left="2880"/>
        <w:rPr>
          <w:highlight w:val="yellow"/>
        </w:rPr>
      </w:pPr>
      <w:r w:rsidRPr="00CF4B14">
        <w:rPr>
          <w:highlight w:val="yellow"/>
        </w:rPr>
        <w:t>Natural Resources Defense Council</w:t>
      </w:r>
    </w:p>
    <w:p w14:paraId="1D069EB7" w14:textId="77777777" w:rsidR="00CF4B14" w:rsidRPr="00CF4B14" w:rsidRDefault="00CF4B14" w:rsidP="00CF4B14">
      <w:pPr>
        <w:ind w:left="2880"/>
        <w:rPr>
          <w:highlight w:val="yellow"/>
        </w:rPr>
      </w:pPr>
      <w:r w:rsidRPr="00CF4B14">
        <w:rPr>
          <w:highlight w:val="yellow"/>
        </w:rPr>
        <w:t>111 Sutter Street</w:t>
      </w:r>
    </w:p>
    <w:p w14:paraId="2203A6DA" w14:textId="77777777" w:rsidR="00CF4B14" w:rsidRPr="00CF4B14" w:rsidRDefault="00CF4B14" w:rsidP="00CF4B14">
      <w:pPr>
        <w:ind w:left="2880"/>
        <w:rPr>
          <w:highlight w:val="yellow"/>
        </w:rPr>
      </w:pPr>
      <w:r w:rsidRPr="00CF4B14">
        <w:rPr>
          <w:highlight w:val="yellow"/>
        </w:rPr>
        <w:t>21st floor</w:t>
      </w:r>
    </w:p>
    <w:p w14:paraId="54B0EF0A" w14:textId="0124C0E8" w:rsidR="00FA07AD" w:rsidRDefault="00CF4B14" w:rsidP="00CF4B14">
      <w:pPr>
        <w:ind w:left="2880"/>
      </w:pPr>
      <w:r w:rsidRPr="00CF4B14">
        <w:rPr>
          <w:highlight w:val="yellow"/>
        </w:rPr>
        <w:t>San Francisco, CA 94104</w:t>
      </w:r>
    </w:p>
    <w:p w14:paraId="2AC8219F" w14:textId="77777777" w:rsidR="00CF4B14" w:rsidRDefault="00CF4B14" w:rsidP="00CF4B14">
      <w:pPr>
        <w:ind w:left="2880"/>
      </w:pPr>
    </w:p>
    <w:p w14:paraId="3BEA094A" w14:textId="7C47C673" w:rsidR="00344DEF" w:rsidRDefault="00344DEF" w:rsidP="00BD71DA">
      <w:pPr>
        <w:pStyle w:val="ListParagraph"/>
        <w:numPr>
          <w:ilvl w:val="0"/>
          <w:numId w:val="6"/>
        </w:numPr>
      </w:pPr>
      <w:r>
        <w:t>Introduction of CC members and those in the room</w:t>
      </w:r>
    </w:p>
    <w:p w14:paraId="0B792507" w14:textId="4911E57D" w:rsidR="00344DEF" w:rsidRDefault="00BD71DA" w:rsidP="00BD71DA">
      <w:pPr>
        <w:pStyle w:val="ListParagraph"/>
        <w:numPr>
          <w:ilvl w:val="0"/>
          <w:numId w:val="6"/>
        </w:numPr>
      </w:pPr>
      <w:r>
        <w:t>A</w:t>
      </w:r>
      <w:r w:rsidR="00344DEF">
        <w:t>genda Review</w:t>
      </w:r>
    </w:p>
    <w:p w14:paraId="5F225F92" w14:textId="1352C4F7" w:rsidR="00344DEF" w:rsidRDefault="00344DEF" w:rsidP="00BD71DA">
      <w:pPr>
        <w:pStyle w:val="ListParagraph"/>
        <w:numPr>
          <w:ilvl w:val="1"/>
          <w:numId w:val="6"/>
        </w:numPr>
      </w:pPr>
      <w:r>
        <w:t>During residential sector, we will address some organizational issues</w:t>
      </w:r>
      <w:r w:rsidR="00CF4B14">
        <w:t xml:space="preserve"> that apply to all of the sectors.</w:t>
      </w:r>
    </w:p>
    <w:p w14:paraId="376FEE9F" w14:textId="65472647" w:rsidR="00FC08AA" w:rsidRDefault="00BD71DA" w:rsidP="00BD71DA">
      <w:pPr>
        <w:pStyle w:val="ListParagraph"/>
        <w:numPr>
          <w:ilvl w:val="0"/>
          <w:numId w:val="6"/>
        </w:numPr>
      </w:pPr>
      <w:r>
        <w:lastRenderedPageBreak/>
        <w:t xml:space="preserve">Rules of engagement: </w:t>
      </w:r>
      <w:r w:rsidR="00FC08AA">
        <w:t xml:space="preserve">CC members have priority rights to </w:t>
      </w:r>
      <w:r>
        <w:t>speak.</w:t>
      </w:r>
      <w:r w:rsidR="00FC08AA">
        <w:t xml:space="preserve"> ED</w:t>
      </w:r>
      <w:r>
        <w:t xml:space="preserve"> staff also welcome to comment</w:t>
      </w:r>
      <w:r w:rsidR="00CF4B14">
        <w:t xml:space="preserve"> at this time</w:t>
      </w:r>
      <w:r>
        <w:t>. T</w:t>
      </w:r>
      <w:r w:rsidR="00FC08AA">
        <w:t>hen we open up to public comments when there is time</w:t>
      </w:r>
    </w:p>
    <w:p w14:paraId="21921CBE" w14:textId="751DDDA6" w:rsidR="00FC08AA" w:rsidRDefault="00FC08AA" w:rsidP="00BD71DA">
      <w:pPr>
        <w:pStyle w:val="ListParagraph"/>
        <w:numPr>
          <w:ilvl w:val="0"/>
          <w:numId w:val="6"/>
        </w:numPr>
      </w:pPr>
      <w:r>
        <w:t>Will start with Updated BP Review Checklist</w:t>
      </w:r>
    </w:p>
    <w:p w14:paraId="15CD1FB2" w14:textId="7F84EE44" w:rsidR="00FC08AA" w:rsidRDefault="00FC08AA" w:rsidP="00BD71DA">
      <w:pPr>
        <w:pStyle w:val="ListParagraph"/>
        <w:numPr>
          <w:ilvl w:val="1"/>
          <w:numId w:val="6"/>
        </w:numPr>
      </w:pPr>
      <w:r>
        <w:t>Vision/Market Characterization</w:t>
      </w:r>
    </w:p>
    <w:p w14:paraId="7945A2D6" w14:textId="357E0A4F" w:rsidR="00FC08AA" w:rsidRDefault="00FC08AA" w:rsidP="00BD71DA">
      <w:pPr>
        <w:pStyle w:val="ListParagraph"/>
        <w:numPr>
          <w:ilvl w:val="1"/>
          <w:numId w:val="6"/>
        </w:numPr>
      </w:pPr>
      <w:r>
        <w:t>Barriers/Challenges</w:t>
      </w:r>
    </w:p>
    <w:p w14:paraId="3F5E5144" w14:textId="41A10813" w:rsidR="00FC08AA" w:rsidRDefault="00FC08AA" w:rsidP="00BD71DA">
      <w:pPr>
        <w:pStyle w:val="ListParagraph"/>
        <w:numPr>
          <w:ilvl w:val="1"/>
          <w:numId w:val="6"/>
        </w:numPr>
      </w:pPr>
      <w:r>
        <w:t xml:space="preserve">High Level Approaches/Intervention </w:t>
      </w:r>
      <w:r w:rsidR="00DC4ABA">
        <w:t>Strategies</w:t>
      </w:r>
    </w:p>
    <w:p w14:paraId="651CEA16" w14:textId="0B1B0D09" w:rsidR="00FC08AA" w:rsidRDefault="00FC08AA" w:rsidP="00BD71DA">
      <w:pPr>
        <w:pStyle w:val="ListParagraph"/>
        <w:numPr>
          <w:ilvl w:val="1"/>
          <w:numId w:val="6"/>
        </w:numPr>
      </w:pPr>
      <w:r>
        <w:t>Metrics</w:t>
      </w:r>
    </w:p>
    <w:p w14:paraId="2C6A7519" w14:textId="6C03FDF9" w:rsidR="00FC08AA" w:rsidRDefault="00FC08AA" w:rsidP="00BD71DA">
      <w:pPr>
        <w:pStyle w:val="ListParagraph"/>
        <w:numPr>
          <w:ilvl w:val="1"/>
          <w:numId w:val="6"/>
        </w:numPr>
      </w:pPr>
      <w:r>
        <w:t>Unclassified</w:t>
      </w:r>
    </w:p>
    <w:p w14:paraId="27CFDAA7" w14:textId="7851B8E6" w:rsidR="00FC08AA" w:rsidRDefault="00FC08AA" w:rsidP="00BD71DA">
      <w:pPr>
        <w:pStyle w:val="ListParagraph"/>
        <w:numPr>
          <w:ilvl w:val="1"/>
          <w:numId w:val="6"/>
        </w:numPr>
      </w:pPr>
      <w:r>
        <w:t>EM&amp;V Considerations</w:t>
      </w:r>
    </w:p>
    <w:p w14:paraId="70333A55" w14:textId="5F000A67" w:rsidR="00FC08AA" w:rsidRDefault="00FC08AA" w:rsidP="00BD71DA">
      <w:pPr>
        <w:pStyle w:val="ListParagraph"/>
        <w:numPr>
          <w:ilvl w:val="1"/>
          <w:numId w:val="6"/>
        </w:numPr>
      </w:pPr>
      <w:r>
        <w:t>Coordination/Integration – cross-cutting/IDERs/EVi</w:t>
      </w:r>
    </w:p>
    <w:p w14:paraId="722C6695" w14:textId="77777777" w:rsidR="00FC08AA" w:rsidRDefault="00FC08AA"/>
    <w:p w14:paraId="4C38299D" w14:textId="066BB1D5" w:rsidR="00FC08AA" w:rsidRDefault="00BD71DA">
      <w:r>
        <w:t>Question: When should we raise q</w:t>
      </w:r>
      <w:r w:rsidR="00FC08AA">
        <w:t>uestions that are not sec</w:t>
      </w:r>
      <w:r>
        <w:t>tor specific?</w:t>
      </w:r>
    </w:p>
    <w:p w14:paraId="0906371A" w14:textId="434C7B12" w:rsidR="00FC08AA" w:rsidRDefault="00BD71DA">
      <w:r>
        <w:t>Facilitator: During Residential S</w:t>
      </w:r>
      <w:r w:rsidR="00FC08AA">
        <w:t>ector discussion</w:t>
      </w:r>
      <w:r>
        <w:t>.</w:t>
      </w:r>
    </w:p>
    <w:p w14:paraId="7AEF8C79" w14:textId="77777777" w:rsidR="00FC08AA" w:rsidRDefault="00FC08AA"/>
    <w:p w14:paraId="1F9C0722" w14:textId="7BCDBF17" w:rsidR="00FC08AA" w:rsidRDefault="00BD71DA">
      <w:r>
        <w:t>Question: T</w:t>
      </w:r>
      <w:r w:rsidR="00FC08AA">
        <w:t>here has been discussion throughout the process about the checklist. Is it safe to assume this checklist has been ED approved?</w:t>
      </w:r>
    </w:p>
    <w:p w14:paraId="053FE2DA" w14:textId="154B8E11" w:rsidR="00FC08AA" w:rsidRDefault="00BD71DA">
      <w:r>
        <w:t>Facilitator</w:t>
      </w:r>
      <w:r w:rsidR="00FC08AA">
        <w:t>: Yes. The version I have passed around here is ED approved</w:t>
      </w:r>
      <w:r>
        <w:t>.</w:t>
      </w:r>
    </w:p>
    <w:p w14:paraId="79F0EEA4" w14:textId="3223EFD1" w:rsidR="00FC08AA" w:rsidRDefault="00BD71DA">
      <w:r>
        <w:t>Response (from ED staff)</w:t>
      </w:r>
      <w:r w:rsidR="00FC08AA">
        <w:t xml:space="preserve">: Clarification from ED, we continue to watch and are thinking about these things. This may not be a final product. </w:t>
      </w:r>
    </w:p>
    <w:p w14:paraId="6A7AD9E3" w14:textId="33556B6A" w:rsidR="00FC08AA" w:rsidRDefault="00BD71DA">
      <w:r>
        <w:t>Co-Chair:</w:t>
      </w:r>
      <w:r w:rsidR="00FC08AA">
        <w:t xml:space="preserve"> Is checklist still in progress</w:t>
      </w:r>
      <w:r>
        <w:t>?</w:t>
      </w:r>
    </w:p>
    <w:p w14:paraId="0B965E6A" w14:textId="4FC81E02" w:rsidR="00FC08AA" w:rsidRDefault="00BD71DA">
      <w:r>
        <w:t>Response (from ED staff): I’m just making an</w:t>
      </w:r>
      <w:r w:rsidR="00FC08AA">
        <w:t xml:space="preserve"> overall statement. CPUC is still looking a</w:t>
      </w:r>
      <w:r>
        <w:t>t all this so it may not be complete.</w:t>
      </w:r>
    </w:p>
    <w:p w14:paraId="70650D03" w14:textId="0466B1F0" w:rsidR="00FC08AA" w:rsidRDefault="00BD71DA">
      <w:r>
        <w:t>Co-Chair:</w:t>
      </w:r>
      <w:r w:rsidR="00FC08AA">
        <w:t xml:space="preserve"> When can we know that </w:t>
      </w:r>
      <w:r>
        <w:t xml:space="preserve">the </w:t>
      </w:r>
      <w:r w:rsidR="00FC08AA">
        <w:t>checklist will be done?</w:t>
      </w:r>
    </w:p>
    <w:p w14:paraId="76EC79CE" w14:textId="0BD38A1C" w:rsidR="00FC08AA" w:rsidRDefault="00BD71DA">
      <w:r>
        <w:t>Response (from ED staff): We have</w:t>
      </w:r>
      <w:r w:rsidR="00FC08AA">
        <w:t xml:space="preserve"> no intention to add anything at this time. If something comes up, we will let you know.</w:t>
      </w:r>
    </w:p>
    <w:p w14:paraId="27B3F2DA" w14:textId="7262650A" w:rsidR="00CF4B14" w:rsidRDefault="00CF4B14">
      <w:r>
        <w:t>[Facilitators note:  The Checklist was approved by lead ED staff person prior to the meeting, unbeknownst to this commenter]</w:t>
      </w:r>
    </w:p>
    <w:p w14:paraId="519CDD5B" w14:textId="77777777" w:rsidR="00FC08AA" w:rsidRDefault="00FC08AA"/>
    <w:p w14:paraId="71C3693B" w14:textId="759462A2" w:rsidR="00CA0307" w:rsidRDefault="00BD71DA">
      <w:r>
        <w:t>Facilitator: W</w:t>
      </w:r>
      <w:r w:rsidR="00EA02B7">
        <w:t xml:space="preserve">e want to get through everything today. We have time reserved for a webinar on </w:t>
      </w:r>
      <w:r>
        <w:t>November 7</w:t>
      </w:r>
      <w:r w:rsidR="00EA02B7">
        <w:t xml:space="preserve"> for follow up issues.</w:t>
      </w:r>
      <w:r>
        <w:t xml:space="preserve"> </w:t>
      </w:r>
      <w:r w:rsidR="00EA02B7">
        <w:t xml:space="preserve">Today we are trying to focus </w:t>
      </w:r>
      <w:r>
        <w:t xml:space="preserve">on what is actually in the BPs. </w:t>
      </w:r>
      <w:r w:rsidR="00EA02B7">
        <w:t xml:space="preserve">We don’t need to re-hash what has not been included in the draft BPs. There is a tremendous amount of substance in draft BPs so we want to focus on what has been written. </w:t>
      </w:r>
      <w:r>
        <w:t>It will h</w:t>
      </w:r>
      <w:r w:rsidR="00EA02B7">
        <w:t xml:space="preserve">elp the PAs </w:t>
      </w:r>
      <w:r>
        <w:t xml:space="preserve">to </w:t>
      </w:r>
      <w:r w:rsidR="00EA02B7">
        <w:t>understand if th</w:t>
      </w:r>
      <w:r>
        <w:t xml:space="preserve">ey are missing something from </w:t>
      </w:r>
      <w:r w:rsidR="00564E98">
        <w:t xml:space="preserve">their </w:t>
      </w:r>
      <w:r>
        <w:t>bi</w:t>
      </w:r>
      <w:r w:rsidR="00EA02B7">
        <w:t>g picture visions.</w:t>
      </w:r>
      <w:r>
        <w:t xml:space="preserve"> </w:t>
      </w:r>
      <w:r w:rsidR="00CA0307">
        <w:t>PA</w:t>
      </w:r>
      <w:r w:rsidR="00EA02B7">
        <w:t xml:space="preserve">s </w:t>
      </w:r>
      <w:r w:rsidR="00564E98">
        <w:t xml:space="preserve">are </w:t>
      </w:r>
      <w:r w:rsidR="00EA02B7">
        <w:t>not expected to provide a lot of discussion. This is for stakeholders to provide input.</w:t>
      </w:r>
      <w:r>
        <w:t xml:space="preserve"> PA</w:t>
      </w:r>
      <w:r w:rsidR="00CA0307">
        <w:t>s can provide clarification</w:t>
      </w:r>
      <w:r w:rsidR="00564E98">
        <w:t>,</w:t>
      </w:r>
      <w:r w:rsidR="00CA0307">
        <w:t xml:space="preserve"> if appropriate. We also want to avoid talking ab</w:t>
      </w:r>
      <w:r w:rsidR="008A25C2">
        <w:t xml:space="preserve">out minutae of program design. That is </w:t>
      </w:r>
      <w:r w:rsidR="00CA0307">
        <w:t xml:space="preserve">not appropriate for BPs. </w:t>
      </w:r>
      <w:r w:rsidR="008A25C2">
        <w:t>Our n</w:t>
      </w:r>
      <w:r w:rsidR="00CA0307">
        <w:t xml:space="preserve">ext meeting is </w:t>
      </w:r>
      <w:r w:rsidR="008A25C2">
        <w:t xml:space="preserve">a webinar on November 7; it </w:t>
      </w:r>
      <w:r w:rsidR="00CA0307">
        <w:t>will be cancelled if not needed.</w:t>
      </w:r>
      <w:r w:rsidR="008A25C2">
        <w:t xml:space="preserve"> Next meeting after that is November 16; </w:t>
      </w:r>
      <w:r w:rsidR="00CA0307">
        <w:t>probably 9:30-5:00 but</w:t>
      </w:r>
      <w:r w:rsidR="008A25C2">
        <w:t xml:space="preserve"> need to see where we get today. November 21 is</w:t>
      </w:r>
      <w:r w:rsidR="00CA0307">
        <w:t xml:space="preserve"> deadline for comments on all BPs</w:t>
      </w:r>
      <w:r w:rsidR="00564E98">
        <w:t xml:space="preserve"> [Facilitator’s note…except SCE BP which is due December 1]</w:t>
      </w:r>
      <w:r w:rsidR="00CA0307">
        <w:t>.</w:t>
      </w:r>
      <w:r w:rsidR="008A25C2">
        <w:t xml:space="preserve"> December 7 is the</w:t>
      </w:r>
      <w:r w:rsidR="00CA0307">
        <w:t xml:space="preserve"> last </w:t>
      </w:r>
      <w:r w:rsidR="00564E98">
        <w:t xml:space="preserve">CAEECC </w:t>
      </w:r>
      <w:r w:rsidR="00CA0307">
        <w:t>meeting for the year</w:t>
      </w:r>
      <w:r w:rsidR="008A25C2">
        <w:t>.</w:t>
      </w:r>
    </w:p>
    <w:p w14:paraId="23A175F7" w14:textId="77777777" w:rsidR="00941866" w:rsidRDefault="00941866"/>
    <w:p w14:paraId="070FB128" w14:textId="6357776B" w:rsidR="00941866" w:rsidRPr="00DE2129" w:rsidRDefault="00941866">
      <w:pPr>
        <w:rPr>
          <w:b/>
          <w:u w:val="single"/>
        </w:rPr>
      </w:pPr>
      <w:r w:rsidRPr="00DE2129">
        <w:rPr>
          <w:b/>
          <w:u w:val="single"/>
        </w:rPr>
        <w:t>Residential Sector Chapter</w:t>
      </w:r>
      <w:r w:rsidR="00CA0307" w:rsidRPr="00DE2129">
        <w:rPr>
          <w:b/>
          <w:u w:val="single"/>
        </w:rPr>
        <w:t xml:space="preserve"> Input</w:t>
      </w:r>
    </w:p>
    <w:p w14:paraId="33DBCF7B" w14:textId="7C1D5778" w:rsidR="00E604BF" w:rsidRDefault="008A25C2">
      <w:r>
        <w:t>Facilitator: Stakeholders c</w:t>
      </w:r>
      <w:r w:rsidR="00E604BF">
        <w:t xml:space="preserve">an add overarching comments during this </w:t>
      </w:r>
      <w:r>
        <w:t xml:space="preserve">session. </w:t>
      </w:r>
      <w:r w:rsidR="00E604BF">
        <w:t>All Residential sect</w:t>
      </w:r>
      <w:r>
        <w:t>or subcommittee Co-C</w:t>
      </w:r>
      <w:r w:rsidR="00E604BF">
        <w:t>hairs are here</w:t>
      </w:r>
      <w:r>
        <w:t>.</w:t>
      </w:r>
    </w:p>
    <w:p w14:paraId="467F7906" w14:textId="3E9BA7A7" w:rsidR="00E604BF" w:rsidRDefault="00E604BF"/>
    <w:p w14:paraId="57FBD6B9" w14:textId="4CF2774B" w:rsidR="00E604BF" w:rsidRDefault="008A25C2">
      <w:r>
        <w:t>Comment: I have an overarching r</w:t>
      </w:r>
      <w:r w:rsidR="00E604BF">
        <w:t>equest that in a</w:t>
      </w:r>
      <w:r>
        <w:t>ll tables re budgets and money include</w:t>
      </w:r>
      <w:r w:rsidR="00E604BF">
        <w:t xml:space="preserve"> 2015/2016 </w:t>
      </w:r>
      <w:r w:rsidR="00564E98">
        <w:t xml:space="preserve">data </w:t>
      </w:r>
      <w:r w:rsidR="00E604BF">
        <w:t xml:space="preserve">so we have </w:t>
      </w:r>
      <w:r>
        <w:t xml:space="preserve">a </w:t>
      </w:r>
      <w:r w:rsidR="00E604BF">
        <w:t xml:space="preserve">reference year to </w:t>
      </w:r>
      <w:r>
        <w:t>look back on as we move forward. O</w:t>
      </w:r>
      <w:r w:rsidR="003A3120">
        <w:t xml:space="preserve">therwise we have to look </w:t>
      </w:r>
      <w:r>
        <w:t>this information up.</w:t>
      </w:r>
    </w:p>
    <w:p w14:paraId="25A4D610" w14:textId="77777777" w:rsidR="00E604BF" w:rsidRDefault="00E604BF"/>
    <w:p w14:paraId="3FB4DCFC" w14:textId="692F9203" w:rsidR="00E604BF" w:rsidRPr="00C14A9F" w:rsidRDefault="00183C79">
      <w:r w:rsidRPr="00C14A9F">
        <w:t>Question: When will we see S</w:t>
      </w:r>
      <w:r w:rsidR="00E604BF" w:rsidRPr="00C14A9F">
        <w:t>tatewide sections</w:t>
      </w:r>
      <w:r w:rsidRPr="00C14A9F">
        <w:t xml:space="preserve"> in draft Business Plans</w:t>
      </w:r>
      <w:r w:rsidR="00E604BF" w:rsidRPr="00C14A9F">
        <w:t xml:space="preserve">? Will </w:t>
      </w:r>
      <w:r w:rsidRPr="00C14A9F">
        <w:t xml:space="preserve">they be </w:t>
      </w:r>
      <w:r w:rsidR="00AD2498" w:rsidRPr="00C14A9F">
        <w:t>available</w:t>
      </w:r>
      <w:r w:rsidRPr="00C14A9F">
        <w:t xml:space="preserve"> for review </w:t>
      </w:r>
      <w:r w:rsidR="00E604BF" w:rsidRPr="00C14A9F">
        <w:t>before December?</w:t>
      </w:r>
    </w:p>
    <w:p w14:paraId="13906170" w14:textId="04F90427" w:rsidR="003A3120" w:rsidRPr="00C14A9F" w:rsidRDefault="00183C79">
      <w:r w:rsidRPr="00C14A9F">
        <w:t>Co-Chair</w:t>
      </w:r>
      <w:r w:rsidR="00E604BF" w:rsidRPr="00C14A9F">
        <w:t>: We understand how eager stakeholders are to see this information</w:t>
      </w:r>
      <w:r w:rsidRPr="00C14A9F">
        <w:t>. The PAs are s</w:t>
      </w:r>
      <w:r w:rsidR="00E604BF" w:rsidRPr="00C14A9F">
        <w:t xml:space="preserve">triving to get this done </w:t>
      </w:r>
      <w:r w:rsidRPr="00C14A9F">
        <w:t xml:space="preserve">the </w:t>
      </w:r>
      <w:r w:rsidR="00E604BF" w:rsidRPr="00C14A9F">
        <w:t>week after Thanksgiving</w:t>
      </w:r>
      <w:r w:rsidRPr="00C14A9F">
        <w:t xml:space="preserve">. </w:t>
      </w:r>
      <w:r w:rsidR="00E604BF" w:rsidRPr="00C14A9F">
        <w:t>Most of this is programs</w:t>
      </w:r>
      <w:r w:rsidRPr="00C14A9F">
        <w:t xml:space="preserve"> so more appropriate for Implementation Plans.  PAs only expect to</w:t>
      </w:r>
      <w:r w:rsidR="00E604BF" w:rsidRPr="00C14A9F">
        <w:t xml:space="preserve"> provide high level strategic analysis</w:t>
      </w:r>
      <w:r w:rsidRPr="00C14A9F">
        <w:t xml:space="preserve"> at this time.  I a</w:t>
      </w:r>
      <w:r w:rsidR="00DC4ABA" w:rsidRPr="00C14A9F">
        <w:t>nticipate</w:t>
      </w:r>
      <w:r w:rsidR="003A3120" w:rsidRPr="00C14A9F">
        <w:t xml:space="preserve"> what we will see will be more complementary to existing strategies</w:t>
      </w:r>
      <w:r w:rsidRPr="00C14A9F">
        <w:t>.</w:t>
      </w:r>
    </w:p>
    <w:p w14:paraId="1AD5C9ED" w14:textId="77777777" w:rsidR="00E604BF" w:rsidRPr="00C14A9F" w:rsidRDefault="00E604BF"/>
    <w:p w14:paraId="1DB92D94" w14:textId="5D73CF8A" w:rsidR="003A3120" w:rsidRPr="00C14A9F" w:rsidRDefault="00183C79">
      <w:r w:rsidRPr="00C14A9F">
        <w:t>Response (from PA): Y</w:t>
      </w:r>
      <w:r w:rsidR="00E604BF" w:rsidRPr="00C14A9F">
        <w:t xml:space="preserve">ou should see some of </w:t>
      </w:r>
      <w:r w:rsidRPr="00C14A9F">
        <w:t>the color of S</w:t>
      </w:r>
      <w:r w:rsidR="00E604BF" w:rsidRPr="00C14A9F">
        <w:t xml:space="preserve">tatewide </w:t>
      </w:r>
      <w:r w:rsidRPr="00C14A9F">
        <w:t xml:space="preserve">programs </w:t>
      </w:r>
      <w:r w:rsidR="00E604BF" w:rsidRPr="00C14A9F">
        <w:t xml:space="preserve">in </w:t>
      </w:r>
      <w:r w:rsidRPr="00C14A9F">
        <w:t>current draft Business Plans. We want to know what</w:t>
      </w:r>
      <w:r w:rsidR="00E604BF" w:rsidRPr="00C14A9F">
        <w:t xml:space="preserve"> stakeholders really w</w:t>
      </w:r>
      <w:r w:rsidRPr="00C14A9F">
        <w:t>ant to see beyond programs for S</w:t>
      </w:r>
      <w:r w:rsidR="00E604BF" w:rsidRPr="00C14A9F">
        <w:t>tatewide.</w:t>
      </w:r>
      <w:r w:rsidR="003A3120" w:rsidRPr="00C14A9F">
        <w:t xml:space="preserve"> Codes and Standards, ET, </w:t>
      </w:r>
      <w:r w:rsidRPr="00C14A9F">
        <w:t xml:space="preserve">and </w:t>
      </w:r>
      <w:r w:rsidR="003A3120" w:rsidRPr="00C14A9F">
        <w:t>WE&amp;T are already included in draft BPs. Some of the infor</w:t>
      </w:r>
      <w:r w:rsidRPr="00C14A9F">
        <w:t>mation is more applicable to Implementation Plans</w:t>
      </w:r>
      <w:r w:rsidR="003A3120" w:rsidRPr="00C14A9F">
        <w:t>. As a PA, I’d like to understand better what you are looking for?</w:t>
      </w:r>
      <w:r w:rsidRPr="00C14A9F">
        <w:t xml:space="preserve"> </w:t>
      </w:r>
      <w:r w:rsidR="003A3120" w:rsidRPr="00C14A9F">
        <w:t>I know roles and</w:t>
      </w:r>
      <w:r w:rsidRPr="00C14A9F">
        <w:t xml:space="preserve"> responsibilities is a big one,</w:t>
      </w:r>
      <w:r w:rsidR="003A3120" w:rsidRPr="00C14A9F">
        <w:t xml:space="preserve"> but what else</w:t>
      </w:r>
      <w:r w:rsidRPr="00C14A9F">
        <w:t xml:space="preserve"> do you want to see?</w:t>
      </w:r>
    </w:p>
    <w:p w14:paraId="49255059" w14:textId="77777777" w:rsidR="003A3120" w:rsidRPr="00C14A9F" w:rsidRDefault="003A3120"/>
    <w:p w14:paraId="3AAD3E29" w14:textId="468176A2" w:rsidR="003A3120" w:rsidRPr="00C14A9F" w:rsidRDefault="00183C79">
      <w:r w:rsidRPr="00C14A9F">
        <w:t>Question: Do stakeholders get a 10-day extension to</w:t>
      </w:r>
      <w:r w:rsidR="003A3120" w:rsidRPr="00C14A9F">
        <w:t xml:space="preserve"> </w:t>
      </w:r>
      <w:r w:rsidR="00DC4ABA" w:rsidRPr="00C14A9F">
        <w:t>provide</w:t>
      </w:r>
      <w:r w:rsidR="003A3120" w:rsidRPr="00C14A9F">
        <w:t xml:space="preserve"> follow up comments</w:t>
      </w:r>
      <w:r w:rsidRPr="00C14A9F">
        <w:t xml:space="preserve"> to draft BP submitted by </w:t>
      </w:r>
      <w:r w:rsidR="003A3120" w:rsidRPr="00C14A9F">
        <w:t>SoCalEdison because they filed late</w:t>
      </w:r>
      <w:r w:rsidRPr="00C14A9F">
        <w:t>?</w:t>
      </w:r>
    </w:p>
    <w:p w14:paraId="59383A55" w14:textId="1F226E93" w:rsidR="003A3120" w:rsidRPr="00C14A9F" w:rsidRDefault="00183C79">
      <w:r w:rsidRPr="00C14A9F">
        <w:t>Response: Y</w:t>
      </w:r>
      <w:r w:rsidR="003A3120" w:rsidRPr="00C14A9F">
        <w:t>es, we proposed that</w:t>
      </w:r>
    </w:p>
    <w:p w14:paraId="0C5DA040" w14:textId="11729FAF" w:rsidR="003A3120" w:rsidRPr="00C14A9F" w:rsidRDefault="00183C79">
      <w:r w:rsidRPr="00C14A9F">
        <w:t>Facilitator:</w:t>
      </w:r>
      <w:r w:rsidR="003A3120" w:rsidRPr="00C14A9F">
        <w:t xml:space="preserve"> I don’t think we should do that</w:t>
      </w:r>
      <w:r w:rsidRPr="00C14A9F">
        <w:t>.</w:t>
      </w:r>
    </w:p>
    <w:p w14:paraId="31BB5D4C" w14:textId="3849C822" w:rsidR="003A3120" w:rsidRPr="00C14A9F" w:rsidRDefault="00183C79">
      <w:r w:rsidRPr="00C14A9F">
        <w:t>Comment:  The people I represent will be</w:t>
      </w:r>
      <w:r w:rsidR="003A3120" w:rsidRPr="00C14A9F">
        <w:t xml:space="preserve"> upset </w:t>
      </w:r>
      <w:r w:rsidRPr="00C14A9F">
        <w:t xml:space="preserve">if they don’t get extra time to provide comments to SoCalEdison draft </w:t>
      </w:r>
      <w:r w:rsidR="003A3120" w:rsidRPr="00C14A9F">
        <w:t>because</w:t>
      </w:r>
      <w:r w:rsidR="00DC4ABA" w:rsidRPr="00C14A9F">
        <w:t xml:space="preserve"> </w:t>
      </w:r>
      <w:r w:rsidR="003A3120" w:rsidRPr="00C14A9F">
        <w:t>i</w:t>
      </w:r>
      <w:r w:rsidR="00DC4ABA" w:rsidRPr="00C14A9F">
        <w:t>t</w:t>
      </w:r>
      <w:r w:rsidRPr="00C14A9F">
        <w:t xml:space="preserve"> was just posted two</w:t>
      </w:r>
      <w:r w:rsidR="003A3120" w:rsidRPr="00C14A9F">
        <w:t xml:space="preserve"> days ago. </w:t>
      </w:r>
      <w:r w:rsidRPr="00C14A9F">
        <w:t xml:space="preserve">I thought they would get extra time. </w:t>
      </w:r>
    </w:p>
    <w:p w14:paraId="1C03D802" w14:textId="77777777" w:rsidR="00D9631D" w:rsidRPr="00C14A9F" w:rsidRDefault="00D9631D"/>
    <w:p w14:paraId="09C40C6A" w14:textId="76057A7E" w:rsidR="003A3120" w:rsidRPr="00C14A9F" w:rsidRDefault="00183C79">
      <w:r w:rsidRPr="00C14A9F">
        <w:t>Facilitator: L</w:t>
      </w:r>
      <w:r w:rsidR="003A3120" w:rsidRPr="00C14A9F">
        <w:t xml:space="preserve">et the record show, Edison offered </w:t>
      </w:r>
      <w:r w:rsidRPr="00C14A9F">
        <w:t xml:space="preserve">an </w:t>
      </w:r>
      <w:r w:rsidR="003A3120" w:rsidRPr="00C14A9F">
        <w:t>extension</w:t>
      </w:r>
      <w:r w:rsidRPr="00C14A9F">
        <w:t xml:space="preserve"> for comments</w:t>
      </w:r>
      <w:r w:rsidR="00D9631D" w:rsidRPr="00C14A9F">
        <w:t>. But everyone</w:t>
      </w:r>
      <w:r w:rsidR="003A3120" w:rsidRPr="00C14A9F">
        <w:t xml:space="preserve"> still </w:t>
      </w:r>
      <w:r w:rsidR="00D9631D" w:rsidRPr="00C14A9F">
        <w:t>has</w:t>
      </w:r>
      <w:r w:rsidR="003A3120" w:rsidRPr="00C14A9F">
        <w:t xml:space="preserve"> 3 weeks to respond to </w:t>
      </w:r>
      <w:r w:rsidR="00D9631D" w:rsidRPr="00C14A9F">
        <w:t>draft BPs</w:t>
      </w:r>
      <w:r w:rsidR="003A3120" w:rsidRPr="00C14A9F">
        <w:t xml:space="preserve"> in </w:t>
      </w:r>
      <w:r w:rsidR="00DC4ABA" w:rsidRPr="00C14A9F">
        <w:t>writing</w:t>
      </w:r>
      <w:r w:rsidR="003A3120" w:rsidRPr="00C14A9F">
        <w:t xml:space="preserve">. </w:t>
      </w:r>
      <w:r w:rsidR="00D9631D" w:rsidRPr="00C14A9F">
        <w:t>It is going to get</w:t>
      </w:r>
      <w:r w:rsidR="003A3120" w:rsidRPr="00C14A9F">
        <w:t xml:space="preserve"> confusing if w</w:t>
      </w:r>
      <w:r w:rsidR="00D9631D" w:rsidRPr="00C14A9F">
        <w:t>e allow for 2 comments periods. I’m not really</w:t>
      </w:r>
      <w:r w:rsidR="00DC4ABA" w:rsidRPr="00C14A9F">
        <w:t xml:space="preserve"> sure it will ma</w:t>
      </w:r>
      <w:r w:rsidR="003A3120" w:rsidRPr="00C14A9F">
        <w:t xml:space="preserve">ke a difference. Do people want </w:t>
      </w:r>
      <w:r w:rsidR="00D9631D" w:rsidRPr="00C14A9F">
        <w:t>extra time to respond to Edison draft BP?</w:t>
      </w:r>
    </w:p>
    <w:p w14:paraId="39DE30D3" w14:textId="77777777" w:rsidR="00D9631D" w:rsidRPr="00C14A9F" w:rsidRDefault="00D9631D"/>
    <w:p w14:paraId="0B7D87B1" w14:textId="67351336" w:rsidR="003A3120" w:rsidRPr="00C14A9F" w:rsidRDefault="00D9631D">
      <w:r w:rsidRPr="00C14A9F">
        <w:t>Comment:</w:t>
      </w:r>
      <w:r w:rsidR="003A3120" w:rsidRPr="00C14A9F">
        <w:t xml:space="preserve"> In good faith we can t</w:t>
      </w:r>
      <w:r w:rsidRPr="00C14A9F">
        <w:t xml:space="preserve">ry to get our comments in on November </w:t>
      </w:r>
      <w:r w:rsidR="003A3120" w:rsidRPr="00C14A9F">
        <w:t>21. But if we</w:t>
      </w:r>
      <w:r w:rsidR="00DC4ABA" w:rsidRPr="00C14A9F">
        <w:t xml:space="preserve"> need an extra week, we’d like SoC</w:t>
      </w:r>
      <w:r w:rsidR="003A3120" w:rsidRPr="00C14A9F">
        <w:t xml:space="preserve">alEdison to accept those. </w:t>
      </w:r>
    </w:p>
    <w:p w14:paraId="6D9A3117" w14:textId="3B794B0D" w:rsidR="003A3120" w:rsidRPr="00C14A9F" w:rsidRDefault="00D9631D">
      <w:r w:rsidRPr="00C14A9F">
        <w:t>Response:  Edison is</w:t>
      </w:r>
      <w:r w:rsidR="003A3120" w:rsidRPr="00C14A9F">
        <w:t xml:space="preserve"> fine with that</w:t>
      </w:r>
      <w:r w:rsidRPr="00C14A9F">
        <w:t>.</w:t>
      </w:r>
    </w:p>
    <w:p w14:paraId="7B92629E" w14:textId="77777777" w:rsidR="00D9631D" w:rsidRPr="00C14A9F" w:rsidRDefault="00D9631D"/>
    <w:p w14:paraId="7F7D97AF" w14:textId="0ED1F336" w:rsidR="003A3120" w:rsidRPr="00C14A9F" w:rsidRDefault="00D9631D">
      <w:r w:rsidRPr="00C14A9F">
        <w:t xml:space="preserve">Comment: The </w:t>
      </w:r>
      <w:r w:rsidR="003A3120" w:rsidRPr="00C14A9F">
        <w:t>C</w:t>
      </w:r>
      <w:r w:rsidR="00DC4ABA" w:rsidRPr="00C14A9F">
        <w:t>oalition</w:t>
      </w:r>
      <w:r w:rsidRPr="00C14A9F">
        <w:t xml:space="preserve"> for Energy </w:t>
      </w:r>
      <w:r w:rsidR="00AD2498" w:rsidRPr="00C14A9F">
        <w:t>Efficiency</w:t>
      </w:r>
      <w:r w:rsidRPr="00C14A9F">
        <w:t xml:space="preserve"> </w:t>
      </w:r>
      <w:r w:rsidR="00DC4ABA" w:rsidRPr="00C14A9F">
        <w:t>also want</w:t>
      </w:r>
      <w:r w:rsidRPr="00C14A9F">
        <w:t>s</w:t>
      </w:r>
      <w:r w:rsidR="00DC4ABA" w:rsidRPr="00C14A9F">
        <w:t xml:space="preserve"> an ext</w:t>
      </w:r>
      <w:r w:rsidR="003A3120" w:rsidRPr="00C14A9F">
        <w:t>e</w:t>
      </w:r>
      <w:r w:rsidR="00DC4ABA" w:rsidRPr="00C14A9F">
        <w:t>ns</w:t>
      </w:r>
      <w:r w:rsidR="003A3120" w:rsidRPr="00C14A9F">
        <w:t>ion to provide comments to SoCal Edison draft BP</w:t>
      </w:r>
      <w:r w:rsidRPr="00C14A9F">
        <w:t>.</w:t>
      </w:r>
    </w:p>
    <w:p w14:paraId="543AC575" w14:textId="77777777" w:rsidR="00D9631D" w:rsidRPr="00C14A9F" w:rsidRDefault="00D9631D"/>
    <w:p w14:paraId="3242ED57" w14:textId="03FE8576" w:rsidR="003A3120" w:rsidRPr="00C14A9F" w:rsidRDefault="00D9631D">
      <w:r w:rsidRPr="00C14A9F">
        <w:t>Co-Chair:</w:t>
      </w:r>
      <w:r w:rsidR="003A3120" w:rsidRPr="00C14A9F">
        <w:t xml:space="preserve"> I’m fine to go with whatever </w:t>
      </w:r>
      <w:r w:rsidRPr="00C14A9F">
        <w:t>everyone wants.</w:t>
      </w:r>
    </w:p>
    <w:p w14:paraId="083E2C6B" w14:textId="77777777" w:rsidR="00D9631D" w:rsidRPr="00C14A9F" w:rsidRDefault="00D9631D"/>
    <w:p w14:paraId="2F779BC4" w14:textId="4C434312" w:rsidR="003A3120" w:rsidRPr="00C14A9F" w:rsidRDefault="00D9631D">
      <w:r w:rsidRPr="00C14A9F">
        <w:t xml:space="preserve">Comment: </w:t>
      </w:r>
      <w:r w:rsidR="00DC4ABA" w:rsidRPr="00C14A9F">
        <w:t>We want CAEECC</w:t>
      </w:r>
      <w:r w:rsidR="003A3120" w:rsidRPr="00C14A9F">
        <w:t xml:space="preserve"> process to provide meaningful input. For at least 6 months, I have been asking for drafts. PAs have said they need more time. One entity decided </w:t>
      </w:r>
      <w:r w:rsidRPr="00C14A9F">
        <w:t xml:space="preserve">to ignore agreed to deadlines for draft BPs. </w:t>
      </w:r>
      <w:r w:rsidR="003A3120" w:rsidRPr="00C14A9F">
        <w:t xml:space="preserve">ORA will submit everything we can on time. I think </w:t>
      </w:r>
      <w:r w:rsidRPr="00C14A9F">
        <w:t xml:space="preserve">CEEIC and all </w:t>
      </w:r>
      <w:r w:rsidRPr="00C14A9F">
        <w:lastRenderedPageBreak/>
        <w:t>other stakeholders</w:t>
      </w:r>
      <w:r w:rsidR="003A3120" w:rsidRPr="00C14A9F">
        <w:t xml:space="preserve"> can have as much time as they need. PAs are in </w:t>
      </w:r>
      <w:r w:rsidRPr="00C14A9F">
        <w:t xml:space="preserve">the </w:t>
      </w:r>
      <w:r w:rsidR="003A3120" w:rsidRPr="00C14A9F">
        <w:t>driver</w:t>
      </w:r>
      <w:r w:rsidRPr="00C14A9F">
        <w:t>s</w:t>
      </w:r>
      <w:r w:rsidR="00AD2498" w:rsidRPr="00C14A9F">
        <w:t>’</w:t>
      </w:r>
      <w:r w:rsidR="003A3120" w:rsidRPr="00C14A9F">
        <w:t xml:space="preserve"> seat</w:t>
      </w:r>
      <w:r w:rsidRPr="00C14A9F">
        <w:t xml:space="preserve"> here. T</w:t>
      </w:r>
      <w:r w:rsidR="003A3120" w:rsidRPr="00C14A9F">
        <w:t>hey can decide what they want to incl</w:t>
      </w:r>
      <w:r w:rsidR="00DC4ABA" w:rsidRPr="00C14A9F">
        <w:t>ude</w:t>
      </w:r>
      <w:r w:rsidRPr="00C14A9F">
        <w:t xml:space="preserve"> in their BPs</w:t>
      </w:r>
      <w:r w:rsidR="00DC4ABA" w:rsidRPr="00C14A9F">
        <w:t>. But they get to hear what o</w:t>
      </w:r>
      <w:r w:rsidR="003A3120" w:rsidRPr="00C14A9F">
        <w:t xml:space="preserve">ther parties want to say and want to provide as push back. </w:t>
      </w:r>
    </w:p>
    <w:p w14:paraId="6DB6095F" w14:textId="77777777" w:rsidR="00D9631D" w:rsidRPr="00C14A9F" w:rsidRDefault="00D9631D"/>
    <w:p w14:paraId="7AFB1201" w14:textId="2FF0EB8C" w:rsidR="003A3120" w:rsidRPr="00C14A9F" w:rsidRDefault="00D9631D">
      <w:r w:rsidRPr="00C14A9F">
        <w:t xml:space="preserve">Facilitator: </w:t>
      </w:r>
      <w:r w:rsidR="003A3120" w:rsidRPr="00C14A9F">
        <w:t xml:space="preserve">People </w:t>
      </w:r>
      <w:r w:rsidRPr="00C14A9F">
        <w:t>will have</w:t>
      </w:r>
      <w:r w:rsidR="003A3120" w:rsidRPr="00C14A9F">
        <w:t xml:space="preserve"> extra days to comment on SoCalEdison draft</w:t>
      </w:r>
      <w:r w:rsidRPr="00C14A9F">
        <w:t xml:space="preserve"> BP.</w:t>
      </w:r>
    </w:p>
    <w:p w14:paraId="533736CD" w14:textId="77777777" w:rsidR="00D9631D" w:rsidRPr="00C14A9F" w:rsidRDefault="00D9631D"/>
    <w:p w14:paraId="5A6F4C18" w14:textId="0A8DCC90" w:rsidR="003A3120" w:rsidRPr="00C14A9F" w:rsidRDefault="00D9631D">
      <w:r w:rsidRPr="00C14A9F">
        <w:t>Comment (from PA):</w:t>
      </w:r>
      <w:r w:rsidR="003A3120" w:rsidRPr="00C14A9F">
        <w:t xml:space="preserve"> PAs worked very hard to meet draft deadlines. I would hope people do not give us feedback after the deadline. We have com</w:t>
      </w:r>
      <w:r w:rsidR="000571EB" w:rsidRPr="00C14A9F">
        <w:t>p</w:t>
      </w:r>
      <w:r w:rsidR="003A3120" w:rsidRPr="00C14A9F">
        <w:t>l</w:t>
      </w:r>
      <w:r w:rsidR="000571EB" w:rsidRPr="00C14A9F">
        <w:t>e</w:t>
      </w:r>
      <w:r w:rsidR="003A3120" w:rsidRPr="00C14A9F">
        <w:t>tely re-drafted our chapter based on stakeholder feedback</w:t>
      </w:r>
      <w:r w:rsidRPr="00C14A9F">
        <w:t>.</w:t>
      </w:r>
    </w:p>
    <w:p w14:paraId="7A2E09B4" w14:textId="77777777" w:rsidR="00D9631D" w:rsidRPr="00C14A9F" w:rsidRDefault="00D9631D"/>
    <w:p w14:paraId="1BDAD77A" w14:textId="4B70E22E" w:rsidR="003A3120" w:rsidRPr="00C14A9F" w:rsidRDefault="00D9631D">
      <w:r w:rsidRPr="00C14A9F">
        <w:t>Comment:</w:t>
      </w:r>
      <w:r w:rsidR="003A3120" w:rsidRPr="00C14A9F">
        <w:t xml:space="preserve"> We have had a number of Coalition </w:t>
      </w:r>
      <w:r w:rsidRPr="00C14A9F">
        <w:t xml:space="preserve">[for Energy Efficiency] calls to discuss this. </w:t>
      </w:r>
      <w:r w:rsidR="003A3120" w:rsidRPr="00C14A9F">
        <w:t>Basically our position is that this meeting was stated to be our best opportunity to discus</w:t>
      </w:r>
      <w:r w:rsidR="00AD2498" w:rsidRPr="00C14A9F">
        <w:t>s</w:t>
      </w:r>
      <w:r w:rsidR="003A3120" w:rsidRPr="00C14A9F">
        <w:t xml:space="preserve"> PA BPs. Most of the BPs were just</w:t>
      </w:r>
      <w:r w:rsidR="00DC4ABA" w:rsidRPr="00C14A9F">
        <w:t xml:space="preserve"> provided a coup</w:t>
      </w:r>
      <w:r w:rsidR="003A3120" w:rsidRPr="00C14A9F">
        <w:t>l</w:t>
      </w:r>
      <w:r w:rsidR="00DC4ABA" w:rsidRPr="00C14A9F">
        <w:t>e</w:t>
      </w:r>
      <w:r w:rsidRPr="00C14A9F">
        <w:t xml:space="preserve"> weeks ago. We have not had</w:t>
      </w:r>
      <w:r w:rsidR="000571EB" w:rsidRPr="00C14A9F">
        <w:t xml:space="preserve"> enough time to review before this meeting. How can we be ready to give meaningful feedback on such short notice? If this meeting is our best opportunity</w:t>
      </w:r>
      <w:r w:rsidRPr="00C14A9F">
        <w:t xml:space="preserve"> to provide input</w:t>
      </w:r>
      <w:r w:rsidR="000571EB" w:rsidRPr="00C14A9F">
        <w:t>, we have not had our best opportunity to review</w:t>
      </w:r>
      <w:r w:rsidRPr="00C14A9F">
        <w:t>.</w:t>
      </w:r>
    </w:p>
    <w:p w14:paraId="2400DFD7" w14:textId="77777777" w:rsidR="000571EB" w:rsidRPr="00C14A9F" w:rsidRDefault="000571EB"/>
    <w:p w14:paraId="750C5DB9" w14:textId="44A1D3FB" w:rsidR="000571EB" w:rsidRPr="00C14A9F" w:rsidRDefault="00D9631D">
      <w:r w:rsidRPr="00C14A9F">
        <w:t>Facilitator: T</w:t>
      </w:r>
      <w:r w:rsidR="000571EB" w:rsidRPr="00C14A9F">
        <w:t xml:space="preserve">o clarify, the language about “best opportunity” is in </w:t>
      </w:r>
      <w:r w:rsidRPr="00C14A9F">
        <w:t xml:space="preserve">the </w:t>
      </w:r>
      <w:r w:rsidR="000571EB" w:rsidRPr="00C14A9F">
        <w:t>context of discussion</w:t>
      </w:r>
      <w:r w:rsidRPr="00C14A9F">
        <w:t>s. Stakeholders can stil</w:t>
      </w:r>
      <w:r w:rsidR="00AD2498" w:rsidRPr="00C14A9F">
        <w:t>l</w:t>
      </w:r>
      <w:r w:rsidRPr="00C14A9F">
        <w:t xml:space="preserve"> provide written comments. </w:t>
      </w:r>
    </w:p>
    <w:p w14:paraId="04AA978C" w14:textId="77777777" w:rsidR="000571EB" w:rsidRPr="00C14A9F" w:rsidRDefault="000571EB"/>
    <w:p w14:paraId="39258A78" w14:textId="77793A3C" w:rsidR="000571EB" w:rsidRPr="00C14A9F" w:rsidRDefault="00D9631D">
      <w:r w:rsidRPr="00C14A9F">
        <w:t>Comment (from PA):</w:t>
      </w:r>
      <w:r w:rsidR="000571EB" w:rsidRPr="00C14A9F">
        <w:t xml:space="preserve"> I understand t</w:t>
      </w:r>
      <w:r w:rsidRPr="00C14A9F">
        <w:t>hese issues</w:t>
      </w:r>
      <w:r w:rsidR="00DC4ABA" w:rsidRPr="00C14A9F">
        <w:t>. As far as I’m concer</w:t>
      </w:r>
      <w:r w:rsidR="000571EB" w:rsidRPr="00C14A9F">
        <w:t>n</w:t>
      </w:r>
      <w:r w:rsidR="00DC4ABA" w:rsidRPr="00C14A9F">
        <w:t>e</w:t>
      </w:r>
      <w:r w:rsidR="000571EB" w:rsidRPr="00C14A9F">
        <w:t>d people can write whatever they want when they want. We will get to it when we do. We have a deadline as to when your comments will count. If you submit comments past the deadline, we’d like to see what you are thinkin</w:t>
      </w:r>
      <w:r w:rsidR="00076433" w:rsidRPr="00C14A9F">
        <w:t>g but we may not give full consideration if submitted late</w:t>
      </w:r>
      <w:r w:rsidRPr="00C14A9F">
        <w:t>.</w:t>
      </w:r>
    </w:p>
    <w:p w14:paraId="3DAD2305" w14:textId="77777777" w:rsidR="000571EB" w:rsidRPr="00C14A9F" w:rsidRDefault="000571EB"/>
    <w:p w14:paraId="4E580870" w14:textId="2AEF8F73" w:rsidR="000571EB" w:rsidRPr="00C14A9F" w:rsidRDefault="00D9631D">
      <w:r w:rsidRPr="00C14A9F">
        <w:t xml:space="preserve">Facilitator: Comments to Edison’s draft BP are </w:t>
      </w:r>
      <w:r w:rsidR="000571EB" w:rsidRPr="00C14A9F">
        <w:t>due December 1</w:t>
      </w:r>
      <w:r w:rsidRPr="00C14A9F">
        <w:t>.</w:t>
      </w:r>
    </w:p>
    <w:p w14:paraId="17D4FE28" w14:textId="77777777" w:rsidR="000571EB" w:rsidRPr="00F83944" w:rsidRDefault="000571EB">
      <w:pPr>
        <w:rPr>
          <w:highlight w:val="yellow"/>
        </w:rPr>
      </w:pPr>
    </w:p>
    <w:p w14:paraId="6953FA92" w14:textId="5898DE35" w:rsidR="000571EB" w:rsidRPr="00C14A9F" w:rsidRDefault="00D215BB">
      <w:r w:rsidRPr="00C14A9F">
        <w:t>Question: Th</w:t>
      </w:r>
      <w:r w:rsidR="000571EB" w:rsidRPr="00C14A9F">
        <w:t>is has to do with doubling</w:t>
      </w:r>
      <w:r w:rsidR="00A22A5D">
        <w:t xml:space="preserve"> of savings of the portfolio</w:t>
      </w:r>
      <w:r w:rsidR="000571EB" w:rsidRPr="00C14A9F">
        <w:t>. We want that</w:t>
      </w:r>
      <w:r w:rsidR="00A41632">
        <w:t xml:space="preserve"> </w:t>
      </w:r>
      <w:r w:rsidR="000571EB" w:rsidRPr="00C14A9F">
        <w:t>SB 350</w:t>
      </w:r>
      <w:r w:rsidR="00A41632">
        <w:t xml:space="preserve"> increase shown</w:t>
      </w:r>
      <w:r w:rsidR="000571EB" w:rsidRPr="00C14A9F">
        <w:t xml:space="preserve">. </w:t>
      </w:r>
      <w:r w:rsidRPr="00C14A9F">
        <w:t>A lot of tables say “TBD.” W</w:t>
      </w:r>
      <w:r w:rsidR="000571EB" w:rsidRPr="00C14A9F">
        <w:t>il</w:t>
      </w:r>
      <w:r w:rsidR="00D9631D" w:rsidRPr="00C14A9F">
        <w:t>l</w:t>
      </w:r>
      <w:r w:rsidR="000571EB" w:rsidRPr="00C14A9F">
        <w:t xml:space="preserve"> tho</w:t>
      </w:r>
      <w:r w:rsidR="00D9631D" w:rsidRPr="00C14A9F">
        <w:t>se tables really show doubling in revised drafts?</w:t>
      </w:r>
    </w:p>
    <w:p w14:paraId="29874798" w14:textId="1C6D7F37" w:rsidR="000571EB" w:rsidRPr="00C14A9F" w:rsidRDefault="00D9631D">
      <w:r w:rsidRPr="00C14A9F">
        <w:t xml:space="preserve">Co-Chair: </w:t>
      </w:r>
      <w:r w:rsidR="000571EB" w:rsidRPr="00C14A9F">
        <w:t>CEC is establishing the doubling by next year. Th</w:t>
      </w:r>
      <w:r w:rsidR="00DC4ABA" w:rsidRPr="00C14A9F">
        <w:t>is is the problem wi</w:t>
      </w:r>
      <w:r w:rsidR="000571EB" w:rsidRPr="00C14A9F">
        <w:t>th submitting BPs now and then things are going to change</w:t>
      </w:r>
      <w:r w:rsidRPr="00C14A9F">
        <w:t>.</w:t>
      </w:r>
    </w:p>
    <w:p w14:paraId="45D255BB" w14:textId="25ED51F2" w:rsidR="000571EB" w:rsidRPr="00C14A9F" w:rsidRDefault="00D9631D">
      <w:r w:rsidRPr="00C14A9F">
        <w:t>Comment: M</w:t>
      </w:r>
      <w:r w:rsidR="000571EB" w:rsidRPr="00C14A9F">
        <w:t>aybe it would be helpful to provide info</w:t>
      </w:r>
      <w:r w:rsidR="00AE0B38" w:rsidRPr="00C14A9F">
        <w:t>rmation</w:t>
      </w:r>
      <w:r w:rsidR="000571EB" w:rsidRPr="00C14A9F">
        <w:t xml:space="preserve"> </w:t>
      </w:r>
      <w:r w:rsidRPr="00C14A9F">
        <w:t xml:space="preserve">explaining </w:t>
      </w:r>
      <w:r w:rsidR="00AE0B38" w:rsidRPr="00C14A9F">
        <w:t>why the</w:t>
      </w:r>
      <w:r w:rsidR="000571EB" w:rsidRPr="00C14A9F">
        <w:t xml:space="preserve"> tables</w:t>
      </w:r>
      <w:r w:rsidR="00AE0B38" w:rsidRPr="00C14A9F">
        <w:t xml:space="preserve"> don’t have doubling.</w:t>
      </w:r>
    </w:p>
    <w:p w14:paraId="290044B3" w14:textId="77777777" w:rsidR="000571EB" w:rsidRPr="00C14A9F" w:rsidRDefault="000571EB"/>
    <w:p w14:paraId="20E267A5" w14:textId="46F68C1B" w:rsidR="000571EB" w:rsidRPr="00C14A9F" w:rsidRDefault="00AE0B38">
      <w:r w:rsidRPr="00C14A9F">
        <w:t>Comment: Regarding</w:t>
      </w:r>
      <w:r w:rsidR="000571EB" w:rsidRPr="00C14A9F">
        <w:t xml:space="preserve"> </w:t>
      </w:r>
      <w:r w:rsidR="00DC4ABA" w:rsidRPr="00C14A9F">
        <w:t>solicitations</w:t>
      </w:r>
      <w:r w:rsidRPr="00C14A9F">
        <w:t xml:space="preserve">, </w:t>
      </w:r>
      <w:r w:rsidR="000571EB" w:rsidRPr="00C14A9F">
        <w:t>SDG&amp;E did a timeline and</w:t>
      </w:r>
      <w:r w:rsidRPr="00C14A9F">
        <w:t xml:space="preserve"> addressed third party support.</w:t>
      </w:r>
      <w:r w:rsidR="000571EB" w:rsidRPr="00C14A9F">
        <w:t xml:space="preserve"> I thought those </w:t>
      </w:r>
      <w:r w:rsidR="00DC4ABA" w:rsidRPr="00C14A9F">
        <w:t>discussions</w:t>
      </w:r>
      <w:r w:rsidR="000571EB" w:rsidRPr="00C14A9F">
        <w:t xml:space="preserve"> were very helpful. I would like more </w:t>
      </w:r>
      <w:r w:rsidR="00DC4ABA" w:rsidRPr="00C14A9F">
        <w:t>information</w:t>
      </w:r>
      <w:r w:rsidR="000571EB" w:rsidRPr="00C14A9F">
        <w:t xml:space="preserve"> about solicitation plans.</w:t>
      </w:r>
      <w:r w:rsidRPr="00C14A9F">
        <w:t xml:space="preserve"> </w:t>
      </w:r>
      <w:r w:rsidR="00DC4ABA" w:rsidRPr="00C14A9F">
        <w:t>MCE</w:t>
      </w:r>
      <w:r w:rsidR="000571EB" w:rsidRPr="00C14A9F">
        <w:t xml:space="preserve"> should also include</w:t>
      </w:r>
      <w:r w:rsidRPr="00C14A9F">
        <w:t xml:space="preserve"> plan for solicitations</w:t>
      </w:r>
      <w:r w:rsidR="000571EB" w:rsidRPr="00C14A9F">
        <w:t>.</w:t>
      </w:r>
      <w:r w:rsidRPr="00C14A9F">
        <w:t xml:space="preserve"> Looked like SoCalEdison</w:t>
      </w:r>
      <w:r w:rsidR="000571EB" w:rsidRPr="00C14A9F">
        <w:t xml:space="preserve"> said </w:t>
      </w:r>
      <w:r w:rsidRPr="00C14A9F">
        <w:t>it would solicit for everything. Is this the same as SDG&amp;E? O</w:t>
      </w:r>
      <w:r w:rsidR="000571EB" w:rsidRPr="00C14A9F">
        <w:t>ne’s a schedule and one is verbiage?</w:t>
      </w:r>
    </w:p>
    <w:p w14:paraId="6F1E611B" w14:textId="3C486BDB" w:rsidR="000571EB" w:rsidRPr="00C14A9F" w:rsidRDefault="00AE0B38">
      <w:r w:rsidRPr="00C14A9F">
        <w:t>Response: SoCalEdison hasn’t</w:t>
      </w:r>
      <w:r w:rsidR="000571EB" w:rsidRPr="00C14A9F">
        <w:t xml:space="preserve"> discussed transition</w:t>
      </w:r>
      <w:r w:rsidRPr="00C14A9F">
        <w:t xml:space="preserve"> yet</w:t>
      </w:r>
      <w:r w:rsidR="000571EB" w:rsidRPr="00C14A9F">
        <w:t>. We are talking</w:t>
      </w:r>
      <w:r w:rsidR="00DC4ABA" w:rsidRPr="00C14A9F">
        <w:t xml:space="preserve"> </w:t>
      </w:r>
      <w:r w:rsidR="000571EB" w:rsidRPr="00C14A9F">
        <w:t>about open solicitation –</w:t>
      </w:r>
      <w:r w:rsidR="00DC4ABA" w:rsidRPr="00C14A9F">
        <w:t xml:space="preserve"> two times per </w:t>
      </w:r>
      <w:r w:rsidR="000571EB" w:rsidRPr="00C14A9F">
        <w:t>year –</w:t>
      </w:r>
      <w:r w:rsidR="00DC4ABA" w:rsidRPr="00C14A9F">
        <w:t xml:space="preserve"> so no timel</w:t>
      </w:r>
      <w:r w:rsidR="000571EB" w:rsidRPr="00C14A9F">
        <w:t xml:space="preserve">ine. </w:t>
      </w:r>
    </w:p>
    <w:p w14:paraId="4818045F" w14:textId="77777777" w:rsidR="000571EB" w:rsidRPr="00C14A9F" w:rsidRDefault="000571EB"/>
    <w:p w14:paraId="48BCEA9F" w14:textId="4DBDE4EB" w:rsidR="000571EB" w:rsidRPr="00C14A9F" w:rsidRDefault="00AE0B38">
      <w:r w:rsidRPr="00C14A9F">
        <w:t>Comment: Discussion about</w:t>
      </w:r>
      <w:r w:rsidR="000571EB" w:rsidRPr="00C14A9F">
        <w:t xml:space="preserve"> transition in SoCalEdison</w:t>
      </w:r>
      <w:r w:rsidRPr="00C14A9F">
        <w:t xml:space="preserve">’s draft BP would be </w:t>
      </w:r>
      <w:r w:rsidR="000571EB" w:rsidRPr="00C14A9F">
        <w:t xml:space="preserve">particularly important if nobody knows which </w:t>
      </w:r>
      <w:r w:rsidR="00DC4ABA" w:rsidRPr="00C14A9F">
        <w:t>sectors</w:t>
      </w:r>
      <w:r w:rsidR="000571EB" w:rsidRPr="00C14A9F">
        <w:t xml:space="preserve"> </w:t>
      </w:r>
      <w:r w:rsidRPr="00C14A9F">
        <w:t>it</w:t>
      </w:r>
      <w:r w:rsidR="000571EB" w:rsidRPr="00C14A9F">
        <w:t xml:space="preserve"> will address </w:t>
      </w:r>
      <w:r w:rsidRPr="00C14A9F">
        <w:t xml:space="preserve">and </w:t>
      </w:r>
      <w:r w:rsidR="000571EB" w:rsidRPr="00C14A9F">
        <w:t>when</w:t>
      </w:r>
      <w:r w:rsidRPr="00C14A9F">
        <w:t>.</w:t>
      </w:r>
    </w:p>
    <w:p w14:paraId="394DEF95" w14:textId="0DD453DC" w:rsidR="000571EB" w:rsidRPr="00C14A9F" w:rsidRDefault="00AE0B38">
      <w:r w:rsidRPr="00C14A9F">
        <w:lastRenderedPageBreak/>
        <w:t>Response:</w:t>
      </w:r>
      <w:r w:rsidR="000571EB" w:rsidRPr="00C14A9F">
        <w:t xml:space="preserve"> PG&amp;E also appreciated SDG</w:t>
      </w:r>
      <w:r w:rsidRPr="00C14A9F">
        <w:t>&amp;E’s discussion on transition. It was a g</w:t>
      </w:r>
      <w:r w:rsidR="000571EB" w:rsidRPr="00C14A9F">
        <w:t>ood start.</w:t>
      </w:r>
      <w:r w:rsidRPr="00C14A9F">
        <w:t xml:space="preserve"> </w:t>
      </w:r>
      <w:r w:rsidR="000571EB" w:rsidRPr="00C14A9F">
        <w:t>PG&amp;E will follow SDG&amp;E</w:t>
      </w:r>
      <w:r w:rsidRPr="00C14A9F">
        <w:t>’s</w:t>
      </w:r>
      <w:r w:rsidR="000571EB" w:rsidRPr="00C14A9F">
        <w:t xml:space="preserve"> mo</w:t>
      </w:r>
      <w:r w:rsidRPr="00C14A9F">
        <w:t xml:space="preserve">del. I’d like to hear </w:t>
      </w:r>
      <w:r w:rsidR="00D02A18">
        <w:t xml:space="preserve">what </w:t>
      </w:r>
      <w:r w:rsidRPr="00C14A9F">
        <w:t xml:space="preserve">else stakeholders would </w:t>
      </w:r>
      <w:r w:rsidR="000571EB" w:rsidRPr="00C14A9F">
        <w:t>like to see in SDG&amp;E’s transition discussion.</w:t>
      </w:r>
    </w:p>
    <w:p w14:paraId="764C225A" w14:textId="77777777" w:rsidR="00AE0B38" w:rsidRPr="00C14A9F" w:rsidRDefault="00AE0B38"/>
    <w:p w14:paraId="5C7CBEAA" w14:textId="087F130E" w:rsidR="000571EB" w:rsidRPr="00C14A9F" w:rsidRDefault="00AE0B38">
      <w:r w:rsidRPr="00C14A9F">
        <w:t>Facilitator: Ask for what you expect to see. I</w:t>
      </w:r>
      <w:r w:rsidR="000571EB" w:rsidRPr="00C14A9F">
        <w:t>t is not e</w:t>
      </w:r>
      <w:r w:rsidR="00DC4ABA" w:rsidRPr="00C14A9F">
        <w:t>nough to say</w:t>
      </w:r>
      <w:r w:rsidRPr="00C14A9F">
        <w:t>,</w:t>
      </w:r>
      <w:r w:rsidR="00DC4ABA" w:rsidRPr="00C14A9F">
        <w:t xml:space="preserve"> </w:t>
      </w:r>
      <w:r w:rsidRPr="00C14A9F">
        <w:t>“</w:t>
      </w:r>
      <w:r w:rsidR="00DC4ABA" w:rsidRPr="00C14A9F">
        <w:t>ther</w:t>
      </w:r>
      <w:r w:rsidR="000571EB" w:rsidRPr="00C14A9F">
        <w:t>e</w:t>
      </w:r>
      <w:r w:rsidR="00DC4ABA" w:rsidRPr="00C14A9F">
        <w:t xml:space="preserve"> </w:t>
      </w:r>
      <w:r w:rsidR="000571EB" w:rsidRPr="00C14A9F">
        <w:t>is not enough</w:t>
      </w:r>
      <w:r w:rsidRPr="00C14A9F">
        <w:t xml:space="preserve"> content.”</w:t>
      </w:r>
    </w:p>
    <w:p w14:paraId="3FD6E466" w14:textId="77777777" w:rsidR="000571EB" w:rsidRPr="00C14A9F" w:rsidRDefault="000571EB"/>
    <w:p w14:paraId="04CDF1DE" w14:textId="49612676" w:rsidR="000571EB" w:rsidRPr="00C14A9F" w:rsidRDefault="00AE0B38">
      <w:r w:rsidRPr="00C14A9F">
        <w:t>Comment: I have a laundry list of issues:</w:t>
      </w:r>
    </w:p>
    <w:p w14:paraId="14410429" w14:textId="6AC0A3A9" w:rsidR="000571EB" w:rsidRPr="00C14A9F" w:rsidRDefault="00AE0B38" w:rsidP="00624125">
      <w:pPr>
        <w:pStyle w:val="ListParagraph"/>
        <w:numPr>
          <w:ilvl w:val="0"/>
          <w:numId w:val="1"/>
        </w:numPr>
      </w:pPr>
      <w:r w:rsidRPr="00C14A9F">
        <w:t xml:space="preserve">At a high level, </w:t>
      </w:r>
      <w:r w:rsidR="000571EB" w:rsidRPr="00C14A9F">
        <w:t>BPs need to be something that you can ev</w:t>
      </w:r>
      <w:r w:rsidR="00DC4ABA" w:rsidRPr="00C14A9F">
        <w:t>al</w:t>
      </w:r>
      <w:r w:rsidR="000571EB" w:rsidRPr="00C14A9F">
        <w:t>u</w:t>
      </w:r>
      <w:r w:rsidR="00DC4ABA" w:rsidRPr="00C14A9F">
        <w:t>a</w:t>
      </w:r>
      <w:r w:rsidR="000571EB" w:rsidRPr="00C14A9F">
        <w:t xml:space="preserve">te the success of a program on. </w:t>
      </w:r>
      <w:r w:rsidR="0081461B" w:rsidRPr="00C14A9F">
        <w:t xml:space="preserve">We want to see things that </w:t>
      </w:r>
      <w:r w:rsidRPr="00C14A9F">
        <w:t>PAs</w:t>
      </w:r>
      <w:r w:rsidR="0081461B" w:rsidRPr="00C14A9F">
        <w:t xml:space="preserve"> will</w:t>
      </w:r>
      <w:r w:rsidR="00DC4ABA" w:rsidRPr="00C14A9F">
        <w:t xml:space="preserve"> use to measure if </w:t>
      </w:r>
      <w:r w:rsidRPr="00C14A9F">
        <w:t>they</w:t>
      </w:r>
      <w:r w:rsidR="00DC4ABA" w:rsidRPr="00C14A9F">
        <w:t xml:space="preserve"> have achiev</w:t>
      </w:r>
      <w:r w:rsidR="0081461B" w:rsidRPr="00C14A9F">
        <w:t xml:space="preserve">ed </w:t>
      </w:r>
      <w:r w:rsidRPr="00C14A9F">
        <w:t xml:space="preserve">their </w:t>
      </w:r>
      <w:r w:rsidR="0081461B" w:rsidRPr="00C14A9F">
        <w:t>goals. How do you determine if something is successful</w:t>
      </w:r>
      <w:r w:rsidRPr="00C14A9F">
        <w:t>?</w:t>
      </w:r>
    </w:p>
    <w:p w14:paraId="3200041B" w14:textId="3B9B018D" w:rsidR="0081461B" w:rsidRPr="00C14A9F" w:rsidRDefault="0081461B" w:rsidP="00624125">
      <w:pPr>
        <w:pStyle w:val="ListParagraph"/>
        <w:numPr>
          <w:ilvl w:val="0"/>
          <w:numId w:val="1"/>
        </w:numPr>
      </w:pPr>
      <w:r w:rsidRPr="00C14A9F">
        <w:t>There are element</w:t>
      </w:r>
      <w:r w:rsidR="00AE0B38" w:rsidRPr="00C14A9F">
        <w:t xml:space="preserve">s of every plan that are good. I </w:t>
      </w:r>
      <w:r w:rsidRPr="00C14A9F">
        <w:t>don’t want to seem too negative</w:t>
      </w:r>
      <w:r w:rsidR="00AE0B38" w:rsidRPr="00C14A9F">
        <w:t>.</w:t>
      </w:r>
    </w:p>
    <w:p w14:paraId="08B051D2" w14:textId="4263834D" w:rsidR="0081461B" w:rsidRPr="00C14A9F" w:rsidRDefault="00AE0B38" w:rsidP="00624125">
      <w:pPr>
        <w:pStyle w:val="ListParagraph"/>
        <w:numPr>
          <w:ilvl w:val="0"/>
          <w:numId w:val="1"/>
        </w:numPr>
      </w:pPr>
      <w:r w:rsidRPr="00C14A9F">
        <w:t>Bidding</w:t>
      </w:r>
      <w:r w:rsidR="0081461B" w:rsidRPr="00C14A9F">
        <w:t xml:space="preserve"> stra</w:t>
      </w:r>
      <w:r w:rsidR="00DC4ABA" w:rsidRPr="00C14A9F">
        <w:t>teg</w:t>
      </w:r>
      <w:r w:rsidR="0081461B" w:rsidRPr="00C14A9F">
        <w:t>y</w:t>
      </w:r>
      <w:r w:rsidR="00AD2498" w:rsidRPr="00C14A9F">
        <w:t xml:space="preserve"> should be fundamental to every</w:t>
      </w:r>
      <w:r w:rsidR="0081461B" w:rsidRPr="00C14A9F">
        <w:t xml:space="preserve">thing that </w:t>
      </w:r>
      <w:r w:rsidRPr="00C14A9F">
        <w:t>PAs</w:t>
      </w:r>
      <w:r w:rsidR="0081461B" w:rsidRPr="00C14A9F">
        <w:t xml:space="preserve"> are doing. </w:t>
      </w:r>
      <w:r w:rsidR="00AD2498" w:rsidRPr="00C14A9F">
        <w:t>PAs need to explain</w:t>
      </w:r>
      <w:r w:rsidRPr="00C14A9F">
        <w:t xml:space="preserve"> that they</w:t>
      </w:r>
      <w:r w:rsidR="0081461B" w:rsidRPr="00C14A9F">
        <w:t xml:space="preserve"> are </w:t>
      </w:r>
      <w:r w:rsidR="00DC4ABA" w:rsidRPr="00C14A9F">
        <w:t>targeting</w:t>
      </w:r>
      <w:r w:rsidR="0081461B" w:rsidRPr="00C14A9F">
        <w:t xml:space="preserve"> certain activit</w:t>
      </w:r>
      <w:r w:rsidR="00DC4ABA" w:rsidRPr="00C14A9F">
        <w:t>ies in a certain way</w:t>
      </w:r>
      <w:r w:rsidR="0081461B" w:rsidRPr="00C14A9F">
        <w:t xml:space="preserve"> for a reason and </w:t>
      </w:r>
      <w:r w:rsidRPr="00C14A9F">
        <w:t>they have thought that through. PAs need to tie</w:t>
      </w:r>
      <w:r w:rsidR="0081461B" w:rsidRPr="00C14A9F">
        <w:t xml:space="preserve"> w</w:t>
      </w:r>
      <w:r w:rsidRPr="00C14A9F">
        <w:t>hat they are proposing to why.</w:t>
      </w:r>
      <w:r w:rsidR="0081461B" w:rsidRPr="00C14A9F">
        <w:t xml:space="preserve"> I think this is missing. </w:t>
      </w:r>
    </w:p>
    <w:p w14:paraId="370D6A0E" w14:textId="51CEF835" w:rsidR="0081461B" w:rsidRPr="00C14A9F" w:rsidRDefault="0081461B" w:rsidP="00624125">
      <w:pPr>
        <w:pStyle w:val="ListParagraph"/>
        <w:numPr>
          <w:ilvl w:val="0"/>
          <w:numId w:val="1"/>
        </w:numPr>
      </w:pPr>
      <w:r w:rsidRPr="00C14A9F">
        <w:t xml:space="preserve">We would also like to </w:t>
      </w:r>
      <w:r w:rsidR="00AE0B38" w:rsidRPr="00C14A9F">
        <w:t>see things associated with timeline for what is being bid out.</w:t>
      </w:r>
    </w:p>
    <w:p w14:paraId="04853552" w14:textId="42C7E2E5" w:rsidR="0081461B" w:rsidRPr="00C14A9F" w:rsidRDefault="00AE0B38" w:rsidP="00624125">
      <w:pPr>
        <w:pStyle w:val="ListParagraph"/>
        <w:numPr>
          <w:ilvl w:val="0"/>
          <w:numId w:val="1"/>
        </w:numPr>
      </w:pPr>
      <w:r w:rsidRPr="00C14A9F">
        <w:t>Market characterization:</w:t>
      </w:r>
      <w:r w:rsidR="0081461B" w:rsidRPr="00C14A9F">
        <w:t xml:space="preserve"> look at how PG&amp;E tried to describe </w:t>
      </w:r>
      <w:r w:rsidRPr="00C14A9F">
        <w:t>the market.</w:t>
      </w:r>
    </w:p>
    <w:p w14:paraId="52BCC459" w14:textId="09584E7A" w:rsidR="0081461B" w:rsidRPr="00C14A9F" w:rsidRDefault="00DC4ABA" w:rsidP="00624125">
      <w:pPr>
        <w:pStyle w:val="ListParagraph"/>
        <w:numPr>
          <w:ilvl w:val="0"/>
          <w:numId w:val="1"/>
        </w:numPr>
      </w:pPr>
      <w:r w:rsidRPr="00C14A9F">
        <w:t>Yo</w:t>
      </w:r>
      <w:r w:rsidR="0081461B" w:rsidRPr="00C14A9F">
        <w:t xml:space="preserve">u should have goals to achieve things that you address in market </w:t>
      </w:r>
      <w:r w:rsidRPr="00C14A9F">
        <w:t>characterization</w:t>
      </w:r>
      <w:r w:rsidR="0081461B" w:rsidRPr="00C14A9F">
        <w:t xml:space="preserve">. You need </w:t>
      </w:r>
      <w:r w:rsidR="00AE0B38" w:rsidRPr="00C14A9F">
        <w:t xml:space="preserve">to </w:t>
      </w:r>
      <w:r w:rsidR="0081461B" w:rsidRPr="00C14A9F">
        <w:t>clearly defined metrics that tie to the goals. To the</w:t>
      </w:r>
      <w:r w:rsidRPr="00C14A9F">
        <w:t xml:space="preserve"> e</w:t>
      </w:r>
      <w:r w:rsidR="0081461B" w:rsidRPr="00C14A9F">
        <w:t>xtent th</w:t>
      </w:r>
      <w:r w:rsidR="00624125" w:rsidRPr="00C14A9F">
        <w:t>at PAs have defined, measurable</w:t>
      </w:r>
      <w:r w:rsidR="0081461B" w:rsidRPr="00C14A9F">
        <w:t xml:space="preserve"> metrics, that is great.</w:t>
      </w:r>
    </w:p>
    <w:p w14:paraId="30E5D7B7" w14:textId="1EE6D97E" w:rsidR="0081461B" w:rsidRPr="00C14A9F" w:rsidRDefault="00AE0B38" w:rsidP="00624125">
      <w:pPr>
        <w:pStyle w:val="ListParagraph"/>
        <w:numPr>
          <w:ilvl w:val="0"/>
          <w:numId w:val="1"/>
        </w:numPr>
      </w:pPr>
      <w:r w:rsidRPr="00C14A9F">
        <w:t>PAs need</w:t>
      </w:r>
      <w:r w:rsidR="0081461B" w:rsidRPr="00C14A9F">
        <w:t xml:space="preserve"> to include </w:t>
      </w:r>
      <w:r w:rsidRPr="00C14A9F">
        <w:t>how budget ties to activities.</w:t>
      </w:r>
    </w:p>
    <w:p w14:paraId="113A9703" w14:textId="7EB05217" w:rsidR="0081461B" w:rsidRPr="00C14A9F" w:rsidRDefault="00DC4ABA" w:rsidP="00624125">
      <w:pPr>
        <w:pStyle w:val="ListParagraph"/>
        <w:numPr>
          <w:ilvl w:val="0"/>
          <w:numId w:val="1"/>
        </w:numPr>
      </w:pPr>
      <w:r w:rsidRPr="00C14A9F">
        <w:t>There needs to be c</w:t>
      </w:r>
      <w:r w:rsidR="0081461B" w:rsidRPr="00C14A9F">
        <w:t>r</w:t>
      </w:r>
      <w:r w:rsidRPr="00C14A9F">
        <w:t>o</w:t>
      </w:r>
      <w:r w:rsidR="0081461B" w:rsidRPr="00C14A9F">
        <w:t>ss-cutting with h</w:t>
      </w:r>
      <w:r w:rsidR="00AE0B38" w:rsidRPr="00C14A9F">
        <w:t>ow each plan ties to S</w:t>
      </w:r>
      <w:r w:rsidR="0081461B" w:rsidRPr="00C14A9F">
        <w:t>tatewide programs – address overlap, timing strategy,</w:t>
      </w:r>
      <w:r w:rsidR="00AE0B38" w:rsidRPr="00C14A9F">
        <w:t xml:space="preserve"> etc.</w:t>
      </w:r>
    </w:p>
    <w:p w14:paraId="6440A98E" w14:textId="5AF1826E" w:rsidR="0081461B" w:rsidRPr="00C14A9F" w:rsidRDefault="00AE0B38" w:rsidP="00624125">
      <w:pPr>
        <w:pStyle w:val="ListParagraph"/>
        <w:numPr>
          <w:ilvl w:val="0"/>
          <w:numId w:val="1"/>
        </w:numPr>
      </w:pPr>
      <w:r w:rsidRPr="00C14A9F">
        <w:t>SB 350 – W</w:t>
      </w:r>
      <w:r w:rsidR="0081461B" w:rsidRPr="00C14A9F">
        <w:t xml:space="preserve">e are not totally sure where things are going to land, </w:t>
      </w:r>
      <w:r w:rsidRPr="00C14A9F">
        <w:t>but PAs</w:t>
      </w:r>
      <w:r w:rsidR="0081461B" w:rsidRPr="00C14A9F">
        <w:t xml:space="preserve"> sti</w:t>
      </w:r>
      <w:r w:rsidRPr="00C14A9F">
        <w:t>ll need to have a plan. PAs can’t</w:t>
      </w:r>
      <w:r w:rsidR="0081461B" w:rsidRPr="00C14A9F">
        <w:t xml:space="preserve"> just say, </w:t>
      </w:r>
      <w:r w:rsidRPr="00C14A9F">
        <w:t>“</w:t>
      </w:r>
      <w:r w:rsidR="0081461B" w:rsidRPr="00C14A9F">
        <w:t>we don’t know.</w:t>
      </w:r>
      <w:r w:rsidRPr="00C14A9F">
        <w:t>”</w:t>
      </w:r>
    </w:p>
    <w:p w14:paraId="362901C8" w14:textId="284BAD83" w:rsidR="0081461B" w:rsidRPr="00C14A9F" w:rsidRDefault="00AE0B38" w:rsidP="00624125">
      <w:pPr>
        <w:pStyle w:val="ListParagraph"/>
        <w:numPr>
          <w:ilvl w:val="0"/>
          <w:numId w:val="1"/>
        </w:numPr>
      </w:pPr>
      <w:r w:rsidRPr="00C14A9F">
        <w:t xml:space="preserve">PG&amp;E </w:t>
      </w:r>
      <w:r w:rsidR="0081461B" w:rsidRPr="00C14A9F">
        <w:t>should include Diablo</w:t>
      </w:r>
      <w:r w:rsidR="00D02A18">
        <w:t xml:space="preserve"> Canyon</w:t>
      </w:r>
      <w:r w:rsidR="0081461B" w:rsidRPr="00C14A9F">
        <w:t xml:space="preserve"> settlement.</w:t>
      </w:r>
    </w:p>
    <w:p w14:paraId="6C3D776D" w14:textId="77777777" w:rsidR="0081461B" w:rsidRPr="00C14A9F" w:rsidRDefault="0081461B"/>
    <w:p w14:paraId="0D1B81AB" w14:textId="7EB10A65" w:rsidR="0081461B" w:rsidRPr="00C14A9F" w:rsidRDefault="00484226">
      <w:r w:rsidRPr="00C14A9F">
        <w:t>Co</w:t>
      </w:r>
      <w:r w:rsidR="00AE0B38" w:rsidRPr="00C14A9F">
        <w:t>-Chair: C</w:t>
      </w:r>
      <w:r w:rsidR="0081461B" w:rsidRPr="00C14A9F">
        <w:t xml:space="preserve">losing out </w:t>
      </w:r>
      <w:r w:rsidR="00DC4ABA" w:rsidRPr="00C14A9F">
        <w:t>solicitation</w:t>
      </w:r>
      <w:r w:rsidR="00753931" w:rsidRPr="00C14A9F">
        <w:t xml:space="preserve"> … when I reviewed </w:t>
      </w:r>
      <w:r w:rsidR="0081461B" w:rsidRPr="00C14A9F">
        <w:t xml:space="preserve">PG&amp;E’s </w:t>
      </w:r>
      <w:r w:rsidR="00753931" w:rsidRPr="00C14A9F">
        <w:t xml:space="preserve">draft BP </w:t>
      </w:r>
      <w:r w:rsidR="0081461B" w:rsidRPr="00C14A9F">
        <w:t xml:space="preserve">I could see market </w:t>
      </w:r>
      <w:r w:rsidR="00DC4ABA" w:rsidRPr="00C14A9F">
        <w:t>characterization</w:t>
      </w:r>
      <w:r w:rsidR="00753931" w:rsidRPr="00C14A9F">
        <w:t xml:space="preserve"> with graphics and maps. I</w:t>
      </w:r>
      <w:r w:rsidR="0081461B" w:rsidRPr="00C14A9F">
        <w:t>t would be helpful to connect the gap</w:t>
      </w:r>
      <w:r w:rsidR="00753931" w:rsidRPr="00C14A9F">
        <w:t>s. Plus</w:t>
      </w:r>
      <w:r w:rsidR="00AD2498" w:rsidRPr="00C14A9F">
        <w:t>,</w:t>
      </w:r>
      <w:r w:rsidR="00753931" w:rsidRPr="00C14A9F">
        <w:t xml:space="preserve"> SDG&amp;E’s end-use savings discussion was</w:t>
      </w:r>
      <w:r w:rsidR="0081461B" w:rsidRPr="00C14A9F">
        <w:t xml:space="preserve"> helpful. BayREN and SoCalGas did this with income. Put it al</w:t>
      </w:r>
      <w:r w:rsidR="00DC4ABA" w:rsidRPr="00C14A9F">
        <w:t xml:space="preserve">l together, </w:t>
      </w:r>
      <w:r w:rsidR="00753931" w:rsidRPr="00C14A9F">
        <w:t>and we get a</w:t>
      </w:r>
      <w:r w:rsidR="00DC4ABA" w:rsidRPr="00C14A9F">
        <w:t xml:space="preserve"> clear pictu</w:t>
      </w:r>
      <w:r w:rsidR="0081461B" w:rsidRPr="00C14A9F">
        <w:t>r</w:t>
      </w:r>
      <w:r w:rsidR="00DC4ABA" w:rsidRPr="00C14A9F">
        <w:t>e f</w:t>
      </w:r>
      <w:r w:rsidR="0081461B" w:rsidRPr="00C14A9F">
        <w:t>o</w:t>
      </w:r>
      <w:r w:rsidR="00DC4ABA" w:rsidRPr="00C14A9F">
        <w:t xml:space="preserve">r </w:t>
      </w:r>
      <w:r w:rsidR="0081461B" w:rsidRPr="00C14A9F">
        <w:t>where you are going and provide something to track back to.</w:t>
      </w:r>
    </w:p>
    <w:p w14:paraId="6E8EF1CC" w14:textId="77777777" w:rsidR="0081461B" w:rsidRPr="00C14A9F" w:rsidRDefault="0081461B"/>
    <w:p w14:paraId="13B05531" w14:textId="13CD90DE" w:rsidR="0081461B" w:rsidRPr="00C14A9F" w:rsidRDefault="00753931">
      <w:r w:rsidRPr="00C14A9F">
        <w:t>Comment (from PA):</w:t>
      </w:r>
      <w:r w:rsidR="0081461B" w:rsidRPr="00C14A9F">
        <w:t xml:space="preserve"> I want to further this discussion </w:t>
      </w:r>
      <w:r w:rsidR="00DC4ABA" w:rsidRPr="00C14A9F">
        <w:t>a</w:t>
      </w:r>
      <w:r w:rsidR="0081461B" w:rsidRPr="00C14A9F">
        <w:t xml:space="preserve">bout </w:t>
      </w:r>
      <w:r w:rsidR="00DC4ABA" w:rsidRPr="00C14A9F">
        <w:t>solicitation</w:t>
      </w:r>
      <w:r w:rsidR="0081461B" w:rsidRPr="00C14A9F">
        <w:t xml:space="preserve"> stra</w:t>
      </w:r>
      <w:r w:rsidR="00DC4ABA" w:rsidRPr="00C14A9F">
        <w:t>teg</w:t>
      </w:r>
      <w:r w:rsidRPr="00C14A9F">
        <w:t>y. W</w:t>
      </w:r>
      <w:r w:rsidR="0081461B" w:rsidRPr="00C14A9F">
        <w:t xml:space="preserve">e are trying to balance. IOUs do not propose and </w:t>
      </w:r>
      <w:r w:rsidR="00DC4ABA" w:rsidRPr="00C14A9F">
        <w:t>d</w:t>
      </w:r>
      <w:r w:rsidR="0081461B" w:rsidRPr="00C14A9F">
        <w:t xml:space="preserve">esign programs. </w:t>
      </w:r>
      <w:r w:rsidRPr="00C14A9F">
        <w:t>Our</w:t>
      </w:r>
      <w:r w:rsidR="0081461B" w:rsidRPr="00C14A9F">
        <w:t xml:space="preserve"> BP lays out </w:t>
      </w:r>
      <w:r w:rsidRPr="00C14A9F">
        <w:t xml:space="preserve">the </w:t>
      </w:r>
      <w:r w:rsidR="0081461B" w:rsidRPr="00C14A9F">
        <w:t>framework and 10 year vision with str</w:t>
      </w:r>
      <w:r w:rsidR="00DC4ABA" w:rsidRPr="00C14A9F">
        <w:t xml:space="preserve">ategies and sample tactics. We </w:t>
      </w:r>
      <w:r w:rsidR="0081461B" w:rsidRPr="00C14A9F">
        <w:t>want implementers to bring us the ideas. We need to recognize that im</w:t>
      </w:r>
      <w:r w:rsidR="00DC4ABA" w:rsidRPr="00C14A9F">
        <w:t>plementers need to bring the progr</w:t>
      </w:r>
      <w:r w:rsidR="0081461B" w:rsidRPr="00C14A9F">
        <w:t>ams to fill the gaps. I ag</w:t>
      </w:r>
      <w:r w:rsidR="00DC4ABA" w:rsidRPr="00C14A9F">
        <w:t>ree that our solic</w:t>
      </w:r>
      <w:r w:rsidR="0081461B" w:rsidRPr="00C14A9F">
        <w:t>it</w:t>
      </w:r>
      <w:r w:rsidR="00DC4ABA" w:rsidRPr="00C14A9F">
        <w:t>at</w:t>
      </w:r>
      <w:r w:rsidR="0081461B" w:rsidRPr="00C14A9F">
        <w:t>ion</w:t>
      </w:r>
      <w:r w:rsidRPr="00C14A9F">
        <w:t xml:space="preserve"> strategy can be more detailed,</w:t>
      </w:r>
      <w:r w:rsidR="0081461B" w:rsidRPr="00C14A9F">
        <w:t xml:space="preserve"> but we live by the intent of t</w:t>
      </w:r>
      <w:r w:rsidRPr="00C14A9F">
        <w:t>he D</w:t>
      </w:r>
      <w:r w:rsidR="0081461B" w:rsidRPr="00C14A9F">
        <w:t>ecision and let the market drive sol</w:t>
      </w:r>
      <w:r w:rsidR="00DC4ABA" w:rsidRPr="00C14A9F">
        <w:t>ic</w:t>
      </w:r>
      <w:r w:rsidR="0081461B" w:rsidRPr="00C14A9F">
        <w:t>it</w:t>
      </w:r>
      <w:r w:rsidR="00DC4ABA" w:rsidRPr="00C14A9F">
        <w:t>at</w:t>
      </w:r>
      <w:r w:rsidR="0081461B" w:rsidRPr="00C14A9F">
        <w:t>ions.</w:t>
      </w:r>
    </w:p>
    <w:p w14:paraId="48212E79" w14:textId="77777777" w:rsidR="0081461B" w:rsidRPr="00C14A9F" w:rsidRDefault="0081461B"/>
    <w:p w14:paraId="2BC8727A" w14:textId="431EE016" w:rsidR="0081461B" w:rsidRPr="00C14A9F" w:rsidRDefault="00753931">
      <w:r w:rsidRPr="00C14A9F">
        <w:t xml:space="preserve">Comment:  </w:t>
      </w:r>
      <w:r w:rsidR="0081461B" w:rsidRPr="00C14A9F">
        <w:t xml:space="preserve">I get that and I </w:t>
      </w:r>
      <w:r w:rsidRPr="00C14A9F">
        <w:t>understand.</w:t>
      </w:r>
      <w:r w:rsidR="0081461B" w:rsidRPr="00C14A9F">
        <w:t xml:space="preserve"> If there are </w:t>
      </w:r>
      <w:r w:rsidR="00DC4ABA" w:rsidRPr="00C14A9F">
        <w:t>expectations</w:t>
      </w:r>
      <w:r w:rsidR="0081461B" w:rsidRPr="00C14A9F">
        <w:t xml:space="preserve"> going out to bid, </w:t>
      </w:r>
      <w:r w:rsidR="00557907" w:rsidRPr="00C14A9F">
        <w:t>be sure to include. Or if yo</w:t>
      </w:r>
      <w:r w:rsidRPr="00C14A9F">
        <w:t>u are waiting to bid, please state that and why.</w:t>
      </w:r>
    </w:p>
    <w:p w14:paraId="632BBEA2" w14:textId="77777777" w:rsidR="00557907" w:rsidRPr="00F83944" w:rsidRDefault="00557907">
      <w:pPr>
        <w:rPr>
          <w:highlight w:val="yellow"/>
        </w:rPr>
      </w:pPr>
    </w:p>
    <w:p w14:paraId="6996F135" w14:textId="64DF764D" w:rsidR="00557907" w:rsidRPr="00C14A9F" w:rsidRDefault="00753931">
      <w:r w:rsidRPr="00C14A9F">
        <w:t>Comment: I agree. The</w:t>
      </w:r>
      <w:r w:rsidR="00557907" w:rsidRPr="00C14A9F">
        <w:t xml:space="preserve"> timeline </w:t>
      </w:r>
      <w:r w:rsidRPr="00C14A9F">
        <w:t xml:space="preserve">for solicitation </w:t>
      </w:r>
      <w:r w:rsidR="00557907" w:rsidRPr="00C14A9F">
        <w:t xml:space="preserve">is important. </w:t>
      </w:r>
      <w:r w:rsidRPr="00C14A9F">
        <w:t>PAs</w:t>
      </w:r>
      <w:r w:rsidR="00557907" w:rsidRPr="00C14A9F">
        <w:t xml:space="preserve"> are in </w:t>
      </w:r>
      <w:r w:rsidRPr="00C14A9F">
        <w:t xml:space="preserve">the </w:t>
      </w:r>
      <w:r w:rsidR="00557907" w:rsidRPr="00C14A9F">
        <w:t>driver s</w:t>
      </w:r>
      <w:r w:rsidRPr="00C14A9F">
        <w:t>eat for solicitation strategy. There is o</w:t>
      </w:r>
      <w:r w:rsidR="00557907" w:rsidRPr="00C14A9F">
        <w:t xml:space="preserve">nly so much that can go out for </w:t>
      </w:r>
      <w:r w:rsidR="00DC4ABA" w:rsidRPr="00C14A9F">
        <w:t xml:space="preserve">solicitation that </w:t>
      </w:r>
      <w:r w:rsidRPr="00C14A9F">
        <w:t>market</w:t>
      </w:r>
      <w:r w:rsidR="00DC4ABA" w:rsidRPr="00C14A9F">
        <w:t xml:space="preserve"> place </w:t>
      </w:r>
      <w:r w:rsidRPr="00C14A9F">
        <w:t>can</w:t>
      </w:r>
      <w:r w:rsidR="00DC4ABA" w:rsidRPr="00C14A9F">
        <w:t xml:space="preserve"> absorb</w:t>
      </w:r>
      <w:r w:rsidR="00557907" w:rsidRPr="00C14A9F">
        <w:t>. Edison’s supplement is in the right direction</w:t>
      </w:r>
      <w:r w:rsidRPr="00C14A9F">
        <w:t>.</w:t>
      </w:r>
    </w:p>
    <w:p w14:paraId="2D9027F2" w14:textId="59872FB8" w:rsidR="00557907" w:rsidRPr="00C14A9F" w:rsidRDefault="00753931">
      <w:r w:rsidRPr="00C14A9F">
        <w:t>Response: Edison’s</w:t>
      </w:r>
      <w:r w:rsidR="00557907" w:rsidRPr="00C14A9F">
        <w:t xml:space="preserve"> plan is</w:t>
      </w:r>
      <w:r w:rsidRPr="00C14A9F">
        <w:t xml:space="preserve"> to include this information in e</w:t>
      </w:r>
      <w:r w:rsidR="00557907" w:rsidRPr="00C14A9F">
        <w:t>xecutive summary and then portfolio chapter.</w:t>
      </w:r>
    </w:p>
    <w:p w14:paraId="1240462D" w14:textId="77777777" w:rsidR="00557907" w:rsidRPr="00C14A9F" w:rsidRDefault="00557907"/>
    <w:p w14:paraId="403BD528" w14:textId="44669A9C" w:rsidR="00557907" w:rsidRPr="00C14A9F" w:rsidRDefault="00753931">
      <w:r w:rsidRPr="00C14A9F">
        <w:t xml:space="preserve">Comment (from PA): </w:t>
      </w:r>
      <w:r w:rsidR="00557907" w:rsidRPr="00C14A9F">
        <w:t>Unless we talk about actual strategie</w:t>
      </w:r>
      <w:r w:rsidR="00AA26EB" w:rsidRPr="00C14A9F">
        <w:t>s in BPs, we need feedback on our draft</w:t>
      </w:r>
      <w:r w:rsidR="00557907" w:rsidRPr="00C14A9F">
        <w:t xml:space="preserve"> design </w:t>
      </w:r>
      <w:r w:rsidR="00DC4ABA" w:rsidRPr="00C14A9F">
        <w:t>solicitations</w:t>
      </w:r>
      <w:r w:rsidR="00557907" w:rsidRPr="00C14A9F">
        <w:t xml:space="preserve">. I am hoping to walk away </w:t>
      </w:r>
      <w:r w:rsidR="00AA26EB" w:rsidRPr="00C14A9F">
        <w:t xml:space="preserve">from this meeting today </w:t>
      </w:r>
      <w:r w:rsidR="00557907" w:rsidRPr="00C14A9F">
        <w:t xml:space="preserve">with good feedback on </w:t>
      </w:r>
      <w:r w:rsidR="00AA26EB" w:rsidRPr="00C14A9F">
        <w:t xml:space="preserve">the </w:t>
      </w:r>
      <w:r w:rsidR="00557907" w:rsidRPr="00C14A9F">
        <w:t>stra</w:t>
      </w:r>
      <w:r w:rsidR="00DC4ABA" w:rsidRPr="00C14A9F">
        <w:t>teg</w:t>
      </w:r>
      <w:r w:rsidR="00557907" w:rsidRPr="00C14A9F">
        <w:t>i</w:t>
      </w:r>
      <w:r w:rsidR="00DC4ABA" w:rsidRPr="00C14A9F">
        <w:t>e</w:t>
      </w:r>
      <w:r w:rsidR="00557907" w:rsidRPr="00C14A9F">
        <w:t xml:space="preserve">s in </w:t>
      </w:r>
      <w:r w:rsidR="00AA26EB" w:rsidRPr="00C14A9F">
        <w:t xml:space="preserve">our </w:t>
      </w:r>
      <w:r w:rsidR="00557907" w:rsidRPr="00C14A9F">
        <w:t xml:space="preserve">plans. </w:t>
      </w:r>
    </w:p>
    <w:p w14:paraId="28435880" w14:textId="77777777" w:rsidR="00557907" w:rsidRPr="00C14A9F" w:rsidRDefault="00557907"/>
    <w:p w14:paraId="30668214" w14:textId="5AAA2892" w:rsidR="00557907" w:rsidRPr="00C14A9F" w:rsidRDefault="00AA26EB">
      <w:r w:rsidRPr="00C14A9F">
        <w:t>Facilitator: A</w:t>
      </w:r>
      <w:r w:rsidR="00557907" w:rsidRPr="00C14A9F">
        <w:t xml:space="preserve">ny specific </w:t>
      </w:r>
      <w:r w:rsidRPr="00C14A9F">
        <w:t>comments on drafts regarding residential sector</w:t>
      </w:r>
      <w:r w:rsidR="00557907" w:rsidRPr="00C14A9F">
        <w:t>?</w:t>
      </w:r>
    </w:p>
    <w:p w14:paraId="354EFE52" w14:textId="77777777" w:rsidR="00557907" w:rsidRPr="00C14A9F" w:rsidRDefault="00557907"/>
    <w:p w14:paraId="35F21D5C" w14:textId="116D55B4" w:rsidR="00557907" w:rsidRPr="00C14A9F" w:rsidRDefault="00D215BB">
      <w:r w:rsidRPr="00C14A9F">
        <w:t>Comment: My coalition has a</w:t>
      </w:r>
      <w:r w:rsidR="00557907" w:rsidRPr="00C14A9F">
        <w:t xml:space="preserve"> </w:t>
      </w:r>
      <w:r w:rsidR="00AA26EB" w:rsidRPr="00C14A9F">
        <w:t>b</w:t>
      </w:r>
      <w:r w:rsidR="00557907" w:rsidRPr="00C14A9F">
        <w:t xml:space="preserve">road interest in making sure that </w:t>
      </w:r>
      <w:r w:rsidR="00AA26EB" w:rsidRPr="00C14A9F">
        <w:t>BPs</w:t>
      </w:r>
      <w:r w:rsidR="00557907" w:rsidRPr="00C14A9F">
        <w:t xml:space="preserve"> a</w:t>
      </w:r>
      <w:r w:rsidR="00DC4ABA" w:rsidRPr="00C14A9F">
        <w:t xml:space="preserve">ddress </w:t>
      </w:r>
      <w:r w:rsidR="00AA26EB" w:rsidRPr="00C14A9F">
        <w:t xml:space="preserve">the </w:t>
      </w:r>
      <w:r w:rsidR="00DC4ABA" w:rsidRPr="00C14A9F">
        <w:t>ne</w:t>
      </w:r>
      <w:r w:rsidR="002465DA" w:rsidRPr="00C14A9F">
        <w:t>eds of low income multi-family</w:t>
      </w:r>
      <w:r w:rsidR="00DC4ABA" w:rsidRPr="00C14A9F">
        <w:t xml:space="preserve"> tenant</w:t>
      </w:r>
      <w:r w:rsidR="00557907" w:rsidRPr="00C14A9F">
        <w:t>s. To make that work</w:t>
      </w:r>
      <w:r w:rsidR="00AA26EB" w:rsidRPr="00C14A9F">
        <w:t xml:space="preserve">, we need </w:t>
      </w:r>
      <w:r w:rsidR="00557907" w:rsidRPr="00C14A9F">
        <w:t>help for landowners.</w:t>
      </w:r>
      <w:r w:rsidR="00AA26EB" w:rsidRPr="00C14A9F">
        <w:t xml:space="preserve"> </w:t>
      </w:r>
      <w:r w:rsidR="00DC4ABA" w:rsidRPr="00C14A9F">
        <w:t>Thank you to BayREN</w:t>
      </w:r>
      <w:r w:rsidR="00557907" w:rsidRPr="00C14A9F">
        <w:t xml:space="preserve"> and MCE for doing such a good job. We are also pleased to see SoCalEdison has specific</w:t>
      </w:r>
      <w:r w:rsidR="00AA26EB" w:rsidRPr="00C14A9F">
        <w:t xml:space="preserve"> section on low income sector. W</w:t>
      </w:r>
      <w:r w:rsidR="00557907" w:rsidRPr="00C14A9F">
        <w:t>e wil</w:t>
      </w:r>
      <w:r w:rsidR="00DC4ABA" w:rsidRPr="00C14A9F">
        <w:t>l</w:t>
      </w:r>
      <w:r w:rsidR="00557907" w:rsidRPr="00C14A9F">
        <w:t xml:space="preserve"> re</w:t>
      </w:r>
      <w:r w:rsidR="00DC4ABA" w:rsidRPr="00C14A9F">
        <w:t>it</w:t>
      </w:r>
      <w:r w:rsidR="00557907" w:rsidRPr="00C14A9F">
        <w:t xml:space="preserve">erate </w:t>
      </w:r>
      <w:r w:rsidR="00AA26EB" w:rsidRPr="00C14A9F">
        <w:t xml:space="preserve">the </w:t>
      </w:r>
      <w:r w:rsidR="00557907" w:rsidRPr="00C14A9F">
        <w:t>comments that we made in May 2016.</w:t>
      </w:r>
      <w:r w:rsidR="00AA26EB" w:rsidRPr="00C14A9F">
        <w:t xml:space="preserve"> </w:t>
      </w:r>
      <w:r w:rsidR="00557907" w:rsidRPr="00C14A9F">
        <w:t xml:space="preserve">We are concerned that </w:t>
      </w:r>
      <w:r w:rsidR="00AA26EB" w:rsidRPr="00C14A9F">
        <w:t xml:space="preserve">we </w:t>
      </w:r>
      <w:r w:rsidR="00557907" w:rsidRPr="00C14A9F">
        <w:t>didn’t see speci</w:t>
      </w:r>
      <w:r w:rsidRPr="00C14A9F">
        <w:t>fic section on low income multi-</w:t>
      </w:r>
      <w:r w:rsidR="00557907" w:rsidRPr="00C14A9F">
        <w:t>family</w:t>
      </w:r>
      <w:r w:rsidR="00AA26EB" w:rsidRPr="00C14A9F">
        <w:t xml:space="preserve"> in drafts submitted by PG&amp;E, SoCalGas and SDG&amp;E.</w:t>
      </w:r>
    </w:p>
    <w:p w14:paraId="1FEBEB48" w14:textId="77777777" w:rsidR="00557907" w:rsidRPr="00C14A9F" w:rsidRDefault="00557907"/>
    <w:p w14:paraId="569823D9" w14:textId="448017B3" w:rsidR="00557907" w:rsidRPr="00C14A9F" w:rsidRDefault="00AA26EB">
      <w:r w:rsidRPr="00C14A9F">
        <w:t xml:space="preserve">Co-Chair: The </w:t>
      </w:r>
      <w:r w:rsidR="00DC4ABA" w:rsidRPr="00C14A9F">
        <w:t xml:space="preserve">scope of </w:t>
      </w:r>
      <w:r w:rsidRPr="00C14A9F">
        <w:t>draft BPs</w:t>
      </w:r>
      <w:r w:rsidR="00DC4ABA" w:rsidRPr="00C14A9F">
        <w:t xml:space="preserve"> does n</w:t>
      </w:r>
      <w:r w:rsidR="00557907" w:rsidRPr="00C14A9F">
        <w:t>o</w:t>
      </w:r>
      <w:r w:rsidR="00DC4ABA" w:rsidRPr="00C14A9F">
        <w:t>t</w:t>
      </w:r>
      <w:r w:rsidRPr="00C14A9F">
        <w:t xml:space="preserve"> address low income. This is a </w:t>
      </w:r>
      <w:r w:rsidR="00557907" w:rsidRPr="00C14A9F">
        <w:t>general funding</w:t>
      </w:r>
      <w:r w:rsidRPr="00C14A9F">
        <w:t xml:space="preserve"> issue</w:t>
      </w:r>
      <w:r w:rsidR="00557907" w:rsidRPr="00C14A9F">
        <w:t xml:space="preserve">. </w:t>
      </w:r>
      <w:r w:rsidRPr="00C14A9F">
        <w:t>PAs</w:t>
      </w:r>
      <w:r w:rsidR="00557907" w:rsidRPr="00C14A9F">
        <w:t xml:space="preserve"> won’t be able to </w:t>
      </w:r>
      <w:r w:rsidR="00DC4ABA" w:rsidRPr="00C14A9F">
        <w:t>give more specifics on low inco</w:t>
      </w:r>
      <w:r w:rsidR="00557907" w:rsidRPr="00C14A9F">
        <w:t>me</w:t>
      </w:r>
      <w:r w:rsidRPr="00C14A9F">
        <w:t xml:space="preserve"> plans</w:t>
      </w:r>
      <w:r w:rsidR="00557907" w:rsidRPr="00C14A9F">
        <w:t xml:space="preserve">. </w:t>
      </w:r>
    </w:p>
    <w:p w14:paraId="36F67CE9" w14:textId="77777777" w:rsidR="00557907" w:rsidRPr="00C14A9F" w:rsidRDefault="00557907"/>
    <w:p w14:paraId="37855824" w14:textId="56BE29AF" w:rsidR="00557907" w:rsidRPr="00C14A9F" w:rsidRDefault="00AA26EB">
      <w:r w:rsidRPr="00C14A9F">
        <w:t>Comment: We are looking at</w:t>
      </w:r>
      <w:r w:rsidR="00DC4ABA" w:rsidRPr="00C14A9F">
        <w:t xml:space="preserve"> what has been tra</w:t>
      </w:r>
      <w:r w:rsidR="00557907" w:rsidRPr="00C14A9F">
        <w:t>dit</w:t>
      </w:r>
      <w:r w:rsidR="00DC4ABA" w:rsidRPr="00C14A9F">
        <w:t>i</w:t>
      </w:r>
      <w:r w:rsidR="00557907" w:rsidRPr="00C14A9F">
        <w:t xml:space="preserve">onally funded from </w:t>
      </w:r>
      <w:r w:rsidRPr="00C14A9F">
        <w:t xml:space="preserve">the </w:t>
      </w:r>
      <w:r w:rsidR="00557907" w:rsidRPr="00C14A9F">
        <w:t>general port</w:t>
      </w:r>
      <w:r w:rsidR="00DC4ABA" w:rsidRPr="00C14A9F">
        <w:t>folio budget. We are not refer</w:t>
      </w:r>
      <w:r w:rsidR="00557907" w:rsidRPr="00C14A9F">
        <w:t xml:space="preserve">ring to EEFA budget. </w:t>
      </w:r>
      <w:r w:rsidRPr="00C14A9F">
        <w:t>We are m</w:t>
      </w:r>
      <w:r w:rsidR="00557907" w:rsidRPr="00C14A9F">
        <w:t>aking s</w:t>
      </w:r>
      <w:r w:rsidR="00D215BB" w:rsidRPr="00C14A9F">
        <w:t>ure there is some tailoring and</w:t>
      </w:r>
      <w:r w:rsidRPr="00C14A9F">
        <w:t xml:space="preserve"> that</w:t>
      </w:r>
      <w:r w:rsidR="00557907" w:rsidRPr="00C14A9F">
        <w:t xml:space="preserve"> th</w:t>
      </w:r>
      <w:r w:rsidR="00DC4ABA" w:rsidRPr="00C14A9F">
        <w:t>is sub-segment has specific conc</w:t>
      </w:r>
      <w:r w:rsidR="00557907" w:rsidRPr="00C14A9F">
        <w:t>erns and specific needs.</w:t>
      </w:r>
    </w:p>
    <w:p w14:paraId="53C9F7FE" w14:textId="77777777" w:rsidR="00557907" w:rsidRPr="00C14A9F" w:rsidRDefault="00557907"/>
    <w:p w14:paraId="3AA72AC9" w14:textId="562671D0" w:rsidR="00557907" w:rsidRPr="00C14A9F" w:rsidRDefault="00AA26EB">
      <w:r w:rsidRPr="00C14A9F">
        <w:t>Facilitator: A</w:t>
      </w:r>
      <w:r w:rsidR="00557907" w:rsidRPr="00C14A9F">
        <w:t xml:space="preserve">re you addressing market </w:t>
      </w:r>
      <w:r w:rsidR="00DC4ABA" w:rsidRPr="00C14A9F">
        <w:t>characterization or content on market inter</w:t>
      </w:r>
      <w:r w:rsidR="00557907" w:rsidRPr="00C14A9F">
        <w:t>ve</w:t>
      </w:r>
      <w:r w:rsidR="00DC4ABA" w:rsidRPr="00C14A9F">
        <w:t>n</w:t>
      </w:r>
      <w:r w:rsidR="00557907" w:rsidRPr="00C14A9F">
        <w:t>tion</w:t>
      </w:r>
      <w:r w:rsidRPr="00C14A9F">
        <w:t>?</w:t>
      </w:r>
    </w:p>
    <w:p w14:paraId="57E9A5C9" w14:textId="77777777" w:rsidR="00AA26EB" w:rsidRPr="00C14A9F" w:rsidRDefault="00AA26EB"/>
    <w:p w14:paraId="350F7505" w14:textId="728FA84C" w:rsidR="00557907" w:rsidRPr="00C14A9F" w:rsidRDefault="00AA26EB">
      <w:r w:rsidRPr="00C14A9F">
        <w:t>Response: Multiple segments. Three</w:t>
      </w:r>
      <w:r w:rsidR="00557907" w:rsidRPr="00C14A9F">
        <w:t xml:space="preserve"> BPs</w:t>
      </w:r>
      <w:r w:rsidR="00DC4ABA" w:rsidRPr="00C14A9F">
        <w:t xml:space="preserve"> considere</w:t>
      </w:r>
      <w:r w:rsidR="00557907" w:rsidRPr="00C14A9F">
        <w:t xml:space="preserve">d this in </w:t>
      </w:r>
      <w:r w:rsidRPr="00C14A9F">
        <w:t>their scope. W</w:t>
      </w:r>
      <w:r w:rsidR="00557907" w:rsidRPr="00C14A9F">
        <w:t>e hope some inc</w:t>
      </w:r>
      <w:r w:rsidR="00DC4ABA" w:rsidRPr="00C14A9F">
        <w:t>l</w:t>
      </w:r>
      <w:r w:rsidR="00557907" w:rsidRPr="00C14A9F">
        <w:t xml:space="preserve">usion </w:t>
      </w:r>
      <w:r w:rsidRPr="00C14A9F">
        <w:t>of this issue</w:t>
      </w:r>
      <w:r w:rsidR="00557907" w:rsidRPr="00C14A9F">
        <w:t xml:space="preserve"> in revised drafts </w:t>
      </w:r>
      <w:r w:rsidR="00DC4ABA" w:rsidRPr="00C14A9F">
        <w:t>for</w:t>
      </w:r>
      <w:r w:rsidR="00557907" w:rsidRPr="00C14A9F">
        <w:t xml:space="preserve"> other three BPs.</w:t>
      </w:r>
    </w:p>
    <w:p w14:paraId="7E761707" w14:textId="77777777" w:rsidR="00557907" w:rsidRPr="00C14A9F" w:rsidRDefault="00557907"/>
    <w:p w14:paraId="2732028C" w14:textId="759D4B30" w:rsidR="00557907" w:rsidRPr="00C14A9F" w:rsidRDefault="00AA26EB">
      <w:r w:rsidRPr="00C14A9F">
        <w:t>Comment (from PA): I am making a r</w:t>
      </w:r>
      <w:r w:rsidR="00557907" w:rsidRPr="00C14A9F">
        <w:t xml:space="preserve">equest for feedback. </w:t>
      </w:r>
      <w:r w:rsidRPr="00C14A9F">
        <w:t>BayREN completely</w:t>
      </w:r>
      <w:r w:rsidR="00557907" w:rsidRPr="00C14A9F">
        <w:t xml:space="preserve"> re-vamped our single family res</w:t>
      </w:r>
      <w:r w:rsidRPr="00C14A9F">
        <w:t>idential</w:t>
      </w:r>
      <w:r w:rsidR="00557907" w:rsidRPr="00C14A9F">
        <w:t xml:space="preserve"> chapter based on fee</w:t>
      </w:r>
      <w:r w:rsidR="00DC4ABA" w:rsidRPr="00C14A9F">
        <w:t>d</w:t>
      </w:r>
      <w:r w:rsidR="00557907" w:rsidRPr="00C14A9F">
        <w:t xml:space="preserve">back from stakeholders. We are now focusing on middle income sector. </w:t>
      </w:r>
    </w:p>
    <w:p w14:paraId="215EE806" w14:textId="77777777" w:rsidR="00557907" w:rsidRPr="00C14A9F" w:rsidRDefault="00557907"/>
    <w:p w14:paraId="257D018C" w14:textId="34A66486" w:rsidR="003818A2" w:rsidRPr="00C14A9F" w:rsidRDefault="00AA26EB">
      <w:r w:rsidRPr="00C14A9F">
        <w:t xml:space="preserve">Co-Chair: </w:t>
      </w:r>
      <w:r w:rsidR="003818A2" w:rsidRPr="00C14A9F">
        <w:t>I noticed that BayREN redraft</w:t>
      </w:r>
      <w:r w:rsidR="00DC4ABA" w:rsidRPr="00C14A9F">
        <w:t xml:space="preserve">ed </w:t>
      </w:r>
      <w:r w:rsidRPr="00C14A9F">
        <w:t xml:space="preserve">this </w:t>
      </w:r>
      <w:r w:rsidR="00DC4ABA" w:rsidRPr="00C14A9F">
        <w:t xml:space="preserve">chapter </w:t>
      </w:r>
      <w:r w:rsidRPr="00C14A9F">
        <w:t>in response</w:t>
      </w:r>
      <w:r w:rsidR="003818A2" w:rsidRPr="00C14A9F">
        <w:t xml:space="preserve"> to concerns regarding</w:t>
      </w:r>
      <w:r w:rsidR="00DC4ABA" w:rsidRPr="00C14A9F">
        <w:t xml:space="preserve"> tra</w:t>
      </w:r>
      <w:r w:rsidR="003818A2" w:rsidRPr="00C14A9F">
        <w:t>d</w:t>
      </w:r>
      <w:r w:rsidR="00DC4ABA" w:rsidRPr="00C14A9F">
        <w:t>i</w:t>
      </w:r>
      <w:r w:rsidRPr="00C14A9F">
        <w:t xml:space="preserve">tional home upgrade programs. It was </w:t>
      </w:r>
      <w:r w:rsidR="003818A2" w:rsidRPr="00C14A9F">
        <w:t>popular but not achi</w:t>
      </w:r>
      <w:r w:rsidR="00DC4ABA" w:rsidRPr="00C14A9F">
        <w:t>e</w:t>
      </w:r>
      <w:r w:rsidR="003818A2" w:rsidRPr="00C14A9F">
        <w:t xml:space="preserve">ving cost effective goals. Do </w:t>
      </w:r>
      <w:r w:rsidR="00700E53" w:rsidRPr="00C14A9F">
        <w:t>you envision challen</w:t>
      </w:r>
      <w:r w:rsidR="003818A2" w:rsidRPr="00C14A9F">
        <w:t>ges to move away from this program?</w:t>
      </w:r>
    </w:p>
    <w:p w14:paraId="26A8E1FF" w14:textId="77777777" w:rsidR="003818A2" w:rsidRPr="00C14A9F" w:rsidRDefault="003818A2"/>
    <w:p w14:paraId="0F8CAAAE" w14:textId="216BE0EA" w:rsidR="003818A2" w:rsidRPr="00C14A9F" w:rsidRDefault="00AA26EB">
      <w:r w:rsidRPr="00C14A9F">
        <w:t>Response: W</w:t>
      </w:r>
      <w:r w:rsidR="003818A2" w:rsidRPr="00C14A9F">
        <w:t xml:space="preserve">e are having discussions with PG&amp;E given </w:t>
      </w:r>
      <w:r w:rsidRPr="00C14A9F">
        <w:t xml:space="preserve">our </w:t>
      </w:r>
      <w:r w:rsidR="003818A2" w:rsidRPr="00C14A9F">
        <w:t>shared territory for this program. I think the outcome will be really</w:t>
      </w:r>
      <w:r w:rsidRPr="00C14A9F">
        <w:t xml:space="preserve"> good with regard to leveraging. </w:t>
      </w:r>
      <w:r w:rsidR="003818A2" w:rsidRPr="00C14A9F">
        <w:t>There may be another incentive program but on a different scale.</w:t>
      </w:r>
    </w:p>
    <w:p w14:paraId="6131FFFD" w14:textId="77777777" w:rsidR="003818A2" w:rsidRPr="00C14A9F" w:rsidRDefault="003818A2"/>
    <w:p w14:paraId="03CAFA7D" w14:textId="2F2DBE3A" w:rsidR="003818A2" w:rsidRPr="00C14A9F" w:rsidRDefault="00AA26EB">
      <w:r w:rsidRPr="00C14A9F">
        <w:lastRenderedPageBreak/>
        <w:t xml:space="preserve">Co-Chair: </w:t>
      </w:r>
      <w:r w:rsidR="00700E53" w:rsidRPr="00C14A9F">
        <w:t>There is a challen</w:t>
      </w:r>
      <w:r w:rsidR="003818A2" w:rsidRPr="00C14A9F">
        <w:t xml:space="preserve">ge with </w:t>
      </w:r>
      <w:r w:rsidRPr="00C14A9F">
        <w:t>hard to reach (</w:t>
      </w:r>
      <w:r w:rsidR="003818A2" w:rsidRPr="00C14A9F">
        <w:t>HTR</w:t>
      </w:r>
      <w:r w:rsidRPr="00C14A9F">
        <w:t>)</w:t>
      </w:r>
      <w:r w:rsidR="003818A2" w:rsidRPr="00C14A9F">
        <w:t xml:space="preserve"> definition. Is</w:t>
      </w:r>
      <w:r w:rsidRPr="00C14A9F">
        <w:t xml:space="preserve"> this still a problem for PAs? We have been l</w:t>
      </w:r>
      <w:r w:rsidR="003818A2" w:rsidRPr="00C14A9F">
        <w:t>ook</w:t>
      </w:r>
      <w:r w:rsidRPr="00C14A9F">
        <w:t>ing for broader definition and the C</w:t>
      </w:r>
      <w:r w:rsidR="003818A2" w:rsidRPr="00C14A9F">
        <w:t xml:space="preserve">ommission said </w:t>
      </w:r>
      <w:r w:rsidRPr="00C14A9F">
        <w:t>it</w:t>
      </w:r>
      <w:r w:rsidR="003818A2" w:rsidRPr="00C14A9F">
        <w:t xml:space="preserve"> will address later. Is this issue getting in the way of strategies?</w:t>
      </w:r>
    </w:p>
    <w:p w14:paraId="65F7AFB3" w14:textId="77777777" w:rsidR="003818A2" w:rsidRPr="00C14A9F" w:rsidRDefault="003818A2"/>
    <w:p w14:paraId="5C79CEE6" w14:textId="6ACF3066" w:rsidR="003818A2" w:rsidRPr="00C14A9F" w:rsidRDefault="00484226">
      <w:r w:rsidRPr="00C14A9F">
        <w:t>Response (from PA):</w:t>
      </w:r>
      <w:r w:rsidR="003818A2" w:rsidRPr="00C14A9F">
        <w:t xml:space="preserve"> BayREN used policy manual definition as well as resolution definition. This has been a challenge.</w:t>
      </w:r>
      <w:r w:rsidR="00DC4ABA" w:rsidRPr="00C14A9F">
        <w:t xml:space="preserve"> The benefit of being able to c</w:t>
      </w:r>
      <w:r w:rsidR="003818A2" w:rsidRPr="00C14A9F">
        <w:t xml:space="preserve">ategorize things as HTR helps with cost </w:t>
      </w:r>
      <w:r w:rsidR="00DC4ABA" w:rsidRPr="00C14A9F">
        <w:t>effectiveness. This is something</w:t>
      </w:r>
      <w:r w:rsidR="003818A2" w:rsidRPr="00C14A9F">
        <w:t xml:space="preserve"> we should take up again. It is very hard to reach the new definition. </w:t>
      </w:r>
    </w:p>
    <w:p w14:paraId="4CE6ACBB" w14:textId="77777777" w:rsidR="003818A2" w:rsidRPr="00C14A9F" w:rsidRDefault="003818A2"/>
    <w:p w14:paraId="0A7620C8" w14:textId="035E2A87" w:rsidR="003818A2" w:rsidRPr="00C14A9F" w:rsidRDefault="00484226">
      <w:r w:rsidRPr="00C14A9F">
        <w:t xml:space="preserve">Co-Chair: </w:t>
      </w:r>
      <w:r w:rsidR="003818A2" w:rsidRPr="00C14A9F">
        <w:t>I a</w:t>
      </w:r>
      <w:r w:rsidR="00700E53" w:rsidRPr="00C14A9F">
        <w:t>pprec</w:t>
      </w:r>
      <w:r w:rsidR="003818A2" w:rsidRPr="00C14A9F">
        <w:t>i</w:t>
      </w:r>
      <w:r w:rsidR="00700E53" w:rsidRPr="00C14A9F">
        <w:t>a</w:t>
      </w:r>
      <w:r w:rsidR="003818A2" w:rsidRPr="00C14A9F">
        <w:t xml:space="preserve">te </w:t>
      </w:r>
      <w:r w:rsidRPr="00C14A9F">
        <w:t xml:space="preserve">the </w:t>
      </w:r>
      <w:r w:rsidR="003818A2" w:rsidRPr="00C14A9F">
        <w:t>multi-family sector call</w:t>
      </w:r>
      <w:r w:rsidRPr="00C14A9F">
        <w:t xml:space="preserve"> out. I understand it was at a</w:t>
      </w:r>
      <w:r w:rsidR="00DC4ABA" w:rsidRPr="00C14A9F">
        <w:t xml:space="preserve"> high level</w:t>
      </w:r>
      <w:r w:rsidR="003818A2" w:rsidRPr="00C14A9F">
        <w:t>. More was</w:t>
      </w:r>
      <w:r w:rsidR="00DC4ABA" w:rsidRPr="00C14A9F">
        <w:t xml:space="preserve"> </w:t>
      </w:r>
      <w:r w:rsidR="003818A2" w:rsidRPr="00C14A9F">
        <w:t xml:space="preserve">done </w:t>
      </w:r>
      <w:r w:rsidR="00DC4ABA" w:rsidRPr="00C14A9F">
        <w:t xml:space="preserve">in some BPs than others. A lot </w:t>
      </w:r>
      <w:r w:rsidR="003818A2" w:rsidRPr="00C14A9F">
        <w:t>o</w:t>
      </w:r>
      <w:r w:rsidR="00DC4ABA" w:rsidRPr="00C14A9F">
        <w:t>f</w:t>
      </w:r>
      <w:r w:rsidR="003818A2" w:rsidRPr="00C14A9F">
        <w:t xml:space="preserve"> comments from May wer</w:t>
      </w:r>
      <w:r w:rsidR="00DC4ABA" w:rsidRPr="00C14A9F">
        <w:t>e</w:t>
      </w:r>
      <w:r w:rsidR="003818A2" w:rsidRPr="00C14A9F">
        <w:t xml:space="preserve"> more I</w:t>
      </w:r>
      <w:r w:rsidRPr="00C14A9F">
        <w:t xml:space="preserve">mplementation </w:t>
      </w:r>
      <w:r w:rsidR="003818A2" w:rsidRPr="00C14A9F">
        <w:t>P</w:t>
      </w:r>
      <w:r w:rsidRPr="00C14A9F">
        <w:t>lan-</w:t>
      </w:r>
      <w:r w:rsidR="003818A2" w:rsidRPr="00C14A9F">
        <w:t>related.</w:t>
      </w:r>
    </w:p>
    <w:p w14:paraId="11128DE8" w14:textId="77777777" w:rsidR="003818A2" w:rsidRPr="00C14A9F" w:rsidRDefault="003818A2"/>
    <w:p w14:paraId="3B18B620" w14:textId="6C53221E" w:rsidR="00700E53" w:rsidRPr="00C14A9F" w:rsidRDefault="00D215BB">
      <w:r w:rsidRPr="00C14A9F">
        <w:t xml:space="preserve">Comment: I’d like to see more </w:t>
      </w:r>
      <w:r w:rsidR="00700E53" w:rsidRPr="00C14A9F">
        <w:t>specifics re</w:t>
      </w:r>
      <w:r w:rsidRPr="00C14A9F">
        <w:t>garding</w:t>
      </w:r>
      <w:r w:rsidR="00700E53" w:rsidRPr="00C14A9F">
        <w:t xml:space="preserve"> metrics</w:t>
      </w:r>
      <w:r w:rsidRPr="00C14A9F">
        <w:t xml:space="preserve">. </w:t>
      </w:r>
      <w:r w:rsidR="00700E53" w:rsidRPr="00C14A9F">
        <w:t xml:space="preserve">For example, Edison has </w:t>
      </w:r>
      <w:r w:rsidRPr="00C14A9F">
        <w:t xml:space="preserve">a </w:t>
      </w:r>
      <w:r w:rsidR="00700E53" w:rsidRPr="00C14A9F">
        <w:t xml:space="preserve">discussion of existing building retrofit – short term and long term. What are </w:t>
      </w:r>
      <w:r w:rsidRPr="00C14A9F">
        <w:t xml:space="preserve">the </w:t>
      </w:r>
      <w:r w:rsidR="00700E53" w:rsidRPr="00C14A9F">
        <w:t>specifics for short term and long term strategies?</w:t>
      </w:r>
      <w:r w:rsidRPr="00C14A9F">
        <w:t xml:space="preserve"> </w:t>
      </w:r>
      <w:r w:rsidR="00700E53" w:rsidRPr="00C14A9F">
        <w:t>Metrics need to tie to issues.</w:t>
      </w:r>
    </w:p>
    <w:p w14:paraId="5228D12A" w14:textId="77777777" w:rsidR="00700E53" w:rsidRPr="00C14A9F" w:rsidRDefault="00700E53"/>
    <w:p w14:paraId="5D9F6673" w14:textId="5C73A6C5" w:rsidR="00700E53" w:rsidRPr="00C14A9F" w:rsidRDefault="00D215BB">
      <w:r w:rsidRPr="00C14A9F">
        <w:t>Question:</w:t>
      </w:r>
      <w:r w:rsidR="00700E53" w:rsidRPr="00C14A9F">
        <w:t xml:space="preserve"> On residential upgrade programs, I don’t </w:t>
      </w:r>
      <w:r w:rsidR="00DC4ABA" w:rsidRPr="00C14A9F">
        <w:t>u</w:t>
      </w:r>
      <w:r w:rsidR="00700E53" w:rsidRPr="00C14A9F">
        <w:t>nderstand landscape</w:t>
      </w:r>
      <w:r w:rsidRPr="00C14A9F">
        <w:t xml:space="preserve"> of who is doing what,</w:t>
      </w:r>
      <w:r w:rsidR="00700E53" w:rsidRPr="00C14A9F">
        <w:t xml:space="preserve"> how is overlap happening, what is plan for roll</w:t>
      </w:r>
      <w:r w:rsidRPr="00C14A9F">
        <w:t>ing out. H</w:t>
      </w:r>
      <w:r w:rsidR="00700E53" w:rsidRPr="00C14A9F">
        <w:t>ow do these all fit together</w:t>
      </w:r>
    </w:p>
    <w:p w14:paraId="604D06F4" w14:textId="208B8859" w:rsidR="00700E53" w:rsidRPr="00C14A9F" w:rsidRDefault="00700E53">
      <w:r w:rsidRPr="00C14A9F">
        <w:t>BayREN, MCE and PG&amp;E</w:t>
      </w:r>
      <w:r w:rsidR="00D215BB" w:rsidRPr="00C14A9F">
        <w:t>?</w:t>
      </w:r>
    </w:p>
    <w:p w14:paraId="3A830178" w14:textId="77777777" w:rsidR="00700E53" w:rsidRPr="00C14A9F" w:rsidRDefault="00700E53"/>
    <w:p w14:paraId="52D4326D" w14:textId="0AF70896" w:rsidR="00700E53" w:rsidRPr="00C14A9F" w:rsidRDefault="00D215BB">
      <w:r w:rsidRPr="00C14A9F">
        <w:t>Co-Chair:</w:t>
      </w:r>
      <w:r w:rsidR="00700E53" w:rsidRPr="00C14A9F">
        <w:t xml:space="preserve"> I liked BayREN and SoCalGas income</w:t>
      </w:r>
      <w:r w:rsidRPr="00C14A9F">
        <w:t xml:space="preserve"> discussions. I w</w:t>
      </w:r>
      <w:r w:rsidR="00700E53" w:rsidRPr="00C14A9F">
        <w:t xml:space="preserve">ould suggest that other PAs do something more like this. PG&amp;E did a good job of owning and renting. That helps us on path to understand </w:t>
      </w:r>
      <w:r w:rsidRPr="00C14A9F">
        <w:t>the market</w:t>
      </w:r>
      <w:r w:rsidR="00700E53" w:rsidRPr="00C14A9F">
        <w:t xml:space="preserve">. </w:t>
      </w:r>
      <w:r w:rsidR="00DC4ABA" w:rsidRPr="00C14A9F">
        <w:t>I don’</w:t>
      </w:r>
      <w:r w:rsidR="00700E53" w:rsidRPr="00C14A9F">
        <w:t xml:space="preserve">t have a lot </w:t>
      </w:r>
      <w:r w:rsidR="00667035" w:rsidRPr="00C14A9F">
        <w:t>of specific comments on strate</w:t>
      </w:r>
      <w:r w:rsidR="00700E53" w:rsidRPr="00C14A9F">
        <w:t>g</w:t>
      </w:r>
      <w:r w:rsidR="00667035" w:rsidRPr="00C14A9F">
        <w:t>i</w:t>
      </w:r>
      <w:r w:rsidRPr="00C14A9F">
        <w:t>es. I’m m</w:t>
      </w:r>
      <w:r w:rsidR="00700E53" w:rsidRPr="00C14A9F">
        <w:t xml:space="preserve">ore likely to provide comments </w:t>
      </w:r>
      <w:r w:rsidRPr="00C14A9F">
        <w:t>that</w:t>
      </w:r>
      <w:r w:rsidR="00700E53" w:rsidRPr="00C14A9F">
        <w:t xml:space="preserve"> metrics don’t match issue, or </w:t>
      </w:r>
      <w:r w:rsidRPr="00C14A9F">
        <w:t xml:space="preserve">requesting for </w:t>
      </w:r>
      <w:r w:rsidR="00700E53" w:rsidRPr="00C14A9F">
        <w:t>combine</w:t>
      </w:r>
      <w:r w:rsidRPr="00C14A9F">
        <w:t>d tables to make things clearer.</w:t>
      </w:r>
    </w:p>
    <w:p w14:paraId="5BA4E35C" w14:textId="77777777" w:rsidR="00700E53" w:rsidRPr="00C14A9F" w:rsidRDefault="00700E53"/>
    <w:p w14:paraId="7522EC96" w14:textId="1505BEE5" w:rsidR="00700E53" w:rsidRPr="00C14A9F" w:rsidRDefault="00D215BB">
      <w:r w:rsidRPr="00C14A9F">
        <w:t>Facilitator:</w:t>
      </w:r>
      <w:r w:rsidR="00700E53" w:rsidRPr="00C14A9F">
        <w:t xml:space="preserve"> I noticed a few BPs had </w:t>
      </w:r>
      <w:r w:rsidR="00667035" w:rsidRPr="00C14A9F">
        <w:t>same metrics for different barr</w:t>
      </w:r>
      <w:r w:rsidR="00700E53" w:rsidRPr="00C14A9F">
        <w:t>i</w:t>
      </w:r>
      <w:r w:rsidR="00667035" w:rsidRPr="00C14A9F">
        <w:t>e</w:t>
      </w:r>
      <w:r w:rsidR="00700E53" w:rsidRPr="00C14A9F">
        <w:t xml:space="preserve">rs. </w:t>
      </w:r>
      <w:r w:rsidR="008772C8">
        <w:t>Not sure how you will</w:t>
      </w:r>
      <w:r w:rsidR="00700E53" w:rsidRPr="00C14A9F">
        <w:t xml:space="preserve"> dis</w:t>
      </w:r>
      <w:r w:rsidR="00667035" w:rsidRPr="00C14A9F">
        <w:t>en</w:t>
      </w:r>
      <w:r w:rsidR="00700E53" w:rsidRPr="00C14A9F">
        <w:t>tangle what i</w:t>
      </w:r>
      <w:r w:rsidRPr="00C14A9F">
        <w:t>s causing</w:t>
      </w:r>
      <w:r w:rsidR="008772C8">
        <w:t xml:space="preserve"> the</w:t>
      </w:r>
      <w:r w:rsidRPr="00C14A9F">
        <w:t xml:space="preserve"> effect on that metric.</w:t>
      </w:r>
    </w:p>
    <w:p w14:paraId="061FB057" w14:textId="77777777" w:rsidR="00700E53" w:rsidRPr="00C14A9F" w:rsidRDefault="00700E53"/>
    <w:p w14:paraId="0CAA8153" w14:textId="38786E20" w:rsidR="00700E53" w:rsidRPr="00C14A9F" w:rsidRDefault="00D215BB">
      <w:r w:rsidRPr="00C14A9F">
        <w:t>Comment:</w:t>
      </w:r>
      <w:r w:rsidR="00700E53" w:rsidRPr="00C14A9F">
        <w:t xml:space="preserve"> SDG&amp;E</w:t>
      </w:r>
      <w:r w:rsidRPr="00C14A9F">
        <w:t>’s goal no. 3 (discussion about innovative</w:t>
      </w:r>
      <w:r w:rsidR="00700E53" w:rsidRPr="00C14A9F">
        <w:t xml:space="preserve"> </w:t>
      </w:r>
      <w:r w:rsidR="00667035" w:rsidRPr="00C14A9F">
        <w:t>strategies</w:t>
      </w:r>
      <w:r w:rsidR="00700E53" w:rsidRPr="00C14A9F">
        <w:t xml:space="preserve"> and new approaches</w:t>
      </w:r>
      <w:r w:rsidRPr="00C14A9F">
        <w:t>)</w:t>
      </w:r>
      <w:r w:rsidR="00700E53" w:rsidRPr="00C14A9F">
        <w:t xml:space="preserve"> is</w:t>
      </w:r>
      <w:r w:rsidRPr="00C14A9F">
        <w:t xml:space="preserve"> just</w:t>
      </w:r>
      <w:r w:rsidR="00700E53" w:rsidRPr="00C14A9F">
        <w:t xml:space="preserve"> general goals. But then </w:t>
      </w:r>
      <w:r w:rsidRPr="00C14A9F">
        <w:t>SDG&amp;E provides as approaches</w:t>
      </w:r>
      <w:r w:rsidR="00700E53" w:rsidRPr="00C14A9F">
        <w:t xml:space="preserve"> what </w:t>
      </w:r>
      <w:r w:rsidRPr="00C14A9F">
        <w:t xml:space="preserve">it is </w:t>
      </w:r>
      <w:r w:rsidR="00700E53" w:rsidRPr="00C14A9F">
        <w:t>already doing for ex</w:t>
      </w:r>
      <w:r w:rsidR="00667035" w:rsidRPr="00C14A9F">
        <w:t>is</w:t>
      </w:r>
      <w:r w:rsidR="00700E53" w:rsidRPr="00C14A9F">
        <w:t>ting stra</w:t>
      </w:r>
      <w:r w:rsidR="00667035" w:rsidRPr="00C14A9F">
        <w:t>teg</w:t>
      </w:r>
      <w:r w:rsidR="00700E53" w:rsidRPr="00C14A9F">
        <w:t>i</w:t>
      </w:r>
      <w:r w:rsidR="00667035" w:rsidRPr="00C14A9F">
        <w:t>e</w:t>
      </w:r>
      <w:r w:rsidRPr="00C14A9F">
        <w:t>s. This s</w:t>
      </w:r>
      <w:r w:rsidR="00700E53" w:rsidRPr="00C14A9F">
        <w:t>eems like a disconnect.</w:t>
      </w:r>
    </w:p>
    <w:p w14:paraId="3B45576C" w14:textId="77777777" w:rsidR="00700E53" w:rsidRPr="00C14A9F" w:rsidRDefault="00700E53"/>
    <w:p w14:paraId="6BEDF127" w14:textId="65BFE17A" w:rsidR="00EE75D8" w:rsidRPr="00C14A9F" w:rsidRDefault="00D215BB">
      <w:r w:rsidRPr="00C14A9F">
        <w:t xml:space="preserve">Co-Chair: Thank you to Central Coast REN for your </w:t>
      </w:r>
      <w:r w:rsidR="00EA69A8" w:rsidRPr="00C14A9F">
        <w:t xml:space="preserve">work </w:t>
      </w:r>
      <w:r w:rsidRPr="00C14A9F">
        <w:t xml:space="preserve">on this proposal.  </w:t>
      </w:r>
      <w:r w:rsidR="00EE75D8" w:rsidRPr="00C14A9F">
        <w:t>It feels like</w:t>
      </w:r>
      <w:r w:rsidR="005108A8" w:rsidRPr="00C14A9F">
        <w:t xml:space="preserve"> </w:t>
      </w:r>
      <w:r w:rsidR="00EE75D8" w:rsidRPr="00C14A9F">
        <w:t xml:space="preserve">it could </w:t>
      </w:r>
      <w:r w:rsidR="008772C8">
        <w:t xml:space="preserve">be </w:t>
      </w:r>
      <w:r w:rsidR="00EE75D8" w:rsidRPr="00C14A9F">
        <w:t>a l</w:t>
      </w:r>
      <w:r w:rsidR="005108A8" w:rsidRPr="00C14A9F">
        <w:t>oca</w:t>
      </w:r>
      <w:r w:rsidR="00667035" w:rsidRPr="00C14A9F">
        <w:t>l governme</w:t>
      </w:r>
      <w:r w:rsidR="00EE75D8" w:rsidRPr="00C14A9F">
        <w:t>n</w:t>
      </w:r>
      <w:r w:rsidR="00667035" w:rsidRPr="00C14A9F">
        <w:t>t</w:t>
      </w:r>
      <w:r w:rsidR="005B7985" w:rsidRPr="00C14A9F">
        <w:t xml:space="preserve"> partnership. S</w:t>
      </w:r>
      <w:r w:rsidR="00EE75D8" w:rsidRPr="00C14A9F">
        <w:t>o why a REN and not a partnership?</w:t>
      </w:r>
      <w:r w:rsidR="005B7985" w:rsidRPr="00C14A9F">
        <w:t xml:space="preserve"> </w:t>
      </w:r>
      <w:r w:rsidR="00EE75D8" w:rsidRPr="00C14A9F">
        <w:t>If a REN, t</w:t>
      </w:r>
      <w:r w:rsidR="005B7985" w:rsidRPr="00C14A9F">
        <w:t>hen call out the three criteria, including</w:t>
      </w:r>
      <w:r w:rsidR="00EE75D8" w:rsidRPr="00C14A9F">
        <w:t xml:space="preserve"> what gap are you</w:t>
      </w:r>
      <w:r w:rsidR="005B7985" w:rsidRPr="00C14A9F">
        <w:t xml:space="preserve"> fi</w:t>
      </w:r>
      <w:r w:rsidR="00667035" w:rsidRPr="00C14A9F">
        <w:t>l</w:t>
      </w:r>
      <w:r w:rsidR="005108A8" w:rsidRPr="00C14A9F">
        <w:t>ing that couldn’t otherwi</w:t>
      </w:r>
      <w:r w:rsidR="00EE75D8" w:rsidRPr="00C14A9F">
        <w:t>se be filled</w:t>
      </w:r>
      <w:r w:rsidR="005B7985" w:rsidRPr="00C14A9F">
        <w:t>.</w:t>
      </w:r>
    </w:p>
    <w:p w14:paraId="7478029E" w14:textId="6B56A7DB" w:rsidR="00EE75D8" w:rsidRPr="00C14A9F" w:rsidRDefault="005B7985">
      <w:r w:rsidRPr="00C14A9F">
        <w:t>Response: Y</w:t>
      </w:r>
      <w:r w:rsidR="00EE75D8" w:rsidRPr="00C14A9F">
        <w:t>es, we’ll address that</w:t>
      </w:r>
      <w:r w:rsidRPr="00C14A9F">
        <w:t>.</w:t>
      </w:r>
    </w:p>
    <w:p w14:paraId="177F6E5E" w14:textId="77777777" w:rsidR="00700E53" w:rsidRPr="00C14A9F" w:rsidRDefault="00700E53"/>
    <w:p w14:paraId="2F68BD78" w14:textId="6DACC93B" w:rsidR="00EE75D8" w:rsidRPr="00C14A9F" w:rsidRDefault="005B7985">
      <w:r w:rsidRPr="00C14A9F">
        <w:t>Comment: The</w:t>
      </w:r>
      <w:r w:rsidR="00EE75D8" w:rsidRPr="00C14A9F">
        <w:t xml:space="preserve"> metrics don’t seem </w:t>
      </w:r>
      <w:r w:rsidR="00667035" w:rsidRPr="00C14A9F">
        <w:t>particularly</w:t>
      </w:r>
      <w:r w:rsidRPr="00C14A9F">
        <w:t xml:space="preserve"> connected</w:t>
      </w:r>
      <w:r w:rsidR="00FE029C" w:rsidRPr="00C14A9F">
        <w:t xml:space="preserve"> in many sector</w:t>
      </w:r>
      <w:r w:rsidR="00EE75D8" w:rsidRPr="00C14A9F">
        <w:t>s</w:t>
      </w:r>
      <w:r w:rsidR="00FE029C" w:rsidRPr="00C14A9F">
        <w:t>.</w:t>
      </w:r>
      <w:r w:rsidR="00EE75D8" w:rsidRPr="00C14A9F">
        <w:t xml:space="preserve"> Metrics should measure success. If metric doesn’t tie to strategy and goal, then we won’t be able to tell if there has been success. Just getting someone to sig</w:t>
      </w:r>
      <w:r w:rsidR="00667035" w:rsidRPr="00C14A9F">
        <w:t xml:space="preserve">n up for program is not really </w:t>
      </w:r>
      <w:r w:rsidR="00EE75D8" w:rsidRPr="00C14A9F">
        <w:t>working toward success of goals</w:t>
      </w:r>
      <w:r w:rsidR="00301DB0">
        <w:t xml:space="preserve"> as described</w:t>
      </w:r>
      <w:r w:rsidR="00EE75D8" w:rsidRPr="00C14A9F">
        <w:t xml:space="preserve">. </w:t>
      </w:r>
    </w:p>
    <w:p w14:paraId="5B64D686" w14:textId="77777777" w:rsidR="00EE75D8" w:rsidRPr="00F83944" w:rsidRDefault="00EE75D8">
      <w:pPr>
        <w:rPr>
          <w:highlight w:val="yellow"/>
        </w:rPr>
      </w:pPr>
    </w:p>
    <w:p w14:paraId="3952C7F2" w14:textId="456793F3" w:rsidR="00EE75D8" w:rsidRPr="00C14A9F" w:rsidRDefault="00FE029C">
      <w:r w:rsidRPr="00C14A9F">
        <w:lastRenderedPageBreak/>
        <w:t>Question: W</w:t>
      </w:r>
      <w:r w:rsidR="00EE75D8" w:rsidRPr="00C14A9F">
        <w:t xml:space="preserve">ho is </w:t>
      </w:r>
      <w:r w:rsidRPr="00C14A9F">
        <w:t xml:space="preserve">the </w:t>
      </w:r>
      <w:r w:rsidR="00EE75D8" w:rsidRPr="00C14A9F">
        <w:t>contact person for Central Coast REN?</w:t>
      </w:r>
    </w:p>
    <w:p w14:paraId="6C0BDAA1" w14:textId="31A3A114" w:rsidR="00EE75D8" w:rsidRPr="00C14A9F" w:rsidRDefault="00FE029C">
      <w:r w:rsidRPr="00C14A9F">
        <w:t xml:space="preserve">Response: </w:t>
      </w:r>
      <w:r w:rsidR="00EE75D8" w:rsidRPr="00C14A9F">
        <w:t>Alejandra Tellez – County of Ventura</w:t>
      </w:r>
    </w:p>
    <w:p w14:paraId="5DB13056" w14:textId="79D5D645" w:rsidR="00EE75D8" w:rsidRPr="00C14A9F" w:rsidRDefault="00FE029C">
      <w:r w:rsidRPr="00C14A9F">
        <w:t xml:space="preserve">Comment: </w:t>
      </w:r>
      <w:r w:rsidR="00AB6352" w:rsidRPr="00C14A9F">
        <w:t>We are seeing f</w:t>
      </w:r>
      <w:r w:rsidR="005108A8" w:rsidRPr="00C14A9F">
        <w:t>rom BayREN and Central Coast</w:t>
      </w:r>
      <w:r w:rsidRPr="00C14A9F">
        <w:t xml:space="preserve"> REN a</w:t>
      </w:r>
      <w:r w:rsidR="005108A8" w:rsidRPr="00C14A9F">
        <w:t xml:space="preserve"> d</w:t>
      </w:r>
      <w:r w:rsidR="00AB6352" w:rsidRPr="00C14A9F">
        <w:t>r</w:t>
      </w:r>
      <w:r w:rsidR="005108A8" w:rsidRPr="00C14A9F">
        <w:t>i</w:t>
      </w:r>
      <w:r w:rsidR="00AB6352" w:rsidRPr="00C14A9F">
        <w:t>ve to time o</w:t>
      </w:r>
      <w:r w:rsidRPr="00C14A9F">
        <w:t>f sale</w:t>
      </w:r>
      <w:r w:rsidR="00301DB0">
        <w:t xml:space="preserve"> </w:t>
      </w:r>
      <w:r w:rsidR="00E83D0A">
        <w:t xml:space="preserve">related </w:t>
      </w:r>
      <w:r w:rsidR="00301DB0">
        <w:t>strategies</w:t>
      </w:r>
      <w:r w:rsidRPr="00C14A9F">
        <w:t>. On</w:t>
      </w:r>
      <w:r w:rsidR="00AB6352" w:rsidRPr="00C14A9F">
        <w:t xml:space="preserve"> </w:t>
      </w:r>
      <w:r w:rsidRPr="00C14A9F">
        <w:t xml:space="preserve">legislative </w:t>
      </w:r>
      <w:r w:rsidR="00AB6352" w:rsidRPr="00C14A9F">
        <w:t>bills for EE and water use efficiency</w:t>
      </w:r>
      <w:r w:rsidRPr="00C14A9F">
        <w:t>, the legislature</w:t>
      </w:r>
      <w:r w:rsidR="00AB6352" w:rsidRPr="00C14A9F">
        <w:t xml:space="preserve"> </w:t>
      </w:r>
      <w:r w:rsidR="005108A8" w:rsidRPr="00C14A9F">
        <w:t>deliberately</w:t>
      </w:r>
      <w:r w:rsidR="00AB6352" w:rsidRPr="00C14A9F">
        <w:t xml:space="preserve"> left out time of sale because it is not the effective way to rollout efficiency. This is not a favorable approach. Please keep that in mind.</w:t>
      </w:r>
    </w:p>
    <w:p w14:paraId="5D4B47B5" w14:textId="77777777" w:rsidR="00AB6352" w:rsidRPr="00C14A9F" w:rsidRDefault="00AB6352"/>
    <w:p w14:paraId="38DC1693" w14:textId="77777777" w:rsidR="00AB6352" w:rsidRPr="00C14A9F" w:rsidRDefault="00AB6352"/>
    <w:p w14:paraId="6E5ADA4B" w14:textId="69194DC4" w:rsidR="00AB6352" w:rsidRPr="00C14A9F" w:rsidRDefault="00AB6352">
      <w:pPr>
        <w:rPr>
          <w:b/>
          <w:u w:val="single"/>
        </w:rPr>
      </w:pPr>
      <w:r w:rsidRPr="00C14A9F">
        <w:rPr>
          <w:b/>
          <w:u w:val="single"/>
        </w:rPr>
        <w:t>Agricultural Sector Chapter Input</w:t>
      </w:r>
    </w:p>
    <w:p w14:paraId="2E7567BB" w14:textId="680016A9" w:rsidR="00AB6352" w:rsidRPr="00C14A9F" w:rsidRDefault="00DE2129" w:rsidP="00DE2129">
      <w:pPr>
        <w:tabs>
          <w:tab w:val="left" w:pos="1301"/>
        </w:tabs>
      </w:pPr>
      <w:r w:rsidRPr="00C14A9F">
        <w:tab/>
      </w:r>
    </w:p>
    <w:p w14:paraId="253E0A92" w14:textId="3D2F2657" w:rsidR="00AB6352" w:rsidRPr="00C14A9F" w:rsidRDefault="00FE029C">
      <w:r w:rsidRPr="00C14A9F">
        <w:t xml:space="preserve">Co-Chair: I’d like to see connections to metrics and consolidation of tables. These are similar comments </w:t>
      </w:r>
      <w:r w:rsidR="00AB6352" w:rsidRPr="00C14A9F">
        <w:t>for all chapters</w:t>
      </w:r>
      <w:r w:rsidRPr="00C14A9F">
        <w:t xml:space="preserve">. </w:t>
      </w:r>
      <w:r w:rsidR="005108A8" w:rsidRPr="00C14A9F">
        <w:t xml:space="preserve">Each PA has </w:t>
      </w:r>
      <w:r w:rsidRPr="00C14A9F">
        <w:t xml:space="preserve">a </w:t>
      </w:r>
      <w:r w:rsidR="005108A8" w:rsidRPr="00C14A9F">
        <w:t>differ</w:t>
      </w:r>
      <w:r w:rsidR="00AB6352" w:rsidRPr="00C14A9F">
        <w:t>e</w:t>
      </w:r>
      <w:r w:rsidR="005108A8" w:rsidRPr="00C14A9F">
        <w:t>n</w:t>
      </w:r>
      <w:r w:rsidR="00AB6352" w:rsidRPr="00C14A9F">
        <w:t xml:space="preserve">t structure for </w:t>
      </w:r>
      <w:r w:rsidRPr="00C14A9F">
        <w:t xml:space="preserve">its </w:t>
      </w:r>
      <w:r w:rsidR="00AB6352" w:rsidRPr="00C14A9F">
        <w:t xml:space="preserve">tables. PG&amp;E’s </w:t>
      </w:r>
      <w:r w:rsidRPr="00C14A9F">
        <w:t xml:space="preserve">tables are the </w:t>
      </w:r>
      <w:r w:rsidR="00AB6352" w:rsidRPr="00C14A9F">
        <w:t>most comprehens</w:t>
      </w:r>
      <w:r w:rsidRPr="00C14A9F">
        <w:t xml:space="preserve">ive. Others are separated out. It </w:t>
      </w:r>
      <w:r w:rsidR="00AB6352" w:rsidRPr="00C14A9F">
        <w:t xml:space="preserve">would be better to consolidate </w:t>
      </w:r>
      <w:r w:rsidRPr="00C14A9F">
        <w:t xml:space="preserve">tables </w:t>
      </w:r>
      <w:r w:rsidR="00AB6352" w:rsidRPr="00C14A9F">
        <w:t>and reduce redundancy.</w:t>
      </w:r>
    </w:p>
    <w:p w14:paraId="410E028F" w14:textId="77777777" w:rsidR="00AB6352" w:rsidRPr="00C14A9F" w:rsidRDefault="00AB6352"/>
    <w:p w14:paraId="75C029DB" w14:textId="2E622663" w:rsidR="00FE029C" w:rsidRPr="00C14A9F" w:rsidRDefault="00FE029C">
      <w:r w:rsidRPr="00C14A9F">
        <w:t xml:space="preserve">Comments: </w:t>
      </w:r>
    </w:p>
    <w:p w14:paraId="76ADF389" w14:textId="18791310" w:rsidR="00AB6352" w:rsidRPr="00C14A9F" w:rsidRDefault="00FE029C" w:rsidP="00FE029C">
      <w:pPr>
        <w:pStyle w:val="ListParagraph"/>
        <w:numPr>
          <w:ilvl w:val="0"/>
          <w:numId w:val="2"/>
        </w:numPr>
      </w:pPr>
      <w:r w:rsidRPr="00C14A9F">
        <w:t>PG&amp;E agricultural sector has a</w:t>
      </w:r>
      <w:r w:rsidR="00AB6352" w:rsidRPr="00C14A9F">
        <w:t xml:space="preserve"> discussion about using TOU rates to c</w:t>
      </w:r>
      <w:r w:rsidRPr="00C14A9F">
        <w:t xml:space="preserve">hange ground pumping behavior. I’m </w:t>
      </w:r>
      <w:r w:rsidR="00AB6352" w:rsidRPr="00C14A9F">
        <w:t>not sure if that is an efficiency thin</w:t>
      </w:r>
      <w:r w:rsidR="005108A8" w:rsidRPr="00C14A9F">
        <w:t xml:space="preserve">g. </w:t>
      </w:r>
      <w:r w:rsidR="00E83D0A">
        <w:t>Including s</w:t>
      </w:r>
      <w:r w:rsidR="005108A8" w:rsidRPr="00C14A9F">
        <w:t>ome discussion of how matin</w:t>
      </w:r>
      <w:r w:rsidR="00AB6352" w:rsidRPr="00C14A9F">
        <w:t xml:space="preserve">ee pricing would be useful. </w:t>
      </w:r>
    </w:p>
    <w:p w14:paraId="5796A392" w14:textId="068927A6" w:rsidR="00AB6352" w:rsidRPr="00C14A9F" w:rsidRDefault="00FE029C" w:rsidP="00FE029C">
      <w:pPr>
        <w:pStyle w:val="ListParagraph"/>
        <w:numPr>
          <w:ilvl w:val="0"/>
          <w:numId w:val="2"/>
        </w:numPr>
      </w:pPr>
      <w:r w:rsidRPr="00C14A9F">
        <w:t xml:space="preserve">MCE </w:t>
      </w:r>
      <w:r w:rsidR="00AB6352" w:rsidRPr="00C14A9F">
        <w:t xml:space="preserve">strategies do not </w:t>
      </w:r>
      <w:r w:rsidR="005108A8" w:rsidRPr="00C14A9F">
        <w:t>appear</w:t>
      </w:r>
      <w:r w:rsidR="00AB6352" w:rsidRPr="00C14A9F">
        <w:t xml:space="preserve"> to differ from what </w:t>
      </w:r>
      <w:r w:rsidRPr="00C14A9F">
        <w:t>it is</w:t>
      </w:r>
      <w:r w:rsidR="00AB6352" w:rsidRPr="00C14A9F">
        <w:t xml:space="preserve"> doing on residential side. We would like to see specific needs to ag</w:t>
      </w:r>
      <w:r w:rsidRPr="00C14A9F">
        <w:t>ricultural sector addressed. MCE</w:t>
      </w:r>
      <w:r w:rsidR="00AB6352" w:rsidRPr="00C14A9F">
        <w:t xml:space="preserve"> should make the case if it is the same as residential.</w:t>
      </w:r>
    </w:p>
    <w:p w14:paraId="401B609B" w14:textId="77777777" w:rsidR="00AB6352" w:rsidRPr="00C14A9F" w:rsidRDefault="00AB6352"/>
    <w:p w14:paraId="4C869509" w14:textId="1926E511" w:rsidR="00AB6352" w:rsidRPr="00C14A9F" w:rsidRDefault="00FE029C">
      <w:r w:rsidRPr="00C14A9F">
        <w:t>Facilitator: Because so</w:t>
      </w:r>
      <w:r w:rsidR="00AB6352" w:rsidRPr="00C14A9F">
        <w:t xml:space="preserve"> many ag </w:t>
      </w:r>
      <w:r w:rsidR="005108A8" w:rsidRPr="00C14A9F">
        <w:t>c</w:t>
      </w:r>
      <w:r w:rsidR="00AB6352" w:rsidRPr="00C14A9F">
        <w:t>ust</w:t>
      </w:r>
      <w:r w:rsidR="005108A8" w:rsidRPr="00C14A9F">
        <w:t>o</w:t>
      </w:r>
      <w:r w:rsidRPr="00C14A9F">
        <w:t>mers mix ag with other sectors, one PA</w:t>
      </w:r>
      <w:r w:rsidR="005108A8" w:rsidRPr="00C14A9F">
        <w:t xml:space="preserve"> talked about </w:t>
      </w:r>
      <w:r w:rsidR="00AB6352" w:rsidRPr="00C14A9F">
        <w:t>having al</w:t>
      </w:r>
      <w:r w:rsidR="005108A8" w:rsidRPr="00C14A9F">
        <w:t>l</w:t>
      </w:r>
      <w:r w:rsidR="00AB6352" w:rsidRPr="00C14A9F">
        <w:t xml:space="preserve"> those fea</w:t>
      </w:r>
      <w:r w:rsidR="005108A8" w:rsidRPr="00C14A9F">
        <w:t>tur</w:t>
      </w:r>
      <w:r w:rsidR="00AB6352" w:rsidRPr="00C14A9F">
        <w:t>es in ag</w:t>
      </w:r>
      <w:r w:rsidRPr="00C14A9F">
        <w:t>ricultural sector plan. W</w:t>
      </w:r>
      <w:r w:rsidR="00AB6352" w:rsidRPr="00C14A9F">
        <w:t xml:space="preserve">hat does PA think about one stop shop? </w:t>
      </w:r>
    </w:p>
    <w:p w14:paraId="33540913" w14:textId="2056F0A1" w:rsidR="00AB6352" w:rsidRPr="00C14A9F" w:rsidRDefault="00FE029C">
      <w:r w:rsidRPr="00C14A9F">
        <w:t>Response: yes, that is SDG&amp;E’s</w:t>
      </w:r>
      <w:r w:rsidR="005108A8" w:rsidRPr="00C14A9F">
        <w:t xml:space="preserve"> concept. Ge</w:t>
      </w:r>
      <w:r w:rsidR="00AB6352" w:rsidRPr="00C14A9F">
        <w:t>n</w:t>
      </w:r>
      <w:r w:rsidR="005108A8" w:rsidRPr="00C14A9F">
        <w:t>e</w:t>
      </w:r>
      <w:r w:rsidR="00AB6352" w:rsidRPr="00C14A9F">
        <w:t xml:space="preserve">ral issue we tried to lay out for ag sector in our territory is </w:t>
      </w:r>
      <w:r w:rsidRPr="00C14A9F">
        <w:t xml:space="preserve">that </w:t>
      </w:r>
      <w:r w:rsidR="00AB6352" w:rsidRPr="00C14A9F">
        <w:t>we have a lot of ag customers but they are small so tend to be ag and res a</w:t>
      </w:r>
      <w:r w:rsidR="005108A8" w:rsidRPr="00C14A9F">
        <w:t>t</w:t>
      </w:r>
      <w:r w:rsidR="00AB6352" w:rsidRPr="00C14A9F">
        <w:t xml:space="preserve"> the sa</w:t>
      </w:r>
      <w:r w:rsidR="005108A8" w:rsidRPr="00C14A9F">
        <w:t>m</w:t>
      </w:r>
      <w:r w:rsidR="00AB6352" w:rsidRPr="00C14A9F">
        <w:t>e time. We’d like</w:t>
      </w:r>
      <w:r w:rsidR="005108A8" w:rsidRPr="00C14A9F">
        <w:t xml:space="preserve"> to put out ag and res to imple</w:t>
      </w:r>
      <w:r w:rsidR="00AB6352" w:rsidRPr="00C14A9F">
        <w:t>me</w:t>
      </w:r>
      <w:r w:rsidR="005108A8" w:rsidRPr="00C14A9F">
        <w:t>nter</w:t>
      </w:r>
      <w:r w:rsidR="00AB6352" w:rsidRPr="00C14A9F">
        <w:t>s to come up with one stop shop solutions.</w:t>
      </w:r>
    </w:p>
    <w:p w14:paraId="7AE61048" w14:textId="77777777" w:rsidR="00AB6352" w:rsidRPr="00C14A9F" w:rsidRDefault="00AB6352"/>
    <w:p w14:paraId="0C73E36B" w14:textId="77DD054E" w:rsidR="00AB6352" w:rsidRPr="00C14A9F" w:rsidRDefault="00FE029C">
      <w:r w:rsidRPr="00C14A9F">
        <w:t>Co-Chair: To SDG&amp;E, I</w:t>
      </w:r>
      <w:r w:rsidR="00AB6352" w:rsidRPr="00C14A9F">
        <w:t xml:space="preserve"> understand </w:t>
      </w:r>
      <w:r w:rsidRPr="00C14A9F">
        <w:t xml:space="preserve">the </w:t>
      </w:r>
      <w:r w:rsidR="00AB6352" w:rsidRPr="00C14A9F">
        <w:t>clear gap in expertise, but aren’t you bidd</w:t>
      </w:r>
      <w:r w:rsidR="005108A8" w:rsidRPr="00C14A9F">
        <w:t>i</w:t>
      </w:r>
      <w:r w:rsidR="00AB6352" w:rsidRPr="00C14A9F">
        <w:t>ng out everything? This add</w:t>
      </w:r>
      <w:r w:rsidRPr="00C14A9F">
        <w:t xml:space="preserve">resses a specific gap. With regard to </w:t>
      </w:r>
      <w:r w:rsidR="00AB6352" w:rsidRPr="00C14A9F">
        <w:t>strategic energy management</w:t>
      </w:r>
      <w:r w:rsidRPr="00C14A9F">
        <w:t xml:space="preserve"> (p.142), </w:t>
      </w:r>
      <w:r w:rsidR="00AB6352" w:rsidRPr="00C14A9F">
        <w:t>can you identi</w:t>
      </w:r>
      <w:r w:rsidRPr="00C14A9F">
        <w:t xml:space="preserve">fy </w:t>
      </w:r>
      <w:r w:rsidR="00AB6352" w:rsidRPr="00C14A9F">
        <w:t>why it is strategies here and tactics somewhere else?</w:t>
      </w:r>
    </w:p>
    <w:p w14:paraId="4C5BA0EA" w14:textId="77777777" w:rsidR="00AB6352" w:rsidRPr="00C14A9F" w:rsidRDefault="00AB6352"/>
    <w:p w14:paraId="10C0FFC0" w14:textId="2F80F899" w:rsidR="00AB6352" w:rsidRPr="00C14A9F" w:rsidRDefault="00FE029C">
      <w:r w:rsidRPr="00C14A9F">
        <w:t>Comment (from ED staff): E</w:t>
      </w:r>
      <w:r w:rsidR="00AB6352" w:rsidRPr="00C14A9F">
        <w:t xml:space="preserve">ven though I don’t have comments today, I will have written comments. Need to discuss with </w:t>
      </w:r>
      <w:r w:rsidR="00324935" w:rsidRPr="00C14A9F">
        <w:t>other</w:t>
      </w:r>
      <w:r w:rsidR="00C14A9F">
        <w:t xml:space="preserve">s at the </w:t>
      </w:r>
      <w:r w:rsidR="00324935" w:rsidRPr="00C14A9F">
        <w:t>C</w:t>
      </w:r>
      <w:r w:rsidR="00B36746" w:rsidRPr="00C14A9F">
        <w:t>ommission before I can submit my written comments.</w:t>
      </w:r>
    </w:p>
    <w:p w14:paraId="23AD4416" w14:textId="77777777" w:rsidR="00B36746" w:rsidRPr="00C14A9F" w:rsidRDefault="00B36746"/>
    <w:p w14:paraId="7BEC9E68" w14:textId="103B14C2" w:rsidR="00B36746" w:rsidRPr="00C14A9F" w:rsidRDefault="00324935">
      <w:r w:rsidRPr="00C14A9F">
        <w:t>Comment:</w:t>
      </w:r>
      <w:r w:rsidR="00B36746" w:rsidRPr="00C14A9F">
        <w:t xml:space="preserve"> I’d like to suggest </w:t>
      </w:r>
      <w:r w:rsidRPr="00C14A9F">
        <w:t xml:space="preserve">that PG&amp;E include </w:t>
      </w:r>
      <w:r w:rsidR="00B36746" w:rsidRPr="00C14A9F">
        <w:t>lan</w:t>
      </w:r>
      <w:r w:rsidR="005108A8" w:rsidRPr="00C14A9F">
        <w:t>guag</w:t>
      </w:r>
      <w:r w:rsidR="00B36746" w:rsidRPr="00C14A9F">
        <w:t xml:space="preserve">e that </w:t>
      </w:r>
      <w:r w:rsidRPr="00C14A9F">
        <w:t>shows</w:t>
      </w:r>
      <w:r w:rsidR="00B36746" w:rsidRPr="00C14A9F">
        <w:t xml:space="preserve"> local government partnerships actively support small and HTR ag sectors. We do this with both small and tu</w:t>
      </w:r>
      <w:r w:rsidR="00F11840" w:rsidRPr="00C14A9F">
        <w:t>rn-</w:t>
      </w:r>
      <w:r w:rsidR="00DE2129" w:rsidRPr="00C14A9F">
        <w:t>key</w:t>
      </w:r>
      <w:r w:rsidR="00B36746" w:rsidRPr="00C14A9F">
        <w:t xml:space="preserve"> projects.</w:t>
      </w:r>
    </w:p>
    <w:p w14:paraId="4C6C4FDD" w14:textId="77777777" w:rsidR="00B36746" w:rsidRPr="00C14A9F" w:rsidRDefault="00B36746"/>
    <w:p w14:paraId="46661808" w14:textId="2DE1F721" w:rsidR="00324935" w:rsidRPr="00C14A9F" w:rsidRDefault="00324935">
      <w:r w:rsidRPr="00C14A9F">
        <w:t>Co-Chair:</w:t>
      </w:r>
      <w:r w:rsidR="0086173E" w:rsidRPr="00C14A9F">
        <w:t xml:space="preserve"> I want to see if PAs did a good job of linking to </w:t>
      </w:r>
      <w:r w:rsidR="00E83D0A">
        <w:t>AB</w:t>
      </w:r>
      <w:r w:rsidRPr="00C14A9F">
        <w:t xml:space="preserve">758 action plan. </w:t>
      </w:r>
    </w:p>
    <w:p w14:paraId="6CD3C02E" w14:textId="4FE492F1" w:rsidR="0086173E" w:rsidRPr="00C14A9F" w:rsidRDefault="00324935">
      <w:r w:rsidRPr="00C14A9F">
        <w:lastRenderedPageBreak/>
        <w:t xml:space="preserve">I’d also like to announce that </w:t>
      </w:r>
      <w:r w:rsidR="0086173E" w:rsidRPr="00C14A9F">
        <w:t xml:space="preserve">Martha </w:t>
      </w:r>
      <w:r w:rsidRPr="00C14A9F">
        <w:t xml:space="preserve">Brook </w:t>
      </w:r>
      <w:r w:rsidR="0086173E" w:rsidRPr="00C14A9F">
        <w:t>has new position at CEC – Policy Advisor for Commissioner McAllister</w:t>
      </w:r>
      <w:r w:rsidRPr="00C14A9F">
        <w:t>.</w:t>
      </w:r>
    </w:p>
    <w:p w14:paraId="751E2265" w14:textId="0CB41442" w:rsidR="0086173E" w:rsidRPr="00C14A9F" w:rsidRDefault="0086173E"/>
    <w:p w14:paraId="541A2FFD" w14:textId="2696CF49" w:rsidR="00F11840" w:rsidRPr="00C14A9F" w:rsidRDefault="00F90F66">
      <w:pPr>
        <w:rPr>
          <w:b/>
          <w:u w:val="single"/>
        </w:rPr>
      </w:pPr>
      <w:r w:rsidRPr="00C14A9F">
        <w:rPr>
          <w:b/>
          <w:u w:val="single"/>
        </w:rPr>
        <w:t>Industrial Sector Chapters Input</w:t>
      </w:r>
    </w:p>
    <w:p w14:paraId="7379E6C3" w14:textId="77777777" w:rsidR="00F90F66" w:rsidRPr="00C14A9F" w:rsidRDefault="00F90F66"/>
    <w:p w14:paraId="635F6F65" w14:textId="28742F24" w:rsidR="00F205FD" w:rsidRPr="00C14A9F" w:rsidRDefault="00324935">
      <w:r w:rsidRPr="00C14A9F">
        <w:t>Comments:</w:t>
      </w:r>
      <w:r w:rsidR="00F90F66" w:rsidRPr="00C14A9F">
        <w:t xml:space="preserve"> </w:t>
      </w:r>
    </w:p>
    <w:p w14:paraId="029AF485" w14:textId="461437B2" w:rsidR="00F90F66" w:rsidRPr="00C14A9F" w:rsidRDefault="00F90F66" w:rsidP="00324935">
      <w:pPr>
        <w:pStyle w:val="ListParagraph"/>
        <w:numPr>
          <w:ilvl w:val="0"/>
          <w:numId w:val="3"/>
        </w:numPr>
      </w:pPr>
      <w:r w:rsidRPr="00C14A9F">
        <w:t>PG&amp;E</w:t>
      </w:r>
      <w:r w:rsidR="00324935" w:rsidRPr="00C14A9F">
        <w:t>’s</w:t>
      </w:r>
      <w:r w:rsidRPr="00C14A9F">
        <w:t xml:space="preserve"> met</w:t>
      </w:r>
      <w:r w:rsidR="00324935" w:rsidRPr="00C14A9F">
        <w:t>rics and participation metrics: terms are</w:t>
      </w:r>
      <w:r w:rsidRPr="00C14A9F">
        <w:t xml:space="preserve"> used broadly. In indust</w:t>
      </w:r>
      <w:r w:rsidR="00DE2129" w:rsidRPr="00C14A9F">
        <w:t>ria</w:t>
      </w:r>
      <w:r w:rsidRPr="00C14A9F">
        <w:t>l sector, the</w:t>
      </w:r>
      <w:r w:rsidR="00324935" w:rsidRPr="00C14A9F">
        <w:t>re is so much variation in size. I</w:t>
      </w:r>
      <w:r w:rsidRPr="00C14A9F">
        <w:t>t would be nice to</w:t>
      </w:r>
      <w:r w:rsidR="00324935" w:rsidRPr="00C14A9F">
        <w:t xml:space="preserve"> break percent out into small versus large. The</w:t>
      </w:r>
      <w:r w:rsidRPr="00C14A9F">
        <w:t xml:space="preserve"> number of </w:t>
      </w:r>
      <w:r w:rsidR="00DE2129" w:rsidRPr="00C14A9F">
        <w:t>customers does n</w:t>
      </w:r>
      <w:r w:rsidRPr="00C14A9F">
        <w:t>o</w:t>
      </w:r>
      <w:r w:rsidR="00DE2129" w:rsidRPr="00C14A9F">
        <w:t>t</w:t>
      </w:r>
      <w:r w:rsidRPr="00C14A9F">
        <w:t xml:space="preserve"> work in industrial sector</w:t>
      </w:r>
      <w:r w:rsidR="00324935" w:rsidRPr="00C14A9F">
        <w:t>.</w:t>
      </w:r>
    </w:p>
    <w:p w14:paraId="00982E8E" w14:textId="77777777" w:rsidR="00324935" w:rsidRPr="00C14A9F" w:rsidRDefault="00F90F66" w:rsidP="00324935">
      <w:pPr>
        <w:pStyle w:val="ListParagraph"/>
        <w:numPr>
          <w:ilvl w:val="0"/>
          <w:numId w:val="3"/>
        </w:numPr>
      </w:pPr>
      <w:r w:rsidRPr="00C14A9F">
        <w:t>SEM</w:t>
      </w:r>
      <w:r w:rsidR="00324935" w:rsidRPr="00C14A9F">
        <w:t xml:space="preserve"> (strategic energy management):</w:t>
      </w:r>
      <w:r w:rsidRPr="00C14A9F">
        <w:t xml:space="preserve"> I </w:t>
      </w:r>
      <w:r w:rsidR="00DE2129" w:rsidRPr="00C14A9F">
        <w:t>wasn’</w:t>
      </w:r>
      <w:r w:rsidRPr="00C14A9F">
        <w:t xml:space="preserve">t clear that capital projects were part of SEM and yet I read </w:t>
      </w:r>
      <w:r w:rsidR="00324935" w:rsidRPr="00C14A9F">
        <w:t>the D</w:t>
      </w:r>
      <w:r w:rsidRPr="00C14A9F">
        <w:t>ecision as inc</w:t>
      </w:r>
      <w:r w:rsidR="00DE2129" w:rsidRPr="00C14A9F">
        <w:t>l</w:t>
      </w:r>
      <w:r w:rsidRPr="00C14A9F">
        <w:t>uding capital. I’d like to go back and look at those sectio</w:t>
      </w:r>
      <w:r w:rsidR="00DE2129" w:rsidRPr="00C14A9F">
        <w:t>ns and confirm that capital pro</w:t>
      </w:r>
      <w:r w:rsidRPr="00C14A9F">
        <w:t>j</w:t>
      </w:r>
      <w:r w:rsidR="00DE2129" w:rsidRPr="00C14A9F">
        <w:t>e</w:t>
      </w:r>
      <w:r w:rsidRPr="00C14A9F">
        <w:t>cts can be inc</w:t>
      </w:r>
      <w:r w:rsidR="00DE2129" w:rsidRPr="00C14A9F">
        <w:t>l</w:t>
      </w:r>
      <w:r w:rsidR="00324935" w:rsidRPr="00C14A9F">
        <w:t xml:space="preserve">uded in SEM. </w:t>
      </w:r>
    </w:p>
    <w:p w14:paraId="3C376508" w14:textId="7F1F79D8" w:rsidR="00F90F66" w:rsidRPr="00C14A9F" w:rsidRDefault="00F90F66" w:rsidP="00324935">
      <w:pPr>
        <w:pStyle w:val="ListParagraph"/>
        <w:numPr>
          <w:ilvl w:val="0"/>
          <w:numId w:val="3"/>
        </w:numPr>
      </w:pPr>
      <w:r w:rsidRPr="00C14A9F">
        <w:t>I have members who would like to see SE</w:t>
      </w:r>
      <w:r w:rsidR="00DE2129" w:rsidRPr="00C14A9F">
        <w:t xml:space="preserve">M used as an </w:t>
      </w:r>
      <w:r w:rsidR="00324935" w:rsidRPr="00C14A9F">
        <w:t xml:space="preserve">overall </w:t>
      </w:r>
      <w:r w:rsidR="00DE2129" w:rsidRPr="00C14A9F">
        <w:t>approach versus one p</w:t>
      </w:r>
      <w:r w:rsidRPr="00C14A9F">
        <w:t>r</w:t>
      </w:r>
      <w:r w:rsidR="00DE2129" w:rsidRPr="00C14A9F">
        <w:t>ogr</w:t>
      </w:r>
      <w:r w:rsidR="00324935" w:rsidRPr="00C14A9F">
        <w:t xml:space="preserve">am. </w:t>
      </w:r>
      <w:r w:rsidRPr="00C14A9F">
        <w:t xml:space="preserve">Approach would allow multiple </w:t>
      </w:r>
      <w:r w:rsidR="00DE2129" w:rsidRPr="00C14A9F">
        <w:t>impleme</w:t>
      </w:r>
      <w:r w:rsidRPr="00C14A9F">
        <w:t>n</w:t>
      </w:r>
      <w:r w:rsidR="00DE2129" w:rsidRPr="00C14A9F">
        <w:t>t</w:t>
      </w:r>
      <w:r w:rsidR="00324935" w:rsidRPr="00C14A9F">
        <w:t>ers,</w:t>
      </w:r>
      <w:r w:rsidRPr="00C14A9F">
        <w:t xml:space="preserve"> but applied to different sectors. </w:t>
      </w:r>
    </w:p>
    <w:p w14:paraId="620E031B" w14:textId="16CF5815" w:rsidR="00F90F66" w:rsidRPr="00C14A9F" w:rsidRDefault="005A72F7" w:rsidP="00324935">
      <w:pPr>
        <w:pStyle w:val="ListParagraph"/>
        <w:numPr>
          <w:ilvl w:val="0"/>
          <w:numId w:val="3"/>
        </w:numPr>
      </w:pPr>
      <w:r w:rsidRPr="00C14A9F">
        <w:t>Industri</w:t>
      </w:r>
      <w:r w:rsidR="00324935" w:rsidRPr="00C14A9F">
        <w:t>al and commercial:</w:t>
      </w:r>
      <w:r w:rsidR="00F90F66" w:rsidRPr="00C14A9F">
        <w:t xml:space="preserve"> I keep hea</w:t>
      </w:r>
      <w:r w:rsidR="00324935" w:rsidRPr="00C14A9F">
        <w:t>ring that CPUC and IOUs have be</w:t>
      </w:r>
      <w:r w:rsidR="00F90F66" w:rsidRPr="00C14A9F">
        <w:t>e</w:t>
      </w:r>
      <w:r w:rsidR="00324935" w:rsidRPr="00C14A9F">
        <w:t>n</w:t>
      </w:r>
      <w:r w:rsidR="00F90F66" w:rsidRPr="00C14A9F">
        <w:t xml:space="preserve"> meeting </w:t>
      </w:r>
      <w:r w:rsidR="00324935" w:rsidRPr="00C14A9F">
        <w:t xml:space="preserve">over a period of time </w:t>
      </w:r>
      <w:r w:rsidR="00F90F66" w:rsidRPr="00C14A9F">
        <w:t>to di</w:t>
      </w:r>
      <w:r w:rsidR="00324935" w:rsidRPr="00C14A9F">
        <w:t>scuss SEM. A</w:t>
      </w:r>
      <w:r w:rsidR="00F90F66" w:rsidRPr="00C14A9F">
        <w:t xml:space="preserve">s that moves forward, it would be great to include implementers in these discussions. I’d </w:t>
      </w:r>
      <w:r w:rsidRPr="00C14A9F">
        <w:t>like to see implementers be ab</w:t>
      </w:r>
      <w:r w:rsidR="00F90F66" w:rsidRPr="00C14A9F">
        <w:t>l</w:t>
      </w:r>
      <w:r w:rsidRPr="00C14A9F">
        <w:t>e</w:t>
      </w:r>
      <w:r w:rsidR="00F90F66" w:rsidRPr="00C14A9F">
        <w:t xml:space="preserve"> to come and talk about how they see SEM playing out in market.</w:t>
      </w:r>
    </w:p>
    <w:p w14:paraId="70DD7CB9" w14:textId="77777777" w:rsidR="00F90F66" w:rsidRPr="00C14A9F" w:rsidRDefault="00F90F66"/>
    <w:p w14:paraId="291292DD" w14:textId="3DBCB3D2" w:rsidR="00F90F66" w:rsidRPr="00C14A9F" w:rsidRDefault="00324935">
      <w:r w:rsidRPr="00C14A9F">
        <w:t>Response: T</w:t>
      </w:r>
      <w:r w:rsidR="00F90F66" w:rsidRPr="00C14A9F">
        <w:t>here will be a workshop for SEM</w:t>
      </w:r>
      <w:r w:rsidRPr="00C14A9F">
        <w:t>.</w:t>
      </w:r>
    </w:p>
    <w:p w14:paraId="2C59A0EB" w14:textId="77777777" w:rsidR="00F90F66" w:rsidRPr="00C14A9F" w:rsidRDefault="00F90F66"/>
    <w:p w14:paraId="78D255D7" w14:textId="01CDCE57" w:rsidR="00F90F66" w:rsidRPr="00C14A9F" w:rsidRDefault="00324935">
      <w:r w:rsidRPr="00C14A9F">
        <w:t>Response (from ED staff):</w:t>
      </w:r>
      <w:r w:rsidR="00F90F66" w:rsidRPr="00C14A9F">
        <w:t xml:space="preserve"> I have been working with certain leads from </w:t>
      </w:r>
      <w:r w:rsidR="00E83D0A">
        <w:t>IOUs</w:t>
      </w:r>
      <w:r w:rsidR="00E83D0A" w:rsidRPr="00C14A9F">
        <w:t xml:space="preserve"> </w:t>
      </w:r>
      <w:r w:rsidR="00F90F66" w:rsidRPr="00C14A9F">
        <w:t xml:space="preserve">for </w:t>
      </w:r>
      <w:r w:rsidRPr="00C14A9F">
        <w:t xml:space="preserve">a </w:t>
      </w:r>
      <w:r w:rsidR="005A72F7" w:rsidRPr="00C14A9F">
        <w:t>substantial per</w:t>
      </w:r>
      <w:r w:rsidR="00F90F66" w:rsidRPr="00C14A9F">
        <w:t>io</w:t>
      </w:r>
      <w:r w:rsidR="005A72F7" w:rsidRPr="00C14A9F">
        <w:t>d</w:t>
      </w:r>
      <w:r w:rsidR="00F90F66" w:rsidRPr="00C14A9F">
        <w:t xml:space="preserve"> of time, before CAEECC was formed. We are developing </w:t>
      </w:r>
      <w:r w:rsidRPr="00C14A9F">
        <w:t xml:space="preserve">a </w:t>
      </w:r>
      <w:r w:rsidR="00F90F66" w:rsidRPr="00C14A9F">
        <w:t xml:space="preserve">medium level protocol for SEM program and </w:t>
      </w:r>
      <w:r w:rsidRPr="00C14A9F">
        <w:t xml:space="preserve">an </w:t>
      </w:r>
      <w:r w:rsidR="00F90F66" w:rsidRPr="00C14A9F">
        <w:t xml:space="preserve">evaluation protocol for SEM. We will be having </w:t>
      </w:r>
      <w:r w:rsidRPr="00C14A9F">
        <w:t xml:space="preserve">a </w:t>
      </w:r>
      <w:r w:rsidR="00F90F66" w:rsidRPr="00C14A9F">
        <w:t>worksh</w:t>
      </w:r>
      <w:r w:rsidR="005A72F7" w:rsidRPr="00C14A9F">
        <w:t>op in mi</w:t>
      </w:r>
      <w:r w:rsidR="00F90F66" w:rsidRPr="00C14A9F">
        <w:t xml:space="preserve">d-December. Documents will be released before the workshop. </w:t>
      </w:r>
    </w:p>
    <w:p w14:paraId="44A46E0A" w14:textId="77777777" w:rsidR="00F90F66" w:rsidRPr="00C14A9F" w:rsidRDefault="00F90F66"/>
    <w:p w14:paraId="731E55B0" w14:textId="3324D9A7" w:rsidR="00F90F66" w:rsidRPr="00C14A9F" w:rsidRDefault="00324935">
      <w:r w:rsidRPr="00C14A9F">
        <w:t xml:space="preserve">Comments: </w:t>
      </w:r>
    </w:p>
    <w:p w14:paraId="6DCA3BE4" w14:textId="311CC0AE" w:rsidR="00F90F66" w:rsidRPr="00C14A9F" w:rsidRDefault="00324935" w:rsidP="00324935">
      <w:pPr>
        <w:pStyle w:val="ListParagraph"/>
        <w:numPr>
          <w:ilvl w:val="0"/>
          <w:numId w:val="4"/>
        </w:numPr>
      </w:pPr>
      <w:r w:rsidRPr="00C14A9F">
        <w:t>SoCalGas: L</w:t>
      </w:r>
      <w:r w:rsidR="00F90F66" w:rsidRPr="00C14A9F">
        <w:t>essons fro</w:t>
      </w:r>
      <w:r w:rsidR="005A72F7" w:rsidRPr="00C14A9F">
        <w:t>m</w:t>
      </w:r>
      <w:r w:rsidR="00F90F66" w:rsidRPr="00C14A9F">
        <w:t xml:space="preserve"> EM&amp;V </w:t>
      </w:r>
      <w:r w:rsidRPr="00C14A9F">
        <w:t xml:space="preserve">are </w:t>
      </w:r>
      <w:r w:rsidR="00F90F66" w:rsidRPr="00C14A9F">
        <w:t>not discussed or incorporated. Market barriers</w:t>
      </w:r>
      <w:r w:rsidR="005A72F7" w:rsidRPr="00C14A9F">
        <w:t xml:space="preserve"> </w:t>
      </w:r>
      <w:r w:rsidRPr="00C14A9F">
        <w:t xml:space="preserve">are </w:t>
      </w:r>
      <w:r w:rsidR="005A72F7" w:rsidRPr="00C14A9F">
        <w:t>not well documented. Same program</w:t>
      </w:r>
      <w:r w:rsidR="00F90F66" w:rsidRPr="00C14A9F">
        <w:t xml:space="preserve"> stra</w:t>
      </w:r>
      <w:r w:rsidR="005A72F7" w:rsidRPr="00C14A9F">
        <w:t>teg</w:t>
      </w:r>
      <w:r w:rsidR="00F90F66" w:rsidRPr="00C14A9F">
        <w:t>i</w:t>
      </w:r>
      <w:r w:rsidR="005A72F7" w:rsidRPr="00C14A9F">
        <w:t>e</w:t>
      </w:r>
      <w:r w:rsidR="00F90F66" w:rsidRPr="00C14A9F">
        <w:t xml:space="preserve">s </w:t>
      </w:r>
      <w:r w:rsidRPr="00C14A9F">
        <w:t xml:space="preserve">are </w:t>
      </w:r>
      <w:r w:rsidR="00F90F66" w:rsidRPr="00C14A9F">
        <w:t>applied repeatedl</w:t>
      </w:r>
      <w:r w:rsidRPr="00C14A9F">
        <w:t xml:space="preserve">y. </w:t>
      </w:r>
      <w:r w:rsidR="005A72F7" w:rsidRPr="00C14A9F">
        <w:t>We are looking for rationale</w:t>
      </w:r>
      <w:r w:rsidR="00F90F66" w:rsidRPr="00C14A9F">
        <w:t xml:space="preserve"> about why things are expected</w:t>
      </w:r>
      <w:r w:rsidRPr="00C14A9F">
        <w:t xml:space="preserve"> to work and when they will be </w:t>
      </w:r>
      <w:r w:rsidR="00F90F66" w:rsidRPr="00C14A9F">
        <w:t>u</w:t>
      </w:r>
      <w:r w:rsidRPr="00C14A9F">
        <w:t>s</w:t>
      </w:r>
      <w:r w:rsidR="00F90F66" w:rsidRPr="00C14A9F">
        <w:t xml:space="preserve">ed. </w:t>
      </w:r>
    </w:p>
    <w:p w14:paraId="6963D6F8" w14:textId="5F5F5C19" w:rsidR="00CB0AA0" w:rsidRPr="00C14A9F" w:rsidRDefault="00324935" w:rsidP="00324935">
      <w:pPr>
        <w:pStyle w:val="ListParagraph"/>
        <w:numPr>
          <w:ilvl w:val="0"/>
          <w:numId w:val="4"/>
        </w:numPr>
      </w:pPr>
      <w:r w:rsidRPr="00C14A9F">
        <w:t>Levelized costs is an</w:t>
      </w:r>
      <w:r w:rsidR="00CB0AA0" w:rsidRPr="00C14A9F">
        <w:t xml:space="preserve"> overarching</w:t>
      </w:r>
      <w:r w:rsidRPr="00C14A9F">
        <w:t xml:space="preserve"> issue. We’d like to see</w:t>
      </w:r>
      <w:r w:rsidR="00CB0AA0" w:rsidRPr="00C14A9F">
        <w:t xml:space="preserve"> a </w:t>
      </w:r>
      <w:r w:rsidRPr="00C14A9F">
        <w:t xml:space="preserve">metric for levelized costs, eg., </w:t>
      </w:r>
      <w:r w:rsidR="00CB0AA0" w:rsidRPr="00C14A9F">
        <w:t>it will cost this much per unti</w:t>
      </w:r>
      <w:r w:rsidR="005A72F7" w:rsidRPr="00C14A9F">
        <w:t>l</w:t>
      </w:r>
      <w:r w:rsidR="00CB0AA0" w:rsidRPr="00C14A9F">
        <w:t xml:space="preserve"> savings. It will help identify the expectation</w:t>
      </w:r>
      <w:r w:rsidR="005A72F7" w:rsidRPr="00C14A9F">
        <w:t xml:space="preserve"> </w:t>
      </w:r>
      <w:r w:rsidRPr="00C14A9F">
        <w:t>that although some</w:t>
      </w:r>
      <w:r w:rsidR="005A72F7" w:rsidRPr="00C14A9F">
        <w:t xml:space="preserve"> thing </w:t>
      </w:r>
      <w:r w:rsidR="00CB0AA0" w:rsidRPr="00C14A9F">
        <w:t xml:space="preserve">may seem more </w:t>
      </w:r>
      <w:r w:rsidR="005A72F7" w:rsidRPr="00C14A9F">
        <w:t>expensive</w:t>
      </w:r>
      <w:r w:rsidR="00CB0AA0" w:rsidRPr="00C14A9F">
        <w:t xml:space="preserve"> at the beginning, </w:t>
      </w:r>
      <w:r w:rsidRPr="00C14A9F">
        <w:t>they</w:t>
      </w:r>
      <w:r w:rsidR="00CB0AA0" w:rsidRPr="00C14A9F">
        <w:t xml:space="preserve"> will be more effe</w:t>
      </w:r>
      <w:r w:rsidR="005A72F7" w:rsidRPr="00C14A9F">
        <w:t xml:space="preserve">ctive as time goes on. </w:t>
      </w:r>
      <w:r w:rsidRPr="00C14A9F">
        <w:t>Example, “l</w:t>
      </w:r>
      <w:r w:rsidR="005A72F7" w:rsidRPr="00C14A9F">
        <w:t>evelized</w:t>
      </w:r>
      <w:r w:rsidR="00CB0AA0" w:rsidRPr="00C14A9F">
        <w:t xml:space="preserve"> cost for this program will be __X__.</w:t>
      </w:r>
      <w:r w:rsidRPr="00C14A9F">
        <w:t>”</w:t>
      </w:r>
    </w:p>
    <w:p w14:paraId="04C6B728" w14:textId="281C8286" w:rsidR="00CB0AA0" w:rsidRPr="00C14A9F" w:rsidRDefault="00CB0AA0" w:rsidP="00324935">
      <w:pPr>
        <w:pStyle w:val="ListParagraph"/>
        <w:numPr>
          <w:ilvl w:val="0"/>
          <w:numId w:val="4"/>
        </w:numPr>
      </w:pPr>
      <w:r w:rsidRPr="00C14A9F">
        <w:t>S</w:t>
      </w:r>
      <w:r w:rsidR="00324935" w:rsidRPr="00C14A9F">
        <w:t>DG&amp;E single savings goal: F</w:t>
      </w:r>
      <w:r w:rsidRPr="00C14A9F">
        <w:t xml:space="preserve">ocus </w:t>
      </w:r>
      <w:r w:rsidR="005A72F7" w:rsidRPr="00C14A9F">
        <w:t xml:space="preserve">is on </w:t>
      </w:r>
      <w:r w:rsidRPr="00C14A9F">
        <w:t>participation, not savings. Edison has something similar</w:t>
      </w:r>
      <w:r w:rsidR="00324935" w:rsidRPr="00C14A9F">
        <w:t>.</w:t>
      </w:r>
    </w:p>
    <w:p w14:paraId="4299814F" w14:textId="4E215B1C" w:rsidR="00F90F66" w:rsidRPr="00C14A9F" w:rsidRDefault="00324935" w:rsidP="00324935">
      <w:pPr>
        <w:pStyle w:val="ListParagraph"/>
        <w:numPr>
          <w:ilvl w:val="0"/>
          <w:numId w:val="4"/>
        </w:numPr>
      </w:pPr>
      <w:r w:rsidRPr="00C14A9F">
        <w:t>PG&amp;E’s upfront section: U</w:t>
      </w:r>
      <w:r w:rsidR="00CB0AA0" w:rsidRPr="00C14A9F">
        <w:t>seful information described what has worked in the past and what hasn’t.</w:t>
      </w:r>
      <w:r w:rsidR="005A72F7" w:rsidRPr="00C14A9F">
        <w:t xml:space="preserve"> </w:t>
      </w:r>
      <w:r w:rsidRPr="00C14A9F">
        <w:t>This is good information for implementers that</w:t>
      </w:r>
      <w:r w:rsidR="005A72F7" w:rsidRPr="00C14A9F">
        <w:t xml:space="preserve"> will </w:t>
      </w:r>
      <w:r w:rsidR="00CB0AA0" w:rsidRPr="00C14A9F">
        <w:t>l</w:t>
      </w:r>
      <w:r w:rsidR="005A72F7" w:rsidRPr="00C14A9F">
        <w:t>e</w:t>
      </w:r>
      <w:r w:rsidR="00CB0AA0" w:rsidRPr="00C14A9F">
        <w:t xml:space="preserve">ad to </w:t>
      </w:r>
      <w:r w:rsidRPr="00C14A9F">
        <w:t>informed and effective bids</w:t>
      </w:r>
      <w:r w:rsidR="00CB0AA0" w:rsidRPr="00C14A9F">
        <w:t>.</w:t>
      </w:r>
    </w:p>
    <w:p w14:paraId="162FDD3A" w14:textId="77777777" w:rsidR="00CB0AA0" w:rsidRPr="00C14A9F" w:rsidRDefault="00CB0AA0"/>
    <w:p w14:paraId="74725E9D" w14:textId="16193C58" w:rsidR="00CB0AA0" w:rsidRPr="00C14A9F" w:rsidRDefault="00324935">
      <w:r w:rsidRPr="00C14A9F">
        <w:t>Co-Chair: C</w:t>
      </w:r>
      <w:r w:rsidR="00CB0AA0" w:rsidRPr="00C14A9F">
        <w:t xml:space="preserve">hanges from the past is </w:t>
      </w:r>
      <w:r w:rsidR="00A972F9" w:rsidRPr="00C14A9F">
        <w:t xml:space="preserve">a </w:t>
      </w:r>
      <w:r w:rsidR="00CB0AA0" w:rsidRPr="00C14A9F">
        <w:t>good discussion.</w:t>
      </w:r>
      <w:r w:rsidR="00A972F9" w:rsidRPr="00C14A9F">
        <w:t xml:space="preserve"> PG&amp;E did a good job on this. I a</w:t>
      </w:r>
      <w:r w:rsidR="00CB0AA0" w:rsidRPr="00C14A9F">
        <w:t xml:space="preserve">lso liked </w:t>
      </w:r>
      <w:r w:rsidR="00A972F9" w:rsidRPr="00C14A9F">
        <w:t xml:space="preserve">its </w:t>
      </w:r>
      <w:r w:rsidR="00CB0AA0" w:rsidRPr="00C14A9F">
        <w:t>holistic tables</w:t>
      </w:r>
      <w:r w:rsidR="00A972F9" w:rsidRPr="00C14A9F">
        <w:t>.</w:t>
      </w:r>
      <w:r w:rsidR="00CB0AA0" w:rsidRPr="00C14A9F">
        <w:t xml:space="preserve"> </w:t>
      </w:r>
      <w:r w:rsidR="00A972F9" w:rsidRPr="00C14A9F">
        <w:t xml:space="preserve">I like comprehensive look. </w:t>
      </w:r>
      <w:r w:rsidR="00CB0AA0" w:rsidRPr="00C14A9F">
        <w:t xml:space="preserve">I also noticed a lot of assertions and not as much </w:t>
      </w:r>
      <w:r w:rsidR="005A72F7" w:rsidRPr="00C14A9F">
        <w:t>rationalizing</w:t>
      </w:r>
      <w:r w:rsidR="00CB0AA0" w:rsidRPr="00C14A9F">
        <w:t xml:space="preserve"> about why certain strategies will work. If you were doing it before, what are you </w:t>
      </w:r>
      <w:r w:rsidR="00A972F9" w:rsidRPr="00C14A9F">
        <w:lastRenderedPageBreak/>
        <w:t>doing differently going forward?</w:t>
      </w:r>
      <w:r w:rsidR="00CB0AA0" w:rsidRPr="00C14A9F">
        <w:t xml:space="preserve"> A lot of strategies in EE are pretty sim</w:t>
      </w:r>
      <w:r w:rsidR="00916AF1" w:rsidRPr="00C14A9F">
        <w:t>ilar across the country. Describ</w:t>
      </w:r>
      <w:r w:rsidR="00CB0AA0" w:rsidRPr="00C14A9F">
        <w:t>ing y</w:t>
      </w:r>
      <w:r w:rsidR="00AD62F4" w:rsidRPr="00C14A9F">
        <w:t>o</w:t>
      </w:r>
      <w:r w:rsidR="00CB0AA0" w:rsidRPr="00C14A9F">
        <w:t>ur logic would be helpful. Cit</w:t>
      </w:r>
      <w:r w:rsidR="00A972F9" w:rsidRPr="00C14A9F">
        <w:t xml:space="preserve">ing the heck out of everything – like </w:t>
      </w:r>
      <w:r w:rsidR="00CB0AA0" w:rsidRPr="00C14A9F">
        <w:t>PG&amp;E – was helpful in under</w:t>
      </w:r>
      <w:r w:rsidR="00916AF1" w:rsidRPr="00C14A9F">
        <w:t>standing some of the rationaliz</w:t>
      </w:r>
      <w:r w:rsidR="00CB0AA0" w:rsidRPr="00C14A9F">
        <w:t>ation.</w:t>
      </w:r>
      <w:r w:rsidR="00A972F9" w:rsidRPr="00C14A9F">
        <w:t xml:space="preserve"> </w:t>
      </w:r>
      <w:r w:rsidR="00CB0AA0" w:rsidRPr="00C14A9F">
        <w:t xml:space="preserve">SDG&amp;E </w:t>
      </w:r>
      <w:r w:rsidR="00A972F9" w:rsidRPr="00C14A9F">
        <w:t xml:space="preserve">included discussion of </w:t>
      </w:r>
      <w:r w:rsidR="00CB0AA0" w:rsidRPr="00C14A9F">
        <w:t>stra</w:t>
      </w:r>
      <w:r w:rsidR="00AD62F4" w:rsidRPr="00C14A9F">
        <w:t>te</w:t>
      </w:r>
      <w:r w:rsidR="00916AF1" w:rsidRPr="00C14A9F">
        <w:t>g</w:t>
      </w:r>
      <w:r w:rsidR="00A972F9" w:rsidRPr="00C14A9F">
        <w:t xml:space="preserve">y versus </w:t>
      </w:r>
      <w:r w:rsidR="00CB0AA0" w:rsidRPr="00C14A9F">
        <w:t>tactic in different chapters</w:t>
      </w:r>
      <w:r w:rsidR="00A972F9" w:rsidRPr="00C14A9F">
        <w:t xml:space="preserve"> (example, p. 119)</w:t>
      </w:r>
      <w:r w:rsidR="00CB0AA0" w:rsidRPr="00C14A9F">
        <w:t>. What is the difference?</w:t>
      </w:r>
    </w:p>
    <w:p w14:paraId="239650F6" w14:textId="77777777" w:rsidR="00CB0AA0" w:rsidRPr="00C14A9F" w:rsidRDefault="00CB0AA0"/>
    <w:p w14:paraId="58ACB7FF" w14:textId="7392840E" w:rsidR="00CB0AA0" w:rsidRPr="00C14A9F" w:rsidRDefault="00A972F9">
      <w:r w:rsidRPr="00C14A9F">
        <w:t xml:space="preserve">Comment:  Overarching comment: PAs </w:t>
      </w:r>
      <w:r w:rsidR="00CB0AA0" w:rsidRPr="00C14A9F">
        <w:t xml:space="preserve">need </w:t>
      </w:r>
      <w:r w:rsidR="00916AF1" w:rsidRPr="00C14A9F">
        <w:t>to subst</w:t>
      </w:r>
      <w:r w:rsidR="00CB0AA0" w:rsidRPr="00C14A9F">
        <w:t>a</w:t>
      </w:r>
      <w:r w:rsidR="00916AF1" w:rsidRPr="00C14A9F">
        <w:t>n</w:t>
      </w:r>
      <w:r w:rsidR="00CB0AA0" w:rsidRPr="00C14A9F">
        <w:t>t</w:t>
      </w:r>
      <w:r w:rsidR="00916AF1" w:rsidRPr="00C14A9F">
        <w:t>iate discus</w:t>
      </w:r>
      <w:r w:rsidR="00CB0AA0" w:rsidRPr="00C14A9F">
        <w:t xml:space="preserve">sions of what barriers are and what </w:t>
      </w:r>
      <w:r w:rsidRPr="00C14A9F">
        <w:t>they</w:t>
      </w:r>
      <w:r w:rsidR="00CB0AA0" w:rsidRPr="00C14A9F">
        <w:t xml:space="preserve"> are asserting will get over the barri</w:t>
      </w:r>
      <w:r w:rsidRPr="00C14A9F">
        <w:t>ers.  PAs need to explain w</w:t>
      </w:r>
      <w:r w:rsidR="00CB0AA0" w:rsidRPr="00C14A9F">
        <w:t xml:space="preserve">hy that </w:t>
      </w:r>
      <w:r w:rsidRPr="00C14A9F">
        <w:t>strategy will work. We are looking for more</w:t>
      </w:r>
      <w:r w:rsidR="00CB0AA0" w:rsidRPr="00C14A9F">
        <w:t xml:space="preserve"> discussion </w:t>
      </w:r>
      <w:r w:rsidR="00AD62F4" w:rsidRPr="00C14A9F">
        <w:t>and cit</w:t>
      </w:r>
      <w:r w:rsidR="00CB0AA0" w:rsidRPr="00C14A9F">
        <w:t>a</w:t>
      </w:r>
      <w:r w:rsidR="00AD62F4" w:rsidRPr="00C14A9F">
        <w:t>ti</w:t>
      </w:r>
      <w:r w:rsidR="00CB0AA0" w:rsidRPr="00C14A9F">
        <w:t>ons.</w:t>
      </w:r>
    </w:p>
    <w:p w14:paraId="71F8C827" w14:textId="77777777" w:rsidR="00CB0AA0" w:rsidRPr="00C14A9F" w:rsidRDefault="00CB0AA0"/>
    <w:p w14:paraId="57174DF1" w14:textId="4F71A164" w:rsidR="00AD62F4" w:rsidRPr="00C14A9F" w:rsidRDefault="00A972F9">
      <w:r w:rsidRPr="00C14A9F">
        <w:t>Facilitator: D</w:t>
      </w:r>
      <w:r w:rsidR="00AD62F4" w:rsidRPr="00C14A9F">
        <w:t>o any stakeholders have any questions about how PAs are g</w:t>
      </w:r>
      <w:r w:rsidRPr="00C14A9F">
        <w:t>oing about chang</w:t>
      </w:r>
      <w:r w:rsidR="007856AC">
        <w:t>ing</w:t>
      </w:r>
      <w:r w:rsidRPr="00C14A9F">
        <w:t xml:space="preserve"> their approach regarding</w:t>
      </w:r>
      <w:r w:rsidR="00AD62F4" w:rsidRPr="00C14A9F">
        <w:t xml:space="preserve"> third party contracts? </w:t>
      </w:r>
      <w:r w:rsidRPr="00C14A9F">
        <w:t>Or r</w:t>
      </w:r>
      <w:r w:rsidR="00AD62F4" w:rsidRPr="00C14A9F">
        <w:t>e-orientation toward targeting customers based on AMI d</w:t>
      </w:r>
      <w:r w:rsidRPr="00C14A9F">
        <w:t>ata?</w:t>
      </w:r>
    </w:p>
    <w:p w14:paraId="34160C0A" w14:textId="77777777" w:rsidR="00AD62F4" w:rsidRPr="00C14A9F" w:rsidRDefault="00AD62F4"/>
    <w:p w14:paraId="2FA2C10C" w14:textId="6918FE83" w:rsidR="00AD62F4" w:rsidRPr="00C14A9F" w:rsidRDefault="00A972F9">
      <w:r w:rsidRPr="00C14A9F">
        <w:t>Co-Chair:</w:t>
      </w:r>
      <w:r w:rsidR="00AD62F4" w:rsidRPr="00C14A9F">
        <w:t xml:space="preserve"> I have questions but </w:t>
      </w:r>
      <w:r w:rsidRPr="00C14A9F">
        <w:t xml:space="preserve">these are </w:t>
      </w:r>
      <w:r w:rsidR="00AD62F4" w:rsidRPr="00C14A9F">
        <w:t>more for Implementation Plan purposes.</w:t>
      </w:r>
    </w:p>
    <w:p w14:paraId="1E237203" w14:textId="77777777" w:rsidR="00AD62F4" w:rsidRPr="00C14A9F" w:rsidRDefault="00AD62F4"/>
    <w:p w14:paraId="50D9B1FC" w14:textId="042B33FF" w:rsidR="00AD62F4" w:rsidRPr="00C14A9F" w:rsidRDefault="00A972F9">
      <w:r w:rsidRPr="00C14A9F">
        <w:t>Comment: T</w:t>
      </w:r>
      <w:r w:rsidR="00AD62F4" w:rsidRPr="00C14A9F">
        <w:t>he utilities have a lo</w:t>
      </w:r>
      <w:r w:rsidR="00916AF1" w:rsidRPr="00C14A9F">
        <w:t>t of data and there are a lot o</w:t>
      </w:r>
      <w:r w:rsidR="00AD62F4" w:rsidRPr="00C14A9F">
        <w:t>f</w:t>
      </w:r>
      <w:r w:rsidR="00916AF1" w:rsidRPr="00C14A9F">
        <w:t xml:space="preserve"> </w:t>
      </w:r>
      <w:r w:rsidR="00AD62F4" w:rsidRPr="00C14A9F">
        <w:t>compani</w:t>
      </w:r>
      <w:r w:rsidR="00916AF1" w:rsidRPr="00C14A9F">
        <w:t>es that provide data to the uti</w:t>
      </w:r>
      <w:r w:rsidR="00AD62F4" w:rsidRPr="00C14A9F">
        <w:t>l</w:t>
      </w:r>
      <w:r w:rsidR="00916AF1" w:rsidRPr="00C14A9F">
        <w:t>itie</w:t>
      </w:r>
      <w:r w:rsidR="00AD62F4" w:rsidRPr="00C14A9F">
        <w:t xml:space="preserve">s. Does that </w:t>
      </w:r>
      <w:r w:rsidRPr="00C14A9F">
        <w:t>data transfer</w:t>
      </w:r>
      <w:r w:rsidR="00AD62F4" w:rsidRPr="00C14A9F">
        <w:t xml:space="preserve"> over </w:t>
      </w:r>
      <w:r w:rsidR="007856AC">
        <w:t xml:space="preserve">to </w:t>
      </w:r>
      <w:r w:rsidR="00AD62F4" w:rsidRPr="00C14A9F">
        <w:t>the implementers when they are pre</w:t>
      </w:r>
      <w:r w:rsidR="00916AF1" w:rsidRPr="00C14A9F">
        <w:t>p</w:t>
      </w:r>
      <w:r w:rsidR="00AD62F4" w:rsidRPr="00C14A9F">
        <w:t>aring their bids</w:t>
      </w:r>
      <w:r w:rsidRPr="00C14A9F">
        <w:t>?</w:t>
      </w:r>
    </w:p>
    <w:p w14:paraId="32A7D784" w14:textId="77777777" w:rsidR="00AD62F4" w:rsidRPr="00C14A9F" w:rsidRDefault="00AD62F4"/>
    <w:p w14:paraId="66350C01" w14:textId="5549659A" w:rsidR="00AD62F4" w:rsidRPr="00C14A9F" w:rsidRDefault="00A972F9">
      <w:r w:rsidRPr="00C14A9F">
        <w:t>Comment (from ED staff): I</w:t>
      </w:r>
      <w:r w:rsidR="00AD62F4" w:rsidRPr="00C14A9F">
        <w:t>f this</w:t>
      </w:r>
      <w:r w:rsidRPr="00C14A9F">
        <w:t xml:space="preserve"> issue</w:t>
      </w:r>
      <w:r w:rsidR="00AD62F4" w:rsidRPr="00C14A9F">
        <w:t xml:space="preserve"> is more relian</w:t>
      </w:r>
      <w:r w:rsidR="007856AC">
        <w:t>ce</w:t>
      </w:r>
      <w:r w:rsidR="00AD62F4" w:rsidRPr="00C14A9F">
        <w:t xml:space="preserve"> on AMI data, </w:t>
      </w:r>
      <w:r w:rsidRPr="00C14A9F">
        <w:t>it</w:t>
      </w:r>
      <w:r w:rsidR="00AD62F4" w:rsidRPr="00C14A9F">
        <w:t xml:space="preserve"> has to be worked out with third parties bidding for the programs. </w:t>
      </w:r>
    </w:p>
    <w:p w14:paraId="57787914" w14:textId="77777777" w:rsidR="00AD62F4" w:rsidRPr="00C14A9F" w:rsidRDefault="00AD62F4"/>
    <w:p w14:paraId="43C9D2FA" w14:textId="605D6863" w:rsidR="00AD62F4" w:rsidRPr="00C14A9F" w:rsidRDefault="00A972F9">
      <w:r w:rsidRPr="00C14A9F">
        <w:t>Comment (from PA): W</w:t>
      </w:r>
      <w:r w:rsidR="00AD62F4" w:rsidRPr="00C14A9F">
        <w:t>hen third parties win bid and pass security, we give them AMI data</w:t>
      </w:r>
      <w:r w:rsidRPr="00C14A9F">
        <w:t>.</w:t>
      </w:r>
    </w:p>
    <w:p w14:paraId="31B91EBA" w14:textId="77777777" w:rsidR="00AD62F4" w:rsidRPr="00C14A9F" w:rsidRDefault="00AD62F4"/>
    <w:p w14:paraId="5D1AEDF3" w14:textId="6BBF8681" w:rsidR="00AD62F4" w:rsidRPr="00C14A9F" w:rsidRDefault="00A972F9">
      <w:r w:rsidRPr="00C14A9F">
        <w:t>Comment:</w:t>
      </w:r>
      <w:r w:rsidR="00AD62F4" w:rsidRPr="00C14A9F">
        <w:t xml:space="preserve"> I second using SEM as an approach rather than one program. I really like that concept.</w:t>
      </w:r>
      <w:r w:rsidRPr="00C14A9F">
        <w:t xml:space="preserve"> </w:t>
      </w:r>
      <w:r w:rsidR="00AD62F4" w:rsidRPr="00C14A9F">
        <w:t>I also think it would be useful to see more thinking a</w:t>
      </w:r>
      <w:r w:rsidRPr="00C14A9F">
        <w:t>bout how WE&amp;T will support SEM. W</w:t>
      </w:r>
      <w:r w:rsidR="00AD62F4" w:rsidRPr="00C14A9F">
        <w:t xml:space="preserve">e </w:t>
      </w:r>
      <w:r w:rsidR="00916AF1" w:rsidRPr="00C14A9F">
        <w:t xml:space="preserve">need </w:t>
      </w:r>
      <w:r w:rsidR="00AD62F4" w:rsidRPr="00C14A9F">
        <w:t>t</w:t>
      </w:r>
      <w:r w:rsidR="00916AF1" w:rsidRPr="00C14A9F">
        <w:t>o</w:t>
      </w:r>
      <w:r w:rsidR="00AD62F4" w:rsidRPr="00C14A9F">
        <w:t xml:space="preserve"> make sure </w:t>
      </w:r>
      <w:r w:rsidRPr="00C14A9F">
        <w:t xml:space="preserve">the market can support SEM. </w:t>
      </w:r>
      <w:r w:rsidR="00AD62F4" w:rsidRPr="00C14A9F">
        <w:t>They need to understand wha</w:t>
      </w:r>
      <w:r w:rsidRPr="00C14A9F">
        <w:t>t they will do to carry forward.</w:t>
      </w:r>
    </w:p>
    <w:p w14:paraId="1AA4D424" w14:textId="77777777" w:rsidR="00AD62F4" w:rsidRPr="00C14A9F" w:rsidRDefault="00AD62F4"/>
    <w:p w14:paraId="6AF0A5B3" w14:textId="1C44D18A" w:rsidR="00AD62F4" w:rsidRPr="00C14A9F" w:rsidRDefault="00A972F9">
      <w:r w:rsidRPr="00C14A9F">
        <w:t>Response (from PA)</w:t>
      </w:r>
      <w:r w:rsidR="00AD62F4" w:rsidRPr="00C14A9F">
        <w:t xml:space="preserve"> I think</w:t>
      </w:r>
      <w:r w:rsidR="00D655EC" w:rsidRPr="00C14A9F">
        <w:t xml:space="preserve"> </w:t>
      </w:r>
      <w:r w:rsidR="00AD62F4" w:rsidRPr="00C14A9F">
        <w:t xml:space="preserve">that is part of SEM design and that is programmatic. We are looking at </w:t>
      </w:r>
      <w:r w:rsidRPr="00C14A9F">
        <w:t xml:space="preserve">the </w:t>
      </w:r>
      <w:r w:rsidR="00AD62F4" w:rsidRPr="00C14A9F">
        <w:t xml:space="preserve">market to </w:t>
      </w:r>
      <w:r w:rsidRPr="00C14A9F">
        <w:t>give us the solutions. I</w:t>
      </w:r>
      <w:r w:rsidR="00D655EC" w:rsidRPr="00C14A9F">
        <w:t>mpl</w:t>
      </w:r>
      <w:r w:rsidR="00916AF1" w:rsidRPr="00C14A9F">
        <w:t>e</w:t>
      </w:r>
      <w:r w:rsidR="00D655EC" w:rsidRPr="00C14A9F">
        <w:t>menters</w:t>
      </w:r>
      <w:r w:rsidR="00AD62F4" w:rsidRPr="00C14A9F">
        <w:t xml:space="preserve"> need to tell us how they will use SEM in program designs</w:t>
      </w:r>
      <w:r w:rsidRPr="00C14A9F">
        <w:t>.</w:t>
      </w:r>
    </w:p>
    <w:p w14:paraId="037D5BB5" w14:textId="77777777" w:rsidR="00AD62F4" w:rsidRPr="00C14A9F" w:rsidRDefault="00AD62F4"/>
    <w:p w14:paraId="0E55BBCF" w14:textId="76C8D29F" w:rsidR="00AD62F4" w:rsidRPr="00C14A9F" w:rsidRDefault="00A972F9">
      <w:r w:rsidRPr="00C14A9F">
        <w:t>Comment (from ED staff): W</w:t>
      </w:r>
      <w:r w:rsidR="00AD62F4" w:rsidRPr="00C14A9F">
        <w:t xml:space="preserve">e have discussed having </w:t>
      </w:r>
      <w:r w:rsidR="00D655EC" w:rsidRPr="00C14A9F">
        <w:t>training fo</w:t>
      </w:r>
      <w:r w:rsidR="00AD62F4" w:rsidRPr="00C14A9F">
        <w:t xml:space="preserve">r a </w:t>
      </w:r>
      <w:r w:rsidR="00D655EC" w:rsidRPr="00C14A9F">
        <w:t>certification</w:t>
      </w:r>
      <w:r w:rsidR="00AD62F4" w:rsidRPr="00C14A9F">
        <w:t xml:space="preserve"> program for SEM </w:t>
      </w:r>
      <w:r w:rsidR="00D655EC" w:rsidRPr="00C14A9F">
        <w:t>impl</w:t>
      </w:r>
      <w:r w:rsidRPr="00C14A9F">
        <w:t>e</w:t>
      </w:r>
      <w:r w:rsidR="00D655EC" w:rsidRPr="00C14A9F">
        <w:t>menters</w:t>
      </w:r>
      <w:r w:rsidR="00AD62F4" w:rsidRPr="00C14A9F">
        <w:t xml:space="preserve"> and program managers. It is an issue that is being considered. </w:t>
      </w:r>
    </w:p>
    <w:p w14:paraId="49D6204C" w14:textId="77777777" w:rsidR="00AD62F4" w:rsidRPr="00C14A9F" w:rsidRDefault="00AD62F4"/>
    <w:p w14:paraId="36A1F19B" w14:textId="6FB35400" w:rsidR="00AD62F4" w:rsidRPr="00C14A9F" w:rsidRDefault="00A972F9">
      <w:r w:rsidRPr="00C14A9F">
        <w:t>Question (from PA): C</w:t>
      </w:r>
      <w:r w:rsidR="00AD62F4" w:rsidRPr="00C14A9F">
        <w:t xml:space="preserve">an we get CPUC thoughts on SEM as a concept as opposed to a larger statewide program? </w:t>
      </w:r>
      <w:r w:rsidRPr="00C14A9F">
        <w:t>The Decision</w:t>
      </w:r>
      <w:r w:rsidR="00AD62F4" w:rsidRPr="00C14A9F">
        <w:t xml:space="preserve"> suggests SEM as a possible downstream program. M</w:t>
      </w:r>
      <w:r w:rsidR="00D655EC" w:rsidRPr="00C14A9F">
        <w:t>a</w:t>
      </w:r>
      <w:r w:rsidR="00AD62F4" w:rsidRPr="00C14A9F">
        <w:t>ybe that is not the best approach.</w:t>
      </w:r>
    </w:p>
    <w:p w14:paraId="1BD6687D" w14:textId="77777777" w:rsidR="00AD62F4" w:rsidRPr="00C14A9F" w:rsidRDefault="00AD62F4"/>
    <w:p w14:paraId="0B734187" w14:textId="24910D87" w:rsidR="00AD62F4" w:rsidRPr="00C14A9F" w:rsidRDefault="00A972F9">
      <w:r w:rsidRPr="00C14A9F">
        <w:t>Response (from ED staff):</w:t>
      </w:r>
      <w:r w:rsidR="00AD62F4" w:rsidRPr="00C14A9F">
        <w:t xml:space="preserve"> I think we </w:t>
      </w:r>
      <w:r w:rsidR="003C4112" w:rsidRPr="00C14A9F">
        <w:t>are looking at this as a downst</w:t>
      </w:r>
      <w:r w:rsidR="00AD62F4" w:rsidRPr="00C14A9F">
        <w:t>ream statewide program. Pro</w:t>
      </w:r>
      <w:r w:rsidR="003C4112" w:rsidRPr="00C14A9F">
        <w:t>to</w:t>
      </w:r>
      <w:r w:rsidR="00AD62F4" w:rsidRPr="00C14A9F">
        <w:t xml:space="preserve">col that is being developed is </w:t>
      </w:r>
      <w:r w:rsidR="003C4112" w:rsidRPr="00C14A9F">
        <w:t>b</w:t>
      </w:r>
      <w:r w:rsidR="00AD62F4" w:rsidRPr="00C14A9F">
        <w:t xml:space="preserve">ased on </w:t>
      </w:r>
      <w:r w:rsidR="003C4112" w:rsidRPr="00C14A9F">
        <w:t>Pacific</w:t>
      </w:r>
      <w:r w:rsidR="00AD62F4" w:rsidRPr="00C14A9F">
        <w:t xml:space="preserve"> N</w:t>
      </w:r>
      <w:r w:rsidR="003C4112" w:rsidRPr="00C14A9F">
        <w:t>orthwest</w:t>
      </w:r>
      <w:r w:rsidR="00AD62F4" w:rsidRPr="00C14A9F">
        <w:t xml:space="preserve"> SEM </w:t>
      </w:r>
      <w:r w:rsidR="003C4112" w:rsidRPr="00C14A9F">
        <w:t>programs</w:t>
      </w:r>
      <w:r w:rsidRPr="00C14A9F">
        <w:t xml:space="preserve"> which require training. M</w:t>
      </w:r>
      <w:r w:rsidR="00AD62F4" w:rsidRPr="00C14A9F">
        <w:t xml:space="preserve">aybe it should be called Strategic Planning if less than </w:t>
      </w:r>
      <w:r w:rsidRPr="00C14A9F">
        <w:t xml:space="preserve">the </w:t>
      </w:r>
      <w:r w:rsidR="00D655EC" w:rsidRPr="00C14A9F">
        <w:t>6-</w:t>
      </w:r>
      <w:r w:rsidR="00AD62F4" w:rsidRPr="00C14A9F">
        <w:t>year program we are looking at. I have</w:t>
      </w:r>
      <w:r w:rsidRPr="00C14A9F">
        <w:t xml:space="preserve"> not thought about it in depth. S</w:t>
      </w:r>
      <w:r w:rsidR="00AD62F4" w:rsidRPr="00C14A9F">
        <w:t>o far dis</w:t>
      </w:r>
      <w:r w:rsidR="003C4112" w:rsidRPr="00C14A9F">
        <w:t>cussion has been limited to ind</w:t>
      </w:r>
      <w:r w:rsidR="00AD62F4" w:rsidRPr="00C14A9F">
        <w:t>ustr</w:t>
      </w:r>
      <w:r w:rsidR="003C4112" w:rsidRPr="00C14A9F">
        <w:t>i</w:t>
      </w:r>
      <w:r w:rsidR="00AD62F4" w:rsidRPr="00C14A9F">
        <w:t xml:space="preserve">al. </w:t>
      </w:r>
      <w:r w:rsidR="00AD62F4" w:rsidRPr="00C14A9F">
        <w:lastRenderedPageBreak/>
        <w:t xml:space="preserve">I think it </w:t>
      </w:r>
      <w:r w:rsidR="004B3A6E" w:rsidRPr="00C14A9F">
        <w:t xml:space="preserve">is a question of nomenclature: </w:t>
      </w:r>
      <w:r w:rsidR="00AD62F4" w:rsidRPr="00C14A9F">
        <w:t>what can be taken out as an approach rather than a pr</w:t>
      </w:r>
      <w:r w:rsidR="003C4112" w:rsidRPr="00C14A9F">
        <w:t>ogra</w:t>
      </w:r>
      <w:r w:rsidR="00AD62F4" w:rsidRPr="00C14A9F">
        <w:t xml:space="preserve">m. We’d like to kick it off with </w:t>
      </w:r>
      <w:r w:rsidR="003C4112" w:rsidRPr="00C14A9F">
        <w:t>industrial and see h</w:t>
      </w:r>
      <w:r w:rsidR="003E6958" w:rsidRPr="00C14A9F">
        <w:t>o</w:t>
      </w:r>
      <w:r w:rsidR="003C4112" w:rsidRPr="00C14A9F">
        <w:t>w</w:t>
      </w:r>
      <w:r w:rsidR="004B3A6E" w:rsidRPr="00C14A9F">
        <w:t xml:space="preserve"> it goes.</w:t>
      </w:r>
    </w:p>
    <w:p w14:paraId="77EBA473" w14:textId="77777777" w:rsidR="003E6958" w:rsidRPr="00C14A9F" w:rsidRDefault="003E6958"/>
    <w:p w14:paraId="6B69E023" w14:textId="08885AF4" w:rsidR="003E6958" w:rsidRPr="00C14A9F" w:rsidRDefault="004B3A6E">
      <w:r w:rsidRPr="00C14A9F">
        <w:t>Comment: With regard to</w:t>
      </w:r>
      <w:r w:rsidR="003E6958" w:rsidRPr="00C14A9F">
        <w:t xml:space="preserve"> </w:t>
      </w:r>
      <w:r w:rsidR="00BC5D83" w:rsidRPr="00C14A9F">
        <w:t>AMI asp</w:t>
      </w:r>
      <w:r w:rsidRPr="00C14A9F">
        <w:t>ect and how it</w:t>
      </w:r>
      <w:r w:rsidR="003E6958" w:rsidRPr="00C14A9F">
        <w:t xml:space="preserve"> i</w:t>
      </w:r>
      <w:r w:rsidRPr="00C14A9F">
        <w:t>dentifies market barriers, it seems</w:t>
      </w:r>
      <w:r w:rsidR="001C6D89" w:rsidRPr="00C14A9F">
        <w:t xml:space="preserve"> </w:t>
      </w:r>
      <w:r w:rsidR="003E6958" w:rsidRPr="00C14A9F">
        <w:t>like it is a way to hel</w:t>
      </w:r>
      <w:r w:rsidR="001C6D89" w:rsidRPr="00C14A9F">
        <w:t>p</w:t>
      </w:r>
      <w:r w:rsidR="003E6958" w:rsidRPr="00C14A9F">
        <w:t xml:space="preserve"> identify market barrie</w:t>
      </w:r>
      <w:r w:rsidR="001C6D89" w:rsidRPr="00C14A9F">
        <w:t>rs but it is not</w:t>
      </w:r>
      <w:r w:rsidR="003E6958" w:rsidRPr="00C14A9F">
        <w:t xml:space="preserve"> in and of itself a </w:t>
      </w:r>
      <w:r w:rsidR="001C6D89" w:rsidRPr="00C14A9F">
        <w:t>strategy</w:t>
      </w:r>
      <w:r w:rsidRPr="00C14A9F">
        <w:t>. I’m not clear</w:t>
      </w:r>
      <w:r w:rsidR="003E6958" w:rsidRPr="00C14A9F">
        <w:t xml:space="preserve"> how this fit</w:t>
      </w:r>
      <w:r w:rsidR="001C6D89" w:rsidRPr="00C14A9F">
        <w:t>s overall with what you are tryi</w:t>
      </w:r>
      <w:r w:rsidR="003E6958" w:rsidRPr="00C14A9F">
        <w:t>n</w:t>
      </w:r>
      <w:r w:rsidR="001C6D89" w:rsidRPr="00C14A9F">
        <w:t>g</w:t>
      </w:r>
      <w:r w:rsidR="003E6958" w:rsidRPr="00C14A9F">
        <w:t xml:space="preserve"> to do with market barriers. </w:t>
      </w:r>
    </w:p>
    <w:p w14:paraId="50034EC3" w14:textId="77777777" w:rsidR="00BC5D83" w:rsidRPr="00C14A9F" w:rsidRDefault="00BC5D83"/>
    <w:p w14:paraId="50B45B6A" w14:textId="2CF54281" w:rsidR="00BC5D83" w:rsidRPr="00C14A9F" w:rsidRDefault="004B3A6E">
      <w:r w:rsidRPr="00C14A9F">
        <w:t>Co-Chair: Is SDG&amp;E proposing new strategies for</w:t>
      </w:r>
      <w:r w:rsidR="00BC5D83" w:rsidRPr="00C14A9F">
        <w:t xml:space="preserve"> energy manag</w:t>
      </w:r>
      <w:r w:rsidR="001C6D89" w:rsidRPr="00C14A9F">
        <w:t>eme</w:t>
      </w:r>
      <w:r w:rsidR="00BC5D83" w:rsidRPr="00C14A9F">
        <w:t>n</w:t>
      </w:r>
      <w:r w:rsidR="001C6D89" w:rsidRPr="00C14A9F">
        <w:t>t</w:t>
      </w:r>
      <w:r w:rsidR="00BC5D83" w:rsidRPr="00C14A9F">
        <w:t xml:space="preserve"> plans </w:t>
      </w:r>
      <w:r w:rsidRPr="00C14A9F">
        <w:t>in harbor and military districts</w:t>
      </w:r>
      <w:r w:rsidR="00BC5D83" w:rsidRPr="00C14A9F">
        <w:t>?</w:t>
      </w:r>
    </w:p>
    <w:p w14:paraId="2694EF54" w14:textId="58052614" w:rsidR="00BC5D83" w:rsidRPr="00C14A9F" w:rsidRDefault="00BC5D83">
      <w:r w:rsidRPr="00C14A9F">
        <w:t>Response: Yes</w:t>
      </w:r>
      <w:r w:rsidR="004B3A6E" w:rsidRPr="00C14A9F">
        <w:t>.</w:t>
      </w:r>
    </w:p>
    <w:p w14:paraId="11D4A861" w14:textId="77777777" w:rsidR="00AD62F4" w:rsidRPr="00C14A9F" w:rsidRDefault="00AD62F4"/>
    <w:p w14:paraId="73082A14" w14:textId="2C119A20" w:rsidR="00BC5D83" w:rsidRPr="00C14A9F" w:rsidRDefault="004B3A6E">
      <w:r w:rsidRPr="00C14A9F">
        <w:t>Comment</w:t>
      </w:r>
      <w:r w:rsidR="00C14A9F" w:rsidRPr="00C14A9F">
        <w:t>: I</w:t>
      </w:r>
      <w:r w:rsidR="00C14A9F">
        <w:t xml:space="preserve"> </w:t>
      </w:r>
      <w:r w:rsidR="00BC5D83" w:rsidRPr="00C14A9F">
        <w:t xml:space="preserve">want to follow </w:t>
      </w:r>
      <w:r w:rsidRPr="00C14A9F">
        <w:t>up on comments on SEM.</w:t>
      </w:r>
      <w:r w:rsidR="00BC5D83" w:rsidRPr="00C14A9F">
        <w:t xml:space="preserve"> I feel strongest abut SEM as an approach. I </w:t>
      </w:r>
      <w:r w:rsidR="001C6D89" w:rsidRPr="00C14A9F">
        <w:t>definitely</w:t>
      </w:r>
      <w:r w:rsidRPr="00C14A9F">
        <w:t xml:space="preserve"> support that. M</w:t>
      </w:r>
      <w:r w:rsidR="00BC5D83" w:rsidRPr="00C14A9F">
        <w:t xml:space="preserve">any customers have come close to SEM approach in past few years and </w:t>
      </w:r>
      <w:r w:rsidRPr="00C14A9F">
        <w:t xml:space="preserve">some </w:t>
      </w:r>
      <w:r w:rsidR="00BC5D83" w:rsidRPr="00C14A9F">
        <w:t xml:space="preserve">already have </w:t>
      </w:r>
      <w:r w:rsidRPr="00C14A9F">
        <w:t xml:space="preserve">it </w:t>
      </w:r>
      <w:r w:rsidR="001C6D89" w:rsidRPr="00C14A9F">
        <w:t>in p</w:t>
      </w:r>
      <w:r w:rsidR="00BC5D83" w:rsidRPr="00C14A9F">
        <w:t>l</w:t>
      </w:r>
      <w:r w:rsidR="001C6D89" w:rsidRPr="00C14A9F">
        <w:t>a</w:t>
      </w:r>
      <w:r w:rsidR="00BC5D83" w:rsidRPr="00C14A9F">
        <w:t xml:space="preserve">ce. </w:t>
      </w:r>
      <w:r w:rsidRPr="00C14A9F">
        <w:t>I’d like to</w:t>
      </w:r>
      <w:r w:rsidR="00BC5D83" w:rsidRPr="00C14A9F">
        <w:t xml:space="preserve"> establish rules of what </w:t>
      </w:r>
      <w:r w:rsidR="001C6D89" w:rsidRPr="00C14A9F">
        <w:t>qualifies</w:t>
      </w:r>
      <w:r w:rsidR="00BC5D83" w:rsidRPr="00C14A9F">
        <w:t xml:space="preserve"> as SEM</w:t>
      </w:r>
      <w:r w:rsidR="001C6D89" w:rsidRPr="00C14A9F">
        <w:t xml:space="preserve"> </w:t>
      </w:r>
      <w:r w:rsidR="00BC5D83" w:rsidRPr="00C14A9F">
        <w:t>as soo</w:t>
      </w:r>
      <w:r w:rsidRPr="00C14A9F">
        <w:t>n as possible and put those</w:t>
      </w:r>
      <w:r w:rsidR="001C6D89" w:rsidRPr="00C14A9F">
        <w:t xml:space="preserve"> in p</w:t>
      </w:r>
      <w:r w:rsidR="00BC5D83" w:rsidRPr="00C14A9F">
        <w:t>l</w:t>
      </w:r>
      <w:r w:rsidR="001C6D89" w:rsidRPr="00C14A9F">
        <w:t>a</w:t>
      </w:r>
      <w:r w:rsidRPr="00C14A9F">
        <w:t xml:space="preserve">ce. </w:t>
      </w:r>
      <w:r w:rsidR="00BC5D83" w:rsidRPr="00C14A9F">
        <w:t xml:space="preserve">I </w:t>
      </w:r>
      <w:r w:rsidR="001C6D89" w:rsidRPr="00C14A9F">
        <w:t>reiterate</w:t>
      </w:r>
      <w:r w:rsidR="00BC5D83" w:rsidRPr="00C14A9F">
        <w:t xml:space="preserve"> support for approach rather than program</w:t>
      </w:r>
      <w:r w:rsidRPr="00C14A9F">
        <w:t>.</w:t>
      </w:r>
    </w:p>
    <w:p w14:paraId="7DC34F4E" w14:textId="77777777" w:rsidR="00BC5D83" w:rsidRPr="00C14A9F" w:rsidRDefault="00BC5D83"/>
    <w:p w14:paraId="335C8A32" w14:textId="4BCAF668" w:rsidR="00BC5D83" w:rsidRPr="00C14A9F" w:rsidRDefault="004B3A6E">
      <w:r w:rsidRPr="00C14A9F">
        <w:t>Comment:</w:t>
      </w:r>
      <w:r w:rsidR="00BC5D83" w:rsidRPr="00C14A9F">
        <w:t xml:space="preserve"> </w:t>
      </w:r>
      <w:r w:rsidRPr="00C14A9F">
        <w:t>We may</w:t>
      </w:r>
      <w:r w:rsidR="001C6D89" w:rsidRPr="00C14A9F">
        <w:t xml:space="preserve"> provide comments on whethe</w:t>
      </w:r>
      <w:r w:rsidR="00BC5D83" w:rsidRPr="00C14A9F">
        <w:t>r</w:t>
      </w:r>
      <w:r w:rsidR="001C6D89" w:rsidRPr="00C14A9F">
        <w:t xml:space="preserve"> </w:t>
      </w:r>
      <w:r w:rsidRPr="00C14A9F">
        <w:t>it</w:t>
      </w:r>
      <w:r w:rsidR="00BC5D83" w:rsidRPr="00C14A9F">
        <w:t xml:space="preserve"> makes sense to pilot SEM </w:t>
      </w:r>
      <w:r w:rsidRPr="00C14A9F">
        <w:t>as downstream statewide program.</w:t>
      </w:r>
    </w:p>
    <w:p w14:paraId="1164918A" w14:textId="77777777" w:rsidR="00BC5D83" w:rsidRPr="00C14A9F" w:rsidRDefault="00BC5D83"/>
    <w:p w14:paraId="3A510674" w14:textId="4DC0B1FA" w:rsidR="00BC5D83" w:rsidRPr="00C14A9F" w:rsidRDefault="004B3A6E">
      <w:r w:rsidRPr="00C14A9F">
        <w:t xml:space="preserve">Comment (from ED staff): I’m </w:t>
      </w:r>
      <w:r w:rsidR="00BC5D83" w:rsidRPr="00C14A9F">
        <w:t xml:space="preserve">not sure how this will translate to </w:t>
      </w:r>
      <w:r w:rsidRPr="00C14A9F">
        <w:t xml:space="preserve">a </w:t>
      </w:r>
      <w:r w:rsidR="00BC5D83" w:rsidRPr="00C14A9F">
        <w:t xml:space="preserve">statewide program. We haven’t really discussed what </w:t>
      </w:r>
      <w:r w:rsidR="001C6D89" w:rsidRPr="00C14A9F">
        <w:t>it means to be a statewide d</w:t>
      </w:r>
      <w:r w:rsidR="00BC5D83" w:rsidRPr="00C14A9F">
        <w:t>ownstream program in this context</w:t>
      </w:r>
      <w:r w:rsidRPr="00C14A9F">
        <w:t xml:space="preserve"> yet</w:t>
      </w:r>
      <w:r w:rsidR="00BC5D83" w:rsidRPr="00C14A9F">
        <w:t xml:space="preserve">. </w:t>
      </w:r>
    </w:p>
    <w:p w14:paraId="06D6358A" w14:textId="77777777" w:rsidR="00BC5D83" w:rsidRPr="00C14A9F" w:rsidRDefault="00BC5D83"/>
    <w:p w14:paraId="3FD8A89E" w14:textId="4E82617C" w:rsidR="00BC5D83" w:rsidRPr="00C14A9F" w:rsidRDefault="004B3A6E">
      <w:r w:rsidRPr="00C14A9F">
        <w:t>Comment: It</w:t>
      </w:r>
      <w:r w:rsidR="00BC5D83" w:rsidRPr="00C14A9F">
        <w:t xml:space="preserve"> would </w:t>
      </w:r>
      <w:r w:rsidR="001C6D89" w:rsidRPr="00C14A9F">
        <w:t xml:space="preserve">be great </w:t>
      </w:r>
      <w:r w:rsidR="00BC5D83" w:rsidRPr="00C14A9F">
        <w:t>t</w:t>
      </w:r>
      <w:r w:rsidR="001C6D89" w:rsidRPr="00C14A9F">
        <w:t>o</w:t>
      </w:r>
      <w:r w:rsidR="00BC5D83" w:rsidRPr="00C14A9F">
        <w:t xml:space="preserve"> have </w:t>
      </w:r>
      <w:r w:rsidRPr="00C14A9F">
        <w:t xml:space="preserve">a </w:t>
      </w:r>
      <w:r w:rsidR="00BC5D83" w:rsidRPr="00C14A9F">
        <w:t xml:space="preserve">small </w:t>
      </w:r>
      <w:r w:rsidR="001707B2" w:rsidRPr="00C14A9F">
        <w:t xml:space="preserve">group to work this out further. A group could </w:t>
      </w:r>
      <w:r w:rsidR="00BC5D83" w:rsidRPr="00C14A9F">
        <w:t xml:space="preserve">dive in deeper and think through </w:t>
      </w:r>
      <w:r w:rsidR="001C6D89" w:rsidRPr="00C14A9F">
        <w:t>whether this should be a downst</w:t>
      </w:r>
      <w:r w:rsidR="001707B2" w:rsidRPr="00C14A9F">
        <w:t>ream statewide program or an approach. The issue b</w:t>
      </w:r>
      <w:r w:rsidR="00BC5D83" w:rsidRPr="00C14A9F">
        <w:t xml:space="preserve">egs having a conversation. </w:t>
      </w:r>
    </w:p>
    <w:p w14:paraId="524394EA" w14:textId="77777777" w:rsidR="00BC5D83" w:rsidRPr="00C14A9F" w:rsidRDefault="00BC5D83"/>
    <w:p w14:paraId="7E0A65FA" w14:textId="10AE4C64" w:rsidR="00BC5D83" w:rsidRPr="00C14A9F" w:rsidRDefault="001707B2">
      <w:r w:rsidRPr="00C14A9F">
        <w:t>Facilitator:</w:t>
      </w:r>
      <w:r w:rsidR="00BC5D83" w:rsidRPr="00C14A9F">
        <w:t xml:space="preserve"> SE</w:t>
      </w:r>
      <w:r w:rsidR="001C6D89" w:rsidRPr="00C14A9F">
        <w:t>M was one of the 4 downstream pilots from the De</w:t>
      </w:r>
      <w:r w:rsidR="00BC5D83" w:rsidRPr="00C14A9F">
        <w:t>c</w:t>
      </w:r>
      <w:r w:rsidR="001C6D89" w:rsidRPr="00C14A9F">
        <w:t>i</w:t>
      </w:r>
      <w:r w:rsidR="00BC5D83" w:rsidRPr="00C14A9F">
        <w:t>sion</w:t>
      </w:r>
      <w:r w:rsidRPr="00C14A9F">
        <w:t>.</w:t>
      </w:r>
      <w:r w:rsidR="00BC5D83" w:rsidRPr="00C14A9F">
        <w:t xml:space="preserve">  </w:t>
      </w:r>
    </w:p>
    <w:p w14:paraId="05B4BFEF" w14:textId="77777777" w:rsidR="00BC5D83" w:rsidRPr="00C14A9F" w:rsidRDefault="00BC5D83"/>
    <w:p w14:paraId="0233EF06" w14:textId="2DA658E0" w:rsidR="00BC5D83" w:rsidRPr="00C14A9F" w:rsidRDefault="001707B2">
      <w:r w:rsidRPr="00C14A9F">
        <w:t>Comment: Y</w:t>
      </w:r>
      <w:r w:rsidR="001C6D89" w:rsidRPr="00C14A9F">
        <w:t>e</w:t>
      </w:r>
      <w:r w:rsidR="00BC5D83" w:rsidRPr="00C14A9F">
        <w:t>s,</w:t>
      </w:r>
      <w:r w:rsidR="001C6D89" w:rsidRPr="00C14A9F">
        <w:t xml:space="preserve"> it is import</w:t>
      </w:r>
      <w:r w:rsidR="00BC5D83" w:rsidRPr="00C14A9F">
        <w:t>a</w:t>
      </w:r>
      <w:r w:rsidR="001C6D89" w:rsidRPr="00C14A9F">
        <w:t>n</w:t>
      </w:r>
      <w:r w:rsidR="00BC5D83" w:rsidRPr="00C14A9F">
        <w:t xml:space="preserve">t to clarify this sooner rather than </w:t>
      </w:r>
      <w:r w:rsidRPr="00C14A9F">
        <w:t>later since it is addressed in D</w:t>
      </w:r>
      <w:r w:rsidR="00BC5D83" w:rsidRPr="00C14A9F">
        <w:t>ecision</w:t>
      </w:r>
      <w:r w:rsidRPr="00C14A9F">
        <w:t>.</w:t>
      </w:r>
    </w:p>
    <w:p w14:paraId="450D3EDD" w14:textId="77777777" w:rsidR="00BC5D83" w:rsidRPr="00C14A9F" w:rsidRDefault="00BC5D83"/>
    <w:p w14:paraId="14F4A1D9" w14:textId="6849D3ED" w:rsidR="00BC5D83" w:rsidRPr="00C14A9F" w:rsidRDefault="001707B2">
      <w:r w:rsidRPr="00C14A9F">
        <w:t>Comment: T</w:t>
      </w:r>
      <w:r w:rsidR="00BC5D83" w:rsidRPr="00C14A9F">
        <w:t xml:space="preserve">his is consistent with </w:t>
      </w:r>
      <w:r w:rsidRPr="00C14A9F">
        <w:t xml:space="preserve">the </w:t>
      </w:r>
      <w:r w:rsidR="00BC5D83" w:rsidRPr="00C14A9F">
        <w:t xml:space="preserve">approach </w:t>
      </w:r>
      <w:r w:rsidR="001C6D89" w:rsidRPr="00C14A9F">
        <w:t>proposed</w:t>
      </w:r>
      <w:r w:rsidRPr="00C14A9F">
        <w:t xml:space="preserve"> by MCE. E</w:t>
      </w:r>
      <w:r w:rsidR="00BC5D83" w:rsidRPr="00C14A9F">
        <w:t>lements would be statewide if i</w:t>
      </w:r>
      <w:r w:rsidR="001C6D89" w:rsidRPr="00C14A9F">
        <w:t>t was not being done as a progr</w:t>
      </w:r>
      <w:r w:rsidR="00BC5D83" w:rsidRPr="00C14A9F">
        <w:t>am</w:t>
      </w:r>
      <w:r w:rsidRPr="00C14A9F">
        <w:t>.</w:t>
      </w:r>
    </w:p>
    <w:p w14:paraId="6C553AC1" w14:textId="77777777" w:rsidR="00AD62F4" w:rsidRPr="00C14A9F" w:rsidRDefault="00AD62F4"/>
    <w:p w14:paraId="19A7F4CD" w14:textId="39309CF0" w:rsidR="00CB0AA0" w:rsidRPr="00C14A9F" w:rsidRDefault="001707B2">
      <w:r w:rsidRPr="00C14A9F">
        <w:t>Comment:</w:t>
      </w:r>
      <w:r w:rsidR="00BC5D83" w:rsidRPr="00C14A9F">
        <w:t xml:space="preserve"> I </w:t>
      </w:r>
      <w:r w:rsidRPr="00C14A9F">
        <w:t>want to caution</w:t>
      </w:r>
      <w:r w:rsidR="00BC5D83" w:rsidRPr="00C14A9F">
        <w:t xml:space="preserve"> about rushing out the door</w:t>
      </w:r>
      <w:r w:rsidR="001C6D89" w:rsidRPr="00C14A9F">
        <w:t xml:space="preserve"> </w:t>
      </w:r>
      <w:r w:rsidR="00BC5D83" w:rsidRPr="00C14A9F">
        <w:t>w</w:t>
      </w:r>
      <w:r w:rsidR="001C6D89" w:rsidRPr="00C14A9F">
        <w:t>i</w:t>
      </w:r>
      <w:r w:rsidR="00BC5D83" w:rsidRPr="00C14A9F">
        <w:t>th SEM statewide programs. I would be con</w:t>
      </w:r>
      <w:r w:rsidRPr="00C14A9F">
        <w:t>cerned about rushing a program.</w:t>
      </w:r>
      <w:r w:rsidR="00BC5D83" w:rsidRPr="00C14A9F">
        <w:t xml:space="preserve"> I’m not sure how consistent </w:t>
      </w:r>
      <w:r w:rsidRPr="00C14A9F">
        <w:t>this</w:t>
      </w:r>
      <w:r w:rsidR="00BC5D83" w:rsidRPr="00C14A9F">
        <w:t xml:space="preserve"> is with </w:t>
      </w:r>
      <w:r w:rsidRPr="00C14A9F">
        <w:t xml:space="preserve">the </w:t>
      </w:r>
      <w:r w:rsidR="00BC5D83" w:rsidRPr="00C14A9F">
        <w:t>Decision.</w:t>
      </w:r>
      <w:r w:rsidR="001C6D89" w:rsidRPr="00C14A9F">
        <w:t xml:space="preserve"> </w:t>
      </w:r>
      <w:r w:rsidR="00BC5D83" w:rsidRPr="00C14A9F">
        <w:t>We want t</w:t>
      </w:r>
      <w:r w:rsidR="001C6D89" w:rsidRPr="00C14A9F">
        <w:t xml:space="preserve">o be very clear about what </w:t>
      </w:r>
      <w:r w:rsidRPr="00C14A9F">
        <w:t xml:space="preserve">the </w:t>
      </w:r>
      <w:r w:rsidR="001C6D89" w:rsidRPr="00C14A9F">
        <w:t>guid</w:t>
      </w:r>
      <w:r w:rsidRPr="00C14A9F">
        <w:t>ance was from the D</w:t>
      </w:r>
      <w:r w:rsidR="00BC5D83" w:rsidRPr="00C14A9F">
        <w:t>ecision</w:t>
      </w:r>
      <w:r w:rsidRPr="00C14A9F">
        <w:t>.</w:t>
      </w:r>
      <w:r w:rsidR="00BC5D83" w:rsidRPr="00C14A9F">
        <w:t xml:space="preserve"> </w:t>
      </w:r>
    </w:p>
    <w:p w14:paraId="6EF6DFD5" w14:textId="77777777" w:rsidR="00AF04D4" w:rsidRPr="00C14A9F" w:rsidRDefault="00AF04D4"/>
    <w:p w14:paraId="0FF5E046" w14:textId="3A528E2C" w:rsidR="00AF04D4" w:rsidRDefault="001707B2">
      <w:r w:rsidRPr="00C14A9F">
        <w:t>Comment (from PA):</w:t>
      </w:r>
      <w:r w:rsidR="00AF04D4" w:rsidRPr="00C14A9F">
        <w:t xml:space="preserve"> Kay Hardy is leading </w:t>
      </w:r>
      <w:r w:rsidRPr="00C14A9F">
        <w:t xml:space="preserve">a </w:t>
      </w:r>
      <w:r w:rsidR="00AF04D4" w:rsidRPr="00C14A9F">
        <w:t xml:space="preserve">working group of </w:t>
      </w:r>
      <w:r w:rsidR="00D8719F">
        <w:t>IOUs</w:t>
      </w:r>
      <w:r w:rsidR="00D8719F" w:rsidRPr="00C14A9F">
        <w:t xml:space="preserve"> </w:t>
      </w:r>
      <w:r w:rsidR="00DB247B" w:rsidRPr="00C14A9F">
        <w:t>o</w:t>
      </w:r>
      <w:r w:rsidRPr="00C14A9F">
        <w:t>n SEM. W</w:t>
      </w:r>
      <w:r w:rsidR="00AF04D4" w:rsidRPr="00C14A9F">
        <w:t>e have discus</w:t>
      </w:r>
      <w:r w:rsidR="001C6D89" w:rsidRPr="00C14A9F">
        <w:t>s</w:t>
      </w:r>
      <w:r w:rsidR="00AF04D4" w:rsidRPr="00C14A9F">
        <w:t>ed things like existing conditions.</w:t>
      </w:r>
    </w:p>
    <w:p w14:paraId="348AB651" w14:textId="77777777" w:rsidR="00AF04D4" w:rsidRDefault="00AF04D4"/>
    <w:p w14:paraId="1A2107CD" w14:textId="77777777" w:rsidR="00C14A9F" w:rsidRDefault="00C14A9F">
      <w:pPr>
        <w:rPr>
          <w:b/>
          <w:u w:val="single"/>
        </w:rPr>
      </w:pPr>
    </w:p>
    <w:p w14:paraId="370604D5" w14:textId="50CE25FA" w:rsidR="00B129EB" w:rsidRPr="00EE2117" w:rsidRDefault="00B129EB">
      <w:pPr>
        <w:rPr>
          <w:b/>
          <w:u w:val="single"/>
        </w:rPr>
      </w:pPr>
      <w:r w:rsidRPr="00EE2117">
        <w:rPr>
          <w:b/>
          <w:u w:val="single"/>
        </w:rPr>
        <w:lastRenderedPageBreak/>
        <w:t>Cross-Cutting Chapters: Emerging Technology, Codes &amp; Standards, Workforce Education &amp; Training, and Financing</w:t>
      </w:r>
    </w:p>
    <w:p w14:paraId="1E0F6CD0" w14:textId="77777777" w:rsidR="00B129EB" w:rsidRPr="001A035F" w:rsidRDefault="00B129EB">
      <w:pPr>
        <w:rPr>
          <w:b/>
          <w:i/>
        </w:rPr>
      </w:pPr>
    </w:p>
    <w:p w14:paraId="0F93CD6D" w14:textId="78C09E29" w:rsidR="00B129EB" w:rsidRPr="001A035F" w:rsidRDefault="00247FB2">
      <w:pPr>
        <w:rPr>
          <w:b/>
          <w:i/>
        </w:rPr>
      </w:pPr>
      <w:r w:rsidRPr="001A035F">
        <w:rPr>
          <w:b/>
          <w:i/>
        </w:rPr>
        <w:t>Emerging Technology</w:t>
      </w:r>
    </w:p>
    <w:p w14:paraId="34609854" w14:textId="0C2511F1" w:rsidR="00247FB2" w:rsidRDefault="00DC7FAD">
      <w:r>
        <w:t xml:space="preserve">Co-Chair: </w:t>
      </w:r>
      <w:r w:rsidR="00A367B1">
        <w:t xml:space="preserve">There is a </w:t>
      </w:r>
      <w:r w:rsidR="00F25154">
        <w:t>gap between ET getting through the programs and then</w:t>
      </w:r>
      <w:r w:rsidR="00A367B1">
        <w:t xml:space="preserve"> getting to codes and standards. I</w:t>
      </w:r>
      <w:r w:rsidR="00F25154">
        <w:t xml:space="preserve">f we are trying to get ET to be what ends </w:t>
      </w:r>
      <w:r w:rsidR="00D8719F">
        <w:t xml:space="preserve">up </w:t>
      </w:r>
      <w:r w:rsidR="00F25154">
        <w:t>being C&amp;S, then it would be helpful to see wh</w:t>
      </w:r>
      <w:r w:rsidR="00A367B1">
        <w:t>ere ET fits into each chapter. I’m n</w:t>
      </w:r>
      <w:r w:rsidR="00F25154">
        <w:t xml:space="preserve">ot sure </w:t>
      </w:r>
      <w:r w:rsidR="00A367B1">
        <w:t>where this comment fits. W</w:t>
      </w:r>
      <w:r w:rsidR="00F25154">
        <w:t xml:space="preserve">here is </w:t>
      </w:r>
      <w:r w:rsidR="00A367B1">
        <w:t xml:space="preserve">the </w:t>
      </w:r>
      <w:r w:rsidR="00F25154">
        <w:t>conversation about how we ensure that we get through the valley of death?</w:t>
      </w:r>
    </w:p>
    <w:p w14:paraId="7EF4011D" w14:textId="77777777" w:rsidR="00A367B1" w:rsidRDefault="00A367B1"/>
    <w:p w14:paraId="1655F9A7" w14:textId="2F021BDF" w:rsidR="00F25154" w:rsidRDefault="00A367B1">
      <w:r>
        <w:t>Response (from PA):</w:t>
      </w:r>
      <w:r w:rsidR="00002A80">
        <w:t xml:space="preserve"> Part of </w:t>
      </w:r>
      <w:r>
        <w:t>SCE’s</w:t>
      </w:r>
      <w:r w:rsidR="00002A80">
        <w:t xml:space="preserve"> approach </w:t>
      </w:r>
      <w:r>
        <w:t xml:space="preserve">is </w:t>
      </w:r>
      <w:r w:rsidR="00002A80">
        <w:t>to bring new t</w:t>
      </w:r>
      <w:r>
        <w:t>echnologies into our portfolio. P</w:t>
      </w:r>
      <w:r w:rsidR="00002A80">
        <w:t xml:space="preserve">art of this is going on behind the scenes. </w:t>
      </w:r>
    </w:p>
    <w:p w14:paraId="71DBC432" w14:textId="77777777" w:rsidR="00A367B1" w:rsidRDefault="00A367B1"/>
    <w:p w14:paraId="66557999" w14:textId="6425AC96" w:rsidR="00002A80" w:rsidRDefault="00A367B1">
      <w:r>
        <w:t xml:space="preserve">Co-Chair: </w:t>
      </w:r>
      <w:r w:rsidR="00002A80">
        <w:t xml:space="preserve">I’d like to see </w:t>
      </w:r>
      <w:r w:rsidR="00D8719F">
        <w:t xml:space="preserve">that notion </w:t>
      </w:r>
      <w:r w:rsidR="00002A80">
        <w:t>out front in BP</w:t>
      </w:r>
      <w:r>
        <w:t>s.</w:t>
      </w:r>
    </w:p>
    <w:p w14:paraId="1536617D" w14:textId="77777777" w:rsidR="00002A80" w:rsidRDefault="00002A80"/>
    <w:p w14:paraId="6990B5E0" w14:textId="55F6CDFD" w:rsidR="00002A80" w:rsidRDefault="00A367B1">
      <w:r>
        <w:t xml:space="preserve">Response (from PA): </w:t>
      </w:r>
      <w:r w:rsidR="00002A80">
        <w:t>Section E draft chapter re</w:t>
      </w:r>
      <w:r>
        <w:t>garding</w:t>
      </w:r>
      <w:r w:rsidR="00002A80">
        <w:t xml:space="preserve"> market transformation provides </w:t>
      </w:r>
      <w:r>
        <w:t>SCE’s</w:t>
      </w:r>
      <w:r w:rsidR="00002A80">
        <w:t xml:space="preserve"> vision for how that works. We are happy to respond to further comments. </w:t>
      </w:r>
    </w:p>
    <w:p w14:paraId="5A752640" w14:textId="77777777" w:rsidR="00002A80" w:rsidRDefault="00002A80"/>
    <w:p w14:paraId="23317099" w14:textId="3C314091" w:rsidR="00002A80" w:rsidRDefault="00A367B1">
      <w:r>
        <w:t>Co-Chair: Y</w:t>
      </w:r>
      <w:r w:rsidR="00002A80">
        <w:t xml:space="preserve">es, you do have a pretty picture. I’d like to see </w:t>
      </w:r>
      <w:r>
        <w:t>this discussion</w:t>
      </w:r>
      <w:r w:rsidR="00002A80">
        <w:t xml:space="preserve"> weaved through other chapters, not just in ET chapter. How do I understand</w:t>
      </w:r>
      <w:r>
        <w:t xml:space="preserve"> the</w:t>
      </w:r>
      <w:r w:rsidR="00002A80">
        <w:t xml:space="preserve"> jou</w:t>
      </w:r>
      <w:r>
        <w:t>rney from ET to other sectors? Larger question is</w:t>
      </w:r>
      <w:r w:rsidR="00002A80">
        <w:t xml:space="preserve"> how much </w:t>
      </w:r>
      <w:r>
        <w:t>detail do we need in each chapter.</w:t>
      </w:r>
    </w:p>
    <w:p w14:paraId="3672159B" w14:textId="77777777" w:rsidR="00002A80" w:rsidRDefault="00002A80"/>
    <w:p w14:paraId="0B02E516" w14:textId="284DBF30" w:rsidR="00002A80" w:rsidRDefault="00A367B1">
      <w:r>
        <w:t xml:space="preserve">Comment (from </w:t>
      </w:r>
      <w:r w:rsidR="00374A4A">
        <w:t>ED staff</w:t>
      </w:r>
      <w:r>
        <w:t xml:space="preserve">): </w:t>
      </w:r>
      <w:r w:rsidR="00002A80">
        <w:t xml:space="preserve">I want to share a couple things from ETP lead oversight role at CPUC. I’ve moved to DR, so I’m leaving EE, but </w:t>
      </w:r>
      <w:r>
        <w:t xml:space="preserve">it will be a </w:t>
      </w:r>
      <w:r w:rsidR="00002A80">
        <w:t>long transition. I worked with ET utility staff</w:t>
      </w:r>
      <w:r>
        <w:t>.</w:t>
      </w:r>
    </w:p>
    <w:p w14:paraId="512FD4AD" w14:textId="1F957561" w:rsidR="00002A80" w:rsidRDefault="00002A80">
      <w:r>
        <w:t xml:space="preserve">ET program focuses on measures that can </w:t>
      </w:r>
      <w:r w:rsidR="00A367B1">
        <w:t xml:space="preserve">be immediately cost effective because they </w:t>
      </w:r>
      <w:r>
        <w:t>immediately start to p</w:t>
      </w:r>
      <w:r w:rsidR="00A367B1">
        <w:t>roduce savings. Long term plan is not really happen</w:t>
      </w:r>
      <w:r>
        <w:t>ing. Commission has not grappled with market transformation. Utilities are not seeing extra f</w:t>
      </w:r>
      <w:r w:rsidR="00A367B1">
        <w:t>unding for in</w:t>
      </w:r>
      <w:r>
        <w:t>centives that could fund these me</w:t>
      </w:r>
      <w:r w:rsidR="00A367B1">
        <w:t>asures while they move from starting</w:t>
      </w:r>
      <w:r>
        <w:t xml:space="preserve"> to cost effective.</w:t>
      </w:r>
      <w:r w:rsidR="00A367B1">
        <w:t xml:space="preserve"> I d</w:t>
      </w:r>
      <w:r>
        <w:t xml:space="preserve">idn’t see </w:t>
      </w:r>
      <w:r w:rsidR="00A367B1">
        <w:t xml:space="preserve">a </w:t>
      </w:r>
      <w:r>
        <w:t>linkage between codes &amp; standards and new technologies.</w:t>
      </w:r>
      <w:r w:rsidR="00A367B1">
        <w:t xml:space="preserve"> </w:t>
      </w:r>
      <w:r>
        <w:t>Right now it would be strategic for ET to work c</w:t>
      </w:r>
      <w:r w:rsidR="00A367B1">
        <w:t>losely with C&amp;S. I w</w:t>
      </w:r>
      <w:r>
        <w:t xml:space="preserve">ould like to see </w:t>
      </w:r>
      <w:r w:rsidR="00A367B1">
        <w:t xml:space="preserve">a </w:t>
      </w:r>
      <w:r>
        <w:t>linkage between long term codes and standards goals and ET</w:t>
      </w:r>
      <w:r w:rsidR="00A367B1">
        <w:t>.</w:t>
      </w:r>
    </w:p>
    <w:p w14:paraId="765EB4D4" w14:textId="77777777" w:rsidR="00002A80" w:rsidRDefault="00002A80"/>
    <w:p w14:paraId="4E0C9BDF" w14:textId="052E09DE" w:rsidR="00002A80" w:rsidRDefault="00A367B1">
      <w:r>
        <w:t>Comment (from PA): I agree</w:t>
      </w:r>
      <w:r w:rsidR="00002A80">
        <w:t xml:space="preserve"> with </w:t>
      </w:r>
      <w:r>
        <w:t>these</w:t>
      </w:r>
      <w:r w:rsidR="00002A80">
        <w:t xml:space="preserve"> comments </w:t>
      </w:r>
      <w:r>
        <w:t>from CPUC. S</w:t>
      </w:r>
      <w:r w:rsidR="00002A80">
        <w:t>upport need</w:t>
      </w:r>
      <w:r>
        <w:t xml:space="preserve">s to be there and it is there. In section </w:t>
      </w:r>
      <w:r w:rsidR="00FE751F">
        <w:t>E</w:t>
      </w:r>
      <w:r>
        <w:t>, SCE</w:t>
      </w:r>
      <w:r w:rsidR="00002A80">
        <w:t xml:space="preserve"> discuss</w:t>
      </w:r>
      <w:r>
        <w:t>es</w:t>
      </w:r>
      <w:r w:rsidR="00002A80">
        <w:t xml:space="preserve"> collaborating closely with codes and standards. We have worked together in the past to leverage to reach codes. Market has to move in direction to drive costs down so technologies can be cost effectiv</w:t>
      </w:r>
      <w:r>
        <w:t xml:space="preserve">e. We left this broad in our BP, </w:t>
      </w:r>
      <w:r w:rsidR="00002A80">
        <w:t xml:space="preserve">but can provide more detail if you need. </w:t>
      </w:r>
    </w:p>
    <w:p w14:paraId="15F59206" w14:textId="77777777" w:rsidR="00002A80" w:rsidRDefault="00002A80"/>
    <w:p w14:paraId="6AEEC42E" w14:textId="57809E59" w:rsidR="00002A80" w:rsidRDefault="00A367B1">
      <w:r>
        <w:t xml:space="preserve">Comment (from </w:t>
      </w:r>
      <w:r w:rsidR="00374A4A">
        <w:t>ED staff</w:t>
      </w:r>
      <w:r>
        <w:t xml:space="preserve">): </w:t>
      </w:r>
      <w:r w:rsidR="00374A4A">
        <w:t xml:space="preserve"> Also,</w:t>
      </w:r>
      <w:r w:rsidR="00002A80">
        <w:t xml:space="preserve"> SMUD allows some of their measures a 5</w:t>
      </w:r>
      <w:r w:rsidR="00374A4A">
        <w:t>-</w:t>
      </w:r>
      <w:r w:rsidR="00002A80">
        <w:t>year window before they need to be cost effect</w:t>
      </w:r>
      <w:r w:rsidR="00374A4A">
        <w:t>ive. This allows more time for cost-</w:t>
      </w:r>
      <w:r w:rsidR="00002A80">
        <w:t>effectiveness.</w:t>
      </w:r>
    </w:p>
    <w:p w14:paraId="5AC17988" w14:textId="77777777" w:rsidR="00002A80" w:rsidRDefault="00002A80"/>
    <w:p w14:paraId="7DE8F4FD" w14:textId="523D4FC8" w:rsidR="00002A80" w:rsidRDefault="00374A4A">
      <w:r>
        <w:t xml:space="preserve">Facilitator: </w:t>
      </w:r>
      <w:r w:rsidR="00002A80">
        <w:t>I</w:t>
      </w:r>
      <w:r>
        <w:t>’ve seen similar programs. N</w:t>
      </w:r>
      <w:r w:rsidR="00002A80">
        <w:t>on-cost effective programs could be</w:t>
      </w:r>
      <w:r>
        <w:t xml:space="preserve">come cost effective with </w:t>
      </w:r>
      <w:r w:rsidR="00FE751F">
        <w:t xml:space="preserve">investment in </w:t>
      </w:r>
      <w:r>
        <w:t xml:space="preserve">vendor </w:t>
      </w:r>
      <w:r w:rsidR="00FE751F">
        <w:t xml:space="preserve">capability and familiarity building. </w:t>
      </w:r>
    </w:p>
    <w:p w14:paraId="6EBC8743" w14:textId="77777777" w:rsidR="00002A80" w:rsidRDefault="00002A80"/>
    <w:p w14:paraId="1844934F" w14:textId="25B17688" w:rsidR="008462B8" w:rsidRDefault="00374A4A">
      <w:r>
        <w:t>Question (from PA): A</w:t>
      </w:r>
      <w:r w:rsidR="008462B8">
        <w:t>re you discussing</w:t>
      </w:r>
      <w:r>
        <w:t xml:space="preserve"> an overall</w:t>
      </w:r>
      <w:r w:rsidR="008462B8">
        <w:t xml:space="preserve"> policy change</w:t>
      </w:r>
      <w:r>
        <w:t xml:space="preserve"> here</w:t>
      </w:r>
      <w:r w:rsidR="008462B8">
        <w:t>?</w:t>
      </w:r>
    </w:p>
    <w:p w14:paraId="1560C75C" w14:textId="5F98D922" w:rsidR="008462B8" w:rsidRDefault="00374A4A">
      <w:r>
        <w:lastRenderedPageBreak/>
        <w:t>Response (from ED staff):</w:t>
      </w:r>
      <w:r w:rsidR="008462B8">
        <w:t xml:space="preserve"> I’m not aware of policy rule that prohibits that. Yes, I think there are portfolio level cost effective rules</w:t>
      </w:r>
      <w:r>
        <w:t>.</w:t>
      </w:r>
    </w:p>
    <w:p w14:paraId="1A98AC23" w14:textId="77777777" w:rsidR="008462B8" w:rsidRDefault="008462B8"/>
    <w:p w14:paraId="62659329" w14:textId="555A52C9" w:rsidR="008462B8" w:rsidRDefault="00374A4A">
      <w:r>
        <w:t>Comment (from PA): I</w:t>
      </w:r>
      <w:r w:rsidR="008462B8">
        <w:t xml:space="preserve">n the past we have </w:t>
      </w:r>
      <w:r>
        <w:t xml:space="preserve">enjoyed </w:t>
      </w:r>
      <w:r w:rsidR="008462B8">
        <w:t xml:space="preserve">much more headroom in cost effectiveness. That has been going down every year. </w:t>
      </w:r>
      <w:r>
        <w:t>Now we are at 1.0</w:t>
      </w:r>
      <w:r w:rsidR="008462B8">
        <w:t xml:space="preserve"> but heading toward .7. There is no headroom for measures that are not cost effective. </w:t>
      </w:r>
    </w:p>
    <w:p w14:paraId="30AB7C38" w14:textId="77777777" w:rsidR="008462B8" w:rsidRDefault="008462B8"/>
    <w:p w14:paraId="746E0297" w14:textId="47FF010E" w:rsidR="008462B8" w:rsidRDefault="00374A4A">
      <w:r>
        <w:t>Facilitator: A</w:t>
      </w:r>
      <w:r w:rsidR="008462B8">
        <w:t xml:space="preserve">nd there is </w:t>
      </w:r>
      <w:r>
        <w:t xml:space="preserve">a </w:t>
      </w:r>
      <w:r w:rsidR="008462B8">
        <w:t>time link between introducing new technology and making it cost effective.</w:t>
      </w:r>
    </w:p>
    <w:p w14:paraId="5DBAE30F" w14:textId="77777777" w:rsidR="008462B8" w:rsidRDefault="008462B8"/>
    <w:p w14:paraId="1A38DA45" w14:textId="7FFD44A8" w:rsidR="00002A80" w:rsidRDefault="00374A4A">
      <w:r>
        <w:t>Comment (from ED staff): T</w:t>
      </w:r>
      <w:r w:rsidR="008462B8">
        <w:t xml:space="preserve">here are some policy constraints. I think people can think about creative ways to deal with this. ET is in non-C&amp;S side of budget, but not with regard </w:t>
      </w:r>
      <w:r>
        <w:t xml:space="preserve">to </w:t>
      </w:r>
      <w:r w:rsidR="008462B8">
        <w:t>TRC</w:t>
      </w:r>
      <w:r>
        <w:t>.</w:t>
      </w:r>
      <w:r w:rsidR="00002A80">
        <w:t xml:space="preserve"> </w:t>
      </w:r>
    </w:p>
    <w:p w14:paraId="1BF79317" w14:textId="77777777" w:rsidR="008462B8" w:rsidRDefault="008462B8"/>
    <w:p w14:paraId="03D2A2B7" w14:textId="5D6BFF14" w:rsidR="008462B8" w:rsidRDefault="00374A4A">
      <w:r>
        <w:t xml:space="preserve">Comment (from PA): This is interesting to explore. </w:t>
      </w:r>
      <w:r w:rsidR="008462B8">
        <w:t>I believe that we can’t incentivize measures through ET. ET costs are not counted as part of our threshold TRC. We have a window of opportunity to use ET and increase budget</w:t>
      </w:r>
      <w:r>
        <w:t xml:space="preserve"> to do more exploratory things, but we</w:t>
      </w:r>
      <w:r w:rsidR="008462B8">
        <w:t xml:space="preserve"> still need policy changes. </w:t>
      </w:r>
    </w:p>
    <w:p w14:paraId="3AB8DCBC" w14:textId="77777777" w:rsidR="008462B8" w:rsidRDefault="008462B8"/>
    <w:p w14:paraId="491D7E02" w14:textId="3AF4A0A0" w:rsidR="008462B8" w:rsidRDefault="00374A4A">
      <w:r>
        <w:t>Comment (from ED staff): I</w:t>
      </w:r>
      <w:r w:rsidR="008462B8">
        <w:t xml:space="preserve">n </w:t>
      </w:r>
      <w:r>
        <w:t>the good old days of 2008/2009, IOUs</w:t>
      </w:r>
      <w:r w:rsidR="008462B8">
        <w:t xml:space="preserve"> asked for policy changes in portfolio changes. Commission delayed adopting portfolio until </w:t>
      </w:r>
      <w:r>
        <w:t xml:space="preserve">it </w:t>
      </w:r>
      <w:r w:rsidR="008462B8">
        <w:t xml:space="preserve">addressed policy change requests. </w:t>
      </w:r>
    </w:p>
    <w:p w14:paraId="01408208" w14:textId="77777777" w:rsidR="008462B8" w:rsidRDefault="008462B8"/>
    <w:p w14:paraId="17DDED6F" w14:textId="0D87E308" w:rsidR="008462B8" w:rsidRDefault="00374A4A">
      <w:r>
        <w:t>Facilitator: T</w:t>
      </w:r>
      <w:r w:rsidR="008462B8">
        <w:t xml:space="preserve">his is something we can address on </w:t>
      </w:r>
      <w:r>
        <w:t>November 16</w:t>
      </w:r>
      <w:r w:rsidR="008462B8">
        <w:t xml:space="preserve"> as part of </w:t>
      </w:r>
      <w:r w:rsidR="00AA70A5">
        <w:t xml:space="preserve">policy </w:t>
      </w:r>
      <w:r w:rsidR="008462B8">
        <w:t>letter</w:t>
      </w:r>
      <w:r w:rsidR="00AA70A5">
        <w:t>.</w:t>
      </w:r>
    </w:p>
    <w:p w14:paraId="4EA6FDB7" w14:textId="77777777" w:rsidR="008462B8" w:rsidRDefault="008462B8"/>
    <w:p w14:paraId="40578AB6" w14:textId="510CC5A3" w:rsidR="008462B8" w:rsidRDefault="00AA70A5">
      <w:r>
        <w:t>Comment: W</w:t>
      </w:r>
      <w:r w:rsidR="008462B8">
        <w:t xml:space="preserve">ith regard to ET, </w:t>
      </w:r>
      <w:r>
        <w:t xml:space="preserve">the </w:t>
      </w:r>
      <w:r w:rsidR="008462B8">
        <w:t>split on ET between S</w:t>
      </w:r>
      <w:r>
        <w:t>CE and SoCal Gas is not clear. I don’t understand</w:t>
      </w:r>
      <w:r w:rsidR="008462B8">
        <w:t xml:space="preserve"> why</w:t>
      </w:r>
      <w:r>
        <w:t xml:space="preserve"> this makes sense</w:t>
      </w:r>
      <w:r w:rsidR="008462B8">
        <w:t xml:space="preserve">. BP strategies for electric and gas seem very </w:t>
      </w:r>
      <w:r>
        <w:t xml:space="preserve">similar. I’m </w:t>
      </w:r>
      <w:r w:rsidR="008462B8">
        <w:t>not clear why we need two administrators for this</w:t>
      </w:r>
      <w:r>
        <w:t>.</w:t>
      </w:r>
    </w:p>
    <w:p w14:paraId="50DE4A31" w14:textId="77777777" w:rsidR="008462B8" w:rsidRDefault="008462B8"/>
    <w:p w14:paraId="7AD1294A" w14:textId="62EB300E" w:rsidR="008462B8" w:rsidRPr="00AA70A5" w:rsidRDefault="008462B8">
      <w:pPr>
        <w:rPr>
          <w:b/>
          <w:i/>
        </w:rPr>
      </w:pPr>
      <w:r w:rsidRPr="00AA70A5">
        <w:rPr>
          <w:b/>
          <w:i/>
        </w:rPr>
        <w:t>Codes and Standards</w:t>
      </w:r>
    </w:p>
    <w:p w14:paraId="0B080441" w14:textId="65642505" w:rsidR="008462B8" w:rsidRDefault="00AA70A5">
      <w:r>
        <w:t xml:space="preserve">Comment: </w:t>
      </w:r>
      <w:r w:rsidR="008462B8">
        <w:t xml:space="preserve">Throughout BPs there is a lot of discussion about AB 802, but discussion of AB 802 is not part of codes and standards and </w:t>
      </w:r>
      <w:r>
        <w:t>existing buildings. H</w:t>
      </w:r>
      <w:r w:rsidR="008462B8">
        <w:t>ow does this eff</w:t>
      </w:r>
      <w:r>
        <w:t xml:space="preserve">ect existing buildings? </w:t>
      </w:r>
      <w:r w:rsidR="008462B8">
        <w:t>PG&amp;E could have further discussion on this</w:t>
      </w:r>
      <w:r>
        <w:t xml:space="preserve">. </w:t>
      </w:r>
      <w:r w:rsidR="008462B8">
        <w:t xml:space="preserve">For statewide Codes and Standards, </w:t>
      </w:r>
      <w:r>
        <w:t xml:space="preserve">there is </w:t>
      </w:r>
      <w:r w:rsidR="008462B8">
        <w:t xml:space="preserve">no discussion about how it will get bid out. Please include plan for bidding </w:t>
      </w:r>
      <w:r>
        <w:t xml:space="preserve">this </w:t>
      </w:r>
      <w:r w:rsidR="008462B8">
        <w:t>out</w:t>
      </w:r>
      <w:r>
        <w:t>.</w:t>
      </w:r>
    </w:p>
    <w:p w14:paraId="57B52F98" w14:textId="77777777" w:rsidR="008462B8" w:rsidRDefault="008462B8"/>
    <w:p w14:paraId="780659F5" w14:textId="73B953CC" w:rsidR="0050131A" w:rsidRDefault="005A68B8">
      <w:r>
        <w:t>Co-chair: Previously</w:t>
      </w:r>
      <w:r w:rsidR="008462B8">
        <w:t xml:space="preserve">, ORA raised </w:t>
      </w:r>
      <w:r>
        <w:t xml:space="preserve">the </w:t>
      </w:r>
      <w:r w:rsidR="008462B8">
        <w:t xml:space="preserve">issue that proposals will raise codes and standards and there is issue with stranded potential. C&amp;S team said they planned to ready the market to make sure </w:t>
      </w:r>
      <w:r>
        <w:t xml:space="preserve">that </w:t>
      </w:r>
      <w:r w:rsidR="008462B8">
        <w:t xml:space="preserve">when new code comes the market </w:t>
      </w:r>
      <w:r>
        <w:t>will be</w:t>
      </w:r>
      <w:r w:rsidR="008462B8">
        <w:t xml:space="preserve"> ready, not shocked. </w:t>
      </w:r>
      <w:r>
        <w:t>PAs should be doing</w:t>
      </w:r>
      <w:r w:rsidR="008462B8">
        <w:t xml:space="preserve"> things in each sector so that there is not such a big gap when new code comes </w:t>
      </w:r>
      <w:r>
        <w:t>i</w:t>
      </w:r>
      <w:r w:rsidR="008462B8">
        <w:t>nto pl</w:t>
      </w:r>
      <w:r>
        <w:t>ay. I e</w:t>
      </w:r>
      <w:r w:rsidR="0050131A">
        <w:t>xpected to see some strateg</w:t>
      </w:r>
      <w:r w:rsidR="008462B8">
        <w:t xml:space="preserve">y so that new codes are not so hard to reach. </w:t>
      </w:r>
      <w:r w:rsidR="00B250FE">
        <w:t>I think it is important to help people get ready for new codes to lessen the gap in the market. We need to be re</w:t>
      </w:r>
      <w:r>
        <w:t>ady for early adoption of code. T</w:t>
      </w:r>
      <w:r w:rsidR="00B250FE">
        <w:t xml:space="preserve">here should be connection to new codes in each sector. Otherwise we will perpetuate the program that </w:t>
      </w:r>
      <w:r>
        <w:t xml:space="preserve">AB </w:t>
      </w:r>
      <w:r w:rsidR="00B250FE">
        <w:t>802 is trying to solve.</w:t>
      </w:r>
      <w:r>
        <w:t xml:space="preserve"> </w:t>
      </w:r>
      <w:r w:rsidR="0050131A">
        <w:t xml:space="preserve">Another comment: BayREN had some </w:t>
      </w:r>
      <w:r>
        <w:t xml:space="preserve">connections with PG&amp;E workshops; </w:t>
      </w:r>
      <w:r w:rsidR="0050131A">
        <w:t>refer it and don’t duplicate it</w:t>
      </w:r>
      <w:r>
        <w:t xml:space="preserve">. There has </w:t>
      </w:r>
      <w:r>
        <w:lastRenderedPageBreak/>
        <w:t>been s</w:t>
      </w:r>
      <w:r w:rsidR="0050131A">
        <w:t>ome conversation about simplif</w:t>
      </w:r>
      <w:r>
        <w:t>ying</w:t>
      </w:r>
      <w:r w:rsidR="0050131A">
        <w:t xml:space="preserve"> </w:t>
      </w:r>
      <w:r>
        <w:t xml:space="preserve">the </w:t>
      </w:r>
      <w:r w:rsidR="0050131A">
        <w:t>d</w:t>
      </w:r>
      <w:r>
        <w:t>a</w:t>
      </w:r>
      <w:r w:rsidR="0050131A">
        <w:t>tabas</w:t>
      </w:r>
      <w:r>
        <w:t>e to see how well compliance is. I</w:t>
      </w:r>
      <w:r w:rsidR="0050131A">
        <w:t xml:space="preserve"> would like to see how easy </w:t>
      </w:r>
      <w:r>
        <w:t>it would be to</w:t>
      </w:r>
      <w:r w:rsidR="0050131A">
        <w:t xml:space="preserve"> go paperless</w:t>
      </w:r>
      <w:r>
        <w:t>.</w:t>
      </w:r>
    </w:p>
    <w:p w14:paraId="26B60C18" w14:textId="77777777" w:rsidR="0050131A" w:rsidRDefault="0050131A"/>
    <w:p w14:paraId="20EA1497" w14:textId="706F7DCD" w:rsidR="0050131A" w:rsidRDefault="005A68B8">
      <w:r>
        <w:t>Response: BayREN proposed a</w:t>
      </w:r>
      <w:r w:rsidR="0050131A">
        <w:t xml:space="preserve"> kiosk</w:t>
      </w:r>
      <w:r>
        <w:t>.</w:t>
      </w:r>
    </w:p>
    <w:p w14:paraId="5CA24AA4" w14:textId="77777777" w:rsidR="0050131A" w:rsidRDefault="0050131A"/>
    <w:p w14:paraId="4B3EA785" w14:textId="1BDE9F43" w:rsidR="0050131A" w:rsidRDefault="005A68B8">
      <w:r>
        <w:t>Co-chair: I</w:t>
      </w:r>
      <w:r w:rsidR="0050131A">
        <w:t>s paperless p</w:t>
      </w:r>
      <w:r>
        <w:t>roposal imbedded here? In our e</w:t>
      </w:r>
      <w:r w:rsidR="0050131A">
        <w:t>r</w:t>
      </w:r>
      <w:r>
        <w:t>a</w:t>
      </w:r>
      <w:r w:rsidR="0050131A">
        <w:t>, we should not need big stacks of paper</w:t>
      </w:r>
      <w:r>
        <w:t>.</w:t>
      </w:r>
    </w:p>
    <w:p w14:paraId="53F7E747" w14:textId="77777777" w:rsidR="0050131A" w:rsidRDefault="0050131A"/>
    <w:p w14:paraId="1B90DD85" w14:textId="05FC2806" w:rsidR="0050131A" w:rsidRDefault="005A68B8">
      <w:r>
        <w:t>Response (from PA): C</w:t>
      </w:r>
      <w:r w:rsidR="0050131A">
        <w:t>odes and standards section fro</w:t>
      </w:r>
      <w:r>
        <w:t>m PG&amp;E</w:t>
      </w:r>
      <w:r w:rsidR="0050131A">
        <w:t xml:space="preserve"> addresses that suggestion.</w:t>
      </w:r>
    </w:p>
    <w:p w14:paraId="4D8B9BD0" w14:textId="77777777" w:rsidR="0050131A" w:rsidRDefault="0050131A"/>
    <w:p w14:paraId="1E05EC85" w14:textId="473D5A74" w:rsidR="0050131A" w:rsidRDefault="005A68B8">
      <w:r>
        <w:t>Co-Chair:</w:t>
      </w:r>
      <w:r w:rsidR="0050131A">
        <w:t xml:space="preserve"> Question for BayREN</w:t>
      </w:r>
      <w:r>
        <w:t xml:space="preserve"> and</w:t>
      </w:r>
      <w:r w:rsidR="0050131A">
        <w:t xml:space="preserve"> th</w:t>
      </w:r>
      <w:r>
        <w:t>emes around wraparound services:</w:t>
      </w:r>
      <w:r w:rsidR="0050131A">
        <w:t xml:space="preserve"> H</w:t>
      </w:r>
      <w:r>
        <w:t>ow are codes and standards wrap</w:t>
      </w:r>
      <w:r w:rsidR="0050131A">
        <w:t>around service</w:t>
      </w:r>
      <w:r>
        <w:t xml:space="preserve"> fit in</w:t>
      </w:r>
      <w:r w:rsidR="0050131A">
        <w:t xml:space="preserve">? </w:t>
      </w:r>
    </w:p>
    <w:p w14:paraId="42402EA9" w14:textId="07A2DB5E" w:rsidR="0050131A" w:rsidRDefault="005A68B8">
      <w:r>
        <w:t>Response: I’m not sure we have a qui</w:t>
      </w:r>
      <w:r w:rsidR="0050131A">
        <w:t>ck answer</w:t>
      </w:r>
      <w:r>
        <w:t xml:space="preserve"> to that.</w:t>
      </w:r>
    </w:p>
    <w:p w14:paraId="47439B1F" w14:textId="77777777" w:rsidR="005A68B8" w:rsidRDefault="005A68B8"/>
    <w:p w14:paraId="4085A0D3" w14:textId="0C910600" w:rsidR="0050131A" w:rsidRDefault="005A68B8">
      <w:r>
        <w:t>Co-Chair:</w:t>
      </w:r>
      <w:r w:rsidR="0050131A">
        <w:t xml:space="preserve"> I’ll provide further comment in writing</w:t>
      </w:r>
      <w:r>
        <w:t>.</w:t>
      </w:r>
    </w:p>
    <w:p w14:paraId="7BEF1007" w14:textId="77777777" w:rsidR="0050131A" w:rsidRDefault="0050131A"/>
    <w:p w14:paraId="55BAF5A5" w14:textId="7DA46FFF" w:rsidR="0050131A" w:rsidRDefault="005A68B8">
      <w:r>
        <w:t>Comment (from ED staff):</w:t>
      </w:r>
      <w:r w:rsidR="0050131A">
        <w:t xml:space="preserve"> I agree with </w:t>
      </w:r>
      <w:r>
        <w:t>Co-Chair’s</w:t>
      </w:r>
      <w:r w:rsidR="0050131A">
        <w:t xml:space="preserve"> comments and</w:t>
      </w:r>
      <w:r>
        <w:t xml:space="preserve"> would like to reinforce them. I c</w:t>
      </w:r>
      <w:r w:rsidR="0050131A">
        <w:t xml:space="preserve">ommend PG&amp;E for including code readiness in </w:t>
      </w:r>
      <w:r>
        <w:t xml:space="preserve">its </w:t>
      </w:r>
      <w:r w:rsidR="0050131A">
        <w:t xml:space="preserve">proposal. PG&amp;E has an existing code readiness sub-program. We need </w:t>
      </w:r>
      <w:r w:rsidR="0030098F">
        <w:t>activities</w:t>
      </w:r>
      <w:r w:rsidR="0050131A">
        <w:t xml:space="preserve"> to ensure there is not shock to the market with new code requirements</w:t>
      </w:r>
      <w:r w:rsidR="0030098F">
        <w:t xml:space="preserve"> take effect</w:t>
      </w:r>
      <w:r w:rsidR="0050131A">
        <w:t>. There can be capacity building activities with bui</w:t>
      </w:r>
      <w:r w:rsidR="0030098F">
        <w:t>lders and crews. WISE (Working Industry Standards for E</w:t>
      </w:r>
      <w:r w:rsidR="0050131A">
        <w:t>fficiency</w:t>
      </w:r>
      <w:r w:rsidR="0030098F">
        <w:t>?)</w:t>
      </w:r>
      <w:r w:rsidR="0050131A">
        <w:t xml:space="preserve"> </w:t>
      </w:r>
      <w:r w:rsidR="0030098F">
        <w:t>gets</w:t>
      </w:r>
      <w:r w:rsidR="0050131A">
        <w:t xml:space="preserve"> builders ready for new requirements </w:t>
      </w:r>
      <w:r w:rsidR="0030098F">
        <w:t>such as</w:t>
      </w:r>
      <w:r w:rsidR="0050131A">
        <w:t xml:space="preserve"> high performance walls and attics</w:t>
      </w:r>
      <w:r w:rsidR="0030098F">
        <w:t xml:space="preserve"> in 2019</w:t>
      </w:r>
      <w:r w:rsidR="0050131A">
        <w:t>. This has been a good partner</w:t>
      </w:r>
      <w:r w:rsidR="0030098F">
        <w:t>ship with California builders. This is an e</w:t>
      </w:r>
      <w:r w:rsidR="0050131A">
        <w:t xml:space="preserve">xample of </w:t>
      </w:r>
      <w:r w:rsidR="0030098F">
        <w:t xml:space="preserve">a </w:t>
      </w:r>
      <w:r w:rsidR="0050131A">
        <w:t>code readiness program that is trying to avoid market shock. PG&amp;E</w:t>
      </w:r>
      <w:r w:rsidR="0030098F">
        <w:t xml:space="preserve"> has a</w:t>
      </w:r>
      <w:r w:rsidR="0050131A">
        <w:t xml:space="preserve"> nice diagram</w:t>
      </w:r>
      <w:r w:rsidR="0030098F">
        <w:t xml:space="preserve"> (p.42) that</w:t>
      </w:r>
      <w:r w:rsidR="0050131A">
        <w:t xml:space="preserve"> illustrates how tech</w:t>
      </w:r>
      <w:r w:rsidR="0030098F">
        <w:t>no</w:t>
      </w:r>
      <w:r w:rsidR="0050131A">
        <w:t xml:space="preserve">logy can move to actual code measure. If there is need for </w:t>
      </w:r>
      <w:r w:rsidR="0030098F">
        <w:t>an incentive program</w:t>
      </w:r>
      <w:r w:rsidR="0050131A">
        <w:t xml:space="preserve">, how can these programs link up and </w:t>
      </w:r>
      <w:r w:rsidR="0030098F">
        <w:t>avoid market shock?</w:t>
      </w:r>
      <w:r w:rsidR="0050131A">
        <w:t xml:space="preserve"> We’d like to see more linkages. It would be helpful to unders</w:t>
      </w:r>
      <w:r w:rsidR="0030098F">
        <w:t>tand why other IOUs are not emb</w:t>
      </w:r>
      <w:r w:rsidR="0050131A">
        <w:t>r</w:t>
      </w:r>
      <w:r w:rsidR="0030098F">
        <w:t xml:space="preserve">acing code readiness </w:t>
      </w:r>
      <w:r w:rsidR="0050131A">
        <w:t>program approach as well</w:t>
      </w:r>
      <w:r w:rsidR="0030098F">
        <w:t>.</w:t>
      </w:r>
    </w:p>
    <w:p w14:paraId="54C71C51" w14:textId="77777777" w:rsidR="0050131A" w:rsidRDefault="0050131A"/>
    <w:p w14:paraId="1B66B6A3" w14:textId="2383A459" w:rsidR="0050131A" w:rsidRDefault="0030098F">
      <w:r>
        <w:t>Facilitator:</w:t>
      </w:r>
      <w:r w:rsidR="0050131A">
        <w:t xml:space="preserve"> PAs can respond further later</w:t>
      </w:r>
      <w:r>
        <w:t>.</w:t>
      </w:r>
    </w:p>
    <w:p w14:paraId="0DC7BDAA" w14:textId="77777777" w:rsidR="0050131A" w:rsidRDefault="0050131A"/>
    <w:p w14:paraId="6E210BEA" w14:textId="410536C2" w:rsidR="0050131A" w:rsidRDefault="0030098F">
      <w:r>
        <w:t>Co-Chair:</w:t>
      </w:r>
      <w:r w:rsidR="0050131A">
        <w:t xml:space="preserve"> </w:t>
      </w:r>
      <w:r>
        <w:t>I</w:t>
      </w:r>
      <w:r w:rsidR="00D63474">
        <w:t>f folks think codes and standards is broken, why not have a case study to simplify? Is there a strategy to simplify codes and compliance? Is t</w:t>
      </w:r>
      <w:r>
        <w:t>here an opportunity to streamline this</w:t>
      </w:r>
      <w:r w:rsidR="00D63474">
        <w:t>?</w:t>
      </w:r>
    </w:p>
    <w:p w14:paraId="1E0BBD3C" w14:textId="72C55821" w:rsidR="00D63474" w:rsidRDefault="00D63474">
      <w:r>
        <w:t xml:space="preserve">How do we address at </w:t>
      </w:r>
      <w:r w:rsidR="0030098F">
        <w:t xml:space="preserve">a </w:t>
      </w:r>
      <w:r>
        <w:t>fundamental level that our codes are too complex</w:t>
      </w:r>
      <w:r w:rsidR="0030098F">
        <w:t>? I</w:t>
      </w:r>
      <w:r>
        <w:t>t is a barrier issue</w:t>
      </w:r>
      <w:r w:rsidR="0030098F">
        <w:t>.</w:t>
      </w:r>
    </w:p>
    <w:p w14:paraId="02CB9954" w14:textId="3B03F536" w:rsidR="00D63474" w:rsidRDefault="0030098F">
      <w:r>
        <w:t>Is t</w:t>
      </w:r>
      <w:r w:rsidR="00D63474">
        <w:t>h</w:t>
      </w:r>
      <w:r>
        <w:t>e</w:t>
      </w:r>
      <w:r w:rsidR="00D63474">
        <w:t>r</w:t>
      </w:r>
      <w:r>
        <w:t>e</w:t>
      </w:r>
      <w:r w:rsidR="00D63474">
        <w:t xml:space="preserve"> an o</w:t>
      </w:r>
      <w:r>
        <w:t>pportunity to fix things</w:t>
      </w:r>
      <w:r w:rsidR="00D63474">
        <w:t>?</w:t>
      </w:r>
    </w:p>
    <w:p w14:paraId="57C5DF24" w14:textId="77777777" w:rsidR="00D63474" w:rsidRDefault="00D63474"/>
    <w:p w14:paraId="07E11317" w14:textId="1845FDA8" w:rsidR="00D63474" w:rsidRDefault="0030098F">
      <w:r>
        <w:t>Comment (from PA):</w:t>
      </w:r>
      <w:r w:rsidR="00D63474">
        <w:t xml:space="preserve"> I’m assuming you will provide further comments about this question.</w:t>
      </w:r>
    </w:p>
    <w:p w14:paraId="38FAB32C" w14:textId="77777777" w:rsidR="00D63474" w:rsidRDefault="00D63474"/>
    <w:p w14:paraId="30962FA4" w14:textId="34130C23" w:rsidR="00D63474" w:rsidRDefault="0030098F">
      <w:r>
        <w:t>Comment: CEC wel</w:t>
      </w:r>
      <w:r w:rsidR="00D63474">
        <w:t>come</w:t>
      </w:r>
      <w:r>
        <w:t>s</w:t>
      </w:r>
      <w:r w:rsidR="00D63474">
        <w:t xml:space="preserve"> those types </w:t>
      </w:r>
      <w:r>
        <w:t>of strategies to work with the C</w:t>
      </w:r>
      <w:r w:rsidR="00D63474">
        <w:t>ommission. Look at existing code and exist</w:t>
      </w:r>
      <w:r>
        <w:t>ing compliance processes and re-</w:t>
      </w:r>
      <w:r w:rsidR="00D63474">
        <w:t>de</w:t>
      </w:r>
      <w:r>
        <w:t>s</w:t>
      </w:r>
      <w:r w:rsidR="00D63474">
        <w:t>ign.</w:t>
      </w:r>
    </w:p>
    <w:p w14:paraId="2BC909C5" w14:textId="77777777" w:rsidR="00D63474" w:rsidRDefault="00D63474"/>
    <w:p w14:paraId="422CF419" w14:textId="129FDA9E" w:rsidR="00D63474" w:rsidRDefault="0030098F">
      <w:r>
        <w:t xml:space="preserve">Comment (from PA): </w:t>
      </w:r>
      <w:r w:rsidR="00D63474">
        <w:t>S</w:t>
      </w:r>
      <w:r>
        <w:t>ome of this discussion was edit</w:t>
      </w:r>
      <w:r w:rsidR="00D63474">
        <w:t>ed out of our pla</w:t>
      </w:r>
      <w:r>
        <w:t>ns beca</w:t>
      </w:r>
      <w:r w:rsidR="00D63474">
        <w:t>u</w:t>
      </w:r>
      <w:r>
        <w:t>se</w:t>
      </w:r>
      <w:r w:rsidR="00D63474">
        <w:t xml:space="preserve"> it is more for the IP process but we can bring it back in</w:t>
      </w:r>
      <w:r>
        <w:t>.</w:t>
      </w:r>
    </w:p>
    <w:p w14:paraId="30DC833B" w14:textId="77777777" w:rsidR="00D63474" w:rsidRDefault="00D63474"/>
    <w:p w14:paraId="0C612D6C" w14:textId="43699C4C" w:rsidR="00D63474" w:rsidRDefault="0030098F">
      <w:r>
        <w:lastRenderedPageBreak/>
        <w:t>Comment (from ED staff): I</w:t>
      </w:r>
      <w:r w:rsidR="00D63474">
        <w:t>s there any discussion in BPs about tr</w:t>
      </w:r>
      <w:r>
        <w:t>ansitioning to new codes, like ZNE?</w:t>
      </w:r>
    </w:p>
    <w:p w14:paraId="410D1C41" w14:textId="77777777" w:rsidR="00D63474" w:rsidRDefault="00D63474"/>
    <w:p w14:paraId="719D0BD8" w14:textId="66E2FE84" w:rsidR="00D63474" w:rsidRDefault="009C45A3">
      <w:r>
        <w:t>Response: SCE has</w:t>
      </w:r>
      <w:r w:rsidR="00D63474">
        <w:t xml:space="preserve"> been working with</w:t>
      </w:r>
      <w:r>
        <w:t xml:space="preserve"> the </w:t>
      </w:r>
      <w:r w:rsidR="00D63474">
        <w:t xml:space="preserve">CPUC and </w:t>
      </w:r>
      <w:r>
        <w:t>the City of S</w:t>
      </w:r>
      <w:r w:rsidR="00D63474">
        <w:t>anta</w:t>
      </w:r>
      <w:r>
        <w:t xml:space="preserve"> Monica, which </w:t>
      </w:r>
      <w:r w:rsidR="00D63474">
        <w:t>just adopted ZNE reac</w:t>
      </w:r>
      <w:r>
        <w:t>h code for low rise residential.</w:t>
      </w:r>
      <w:r w:rsidR="00D63474">
        <w:t xml:space="preserve"> </w:t>
      </w:r>
    </w:p>
    <w:p w14:paraId="03F79AFA" w14:textId="77777777" w:rsidR="00D63474" w:rsidRDefault="00D63474"/>
    <w:p w14:paraId="3F9316AD" w14:textId="52FB05B7" w:rsidR="00D63474" w:rsidRDefault="009C45A3">
      <w:r>
        <w:t>Comment: W</w:t>
      </w:r>
      <w:r w:rsidR="00D63474">
        <w:t xml:space="preserve">e have been identifying that reach codes are good but </w:t>
      </w:r>
      <w:r>
        <w:t xml:space="preserve">there is a lot of work regarding training to meet </w:t>
      </w:r>
      <w:r w:rsidR="00D63474">
        <w:t xml:space="preserve">compliance </w:t>
      </w:r>
      <w:r>
        <w:t>goals</w:t>
      </w:r>
      <w:r w:rsidR="00D63474">
        <w:t xml:space="preserve">. I’ve always </w:t>
      </w:r>
      <w:r>
        <w:t>thought there should be a S</w:t>
      </w:r>
      <w:r w:rsidR="00D63474">
        <w:t xml:space="preserve">tate certification for inspectors. </w:t>
      </w:r>
      <w:r>
        <w:t>Inspectors n</w:t>
      </w:r>
      <w:r w:rsidR="00D63474">
        <w:t>eed to be knowledg</w:t>
      </w:r>
      <w:r>
        <w:t>e</w:t>
      </w:r>
      <w:r w:rsidR="00D63474">
        <w:t>able an</w:t>
      </w:r>
      <w:r>
        <w:t>d trained to thoughtf</w:t>
      </w:r>
      <w:r w:rsidR="00D63474">
        <w:t>ully carrying out i</w:t>
      </w:r>
      <w:r>
        <w:t>nspections. Reach code are great b</w:t>
      </w:r>
      <w:r w:rsidR="00D63474">
        <w:t>ut insul</w:t>
      </w:r>
      <w:r>
        <w:t>a</w:t>
      </w:r>
      <w:r w:rsidR="00D63474">
        <w:t xml:space="preserve">tion being installed </w:t>
      </w:r>
      <w:r>
        <w:t>properly</w:t>
      </w:r>
      <w:r w:rsidR="00D63474">
        <w:t xml:space="preserve"> needs to be caught up.</w:t>
      </w:r>
    </w:p>
    <w:p w14:paraId="600D7C13" w14:textId="77777777" w:rsidR="00D63474" w:rsidRDefault="00D63474"/>
    <w:p w14:paraId="2C679747" w14:textId="25BFFCC8" w:rsidR="00D63474" w:rsidRDefault="009C45A3">
      <w:r>
        <w:t>Response: SCE has</w:t>
      </w:r>
      <w:r w:rsidR="00D63474">
        <w:t xml:space="preserve"> been providing this type of training for the past 3 years. We are working with City of Santa Monica to provide this type of train</w:t>
      </w:r>
      <w:r>
        <w:t>ing</w:t>
      </w:r>
      <w:r w:rsidR="00D63474">
        <w:t xml:space="preserve"> statewide. </w:t>
      </w:r>
    </w:p>
    <w:p w14:paraId="0ABD4611" w14:textId="77777777" w:rsidR="00D63474" w:rsidRDefault="00D63474"/>
    <w:p w14:paraId="1A35A077" w14:textId="0C9632DA" w:rsidR="00D63474" w:rsidRDefault="009C45A3">
      <w:r>
        <w:t>Comment: I ap</w:t>
      </w:r>
      <w:r w:rsidR="00D63474">
        <w:t>p</w:t>
      </w:r>
      <w:r>
        <w:t>rec</w:t>
      </w:r>
      <w:r w:rsidR="00D63474">
        <w:t>i</w:t>
      </w:r>
      <w:r>
        <w:t>a</w:t>
      </w:r>
      <w:r w:rsidR="00D63474">
        <w:t>te that and think it is great. Have you been going out and looking at inspections to see if</w:t>
      </w:r>
      <w:r>
        <w:t xml:space="preserve"> it is really happening?</w:t>
      </w:r>
    </w:p>
    <w:p w14:paraId="76ED7C87" w14:textId="77777777" w:rsidR="00D63474" w:rsidRDefault="00D63474"/>
    <w:p w14:paraId="1B608AEB" w14:textId="4E6B4D18" w:rsidR="00D63474" w:rsidRDefault="009C45A3">
      <w:r>
        <w:t>Facilitator: W</w:t>
      </w:r>
      <w:r w:rsidR="00D63474">
        <w:t xml:space="preserve">e don’t have control over state policy. </w:t>
      </w:r>
      <w:r>
        <w:t>This issue can</w:t>
      </w:r>
      <w:r w:rsidR="00D63474">
        <w:t xml:space="preserve"> go into </w:t>
      </w:r>
      <w:r>
        <w:t xml:space="preserve">policy </w:t>
      </w:r>
      <w:r w:rsidR="00D63474">
        <w:t xml:space="preserve">letter if necessary. </w:t>
      </w:r>
    </w:p>
    <w:p w14:paraId="7D5440B2" w14:textId="77777777" w:rsidR="00D63474" w:rsidRDefault="00D63474"/>
    <w:p w14:paraId="7AC4A2A4" w14:textId="31B4C902" w:rsidR="00D63474" w:rsidRDefault="009C45A3">
      <w:r>
        <w:t>Comment (from ED staff):</w:t>
      </w:r>
      <w:r w:rsidR="00D63474">
        <w:t xml:space="preserve"> I want to draw people’s attention to graph in PG&amp;E’s </w:t>
      </w:r>
      <w:r>
        <w:t>codes and standards</w:t>
      </w:r>
      <w:r w:rsidR="00D63474">
        <w:t xml:space="preserve"> cha</w:t>
      </w:r>
      <w:r>
        <w:t>pter (p.43) which</w:t>
      </w:r>
      <w:r w:rsidR="00D63474">
        <w:t xml:space="preserve"> shows tremendous potential to reach double goals. We need to </w:t>
      </w:r>
      <w:r>
        <w:t>keep doubling of EE in mind.</w:t>
      </w:r>
      <w:r w:rsidR="00D63474">
        <w:t xml:space="preserve"> To do that we need more collaboration and working together across programs in C&amp;S sector. We need to keep thinking about how we can do this better to </w:t>
      </w:r>
      <w:r>
        <w:t>avoid strand</w:t>
      </w:r>
      <w:r w:rsidR="00D63474">
        <w:t xml:space="preserve">ed savings. </w:t>
      </w:r>
    </w:p>
    <w:p w14:paraId="494064A8" w14:textId="77777777" w:rsidR="00D63474" w:rsidRDefault="00D63474"/>
    <w:p w14:paraId="72FECD3E" w14:textId="4576BBCE" w:rsidR="0012208A" w:rsidRDefault="009C45A3">
      <w:r>
        <w:t>Comment:</w:t>
      </w:r>
      <w:r w:rsidR="0012208A">
        <w:t xml:space="preserve"> PAs have talked abo</w:t>
      </w:r>
      <w:r>
        <w:t>ut lo</w:t>
      </w:r>
      <w:r w:rsidR="0012208A">
        <w:t>c</w:t>
      </w:r>
      <w:r>
        <w:t>al reach codes. T</w:t>
      </w:r>
      <w:r w:rsidR="0012208A">
        <w:t xml:space="preserve">his is an opportunity </w:t>
      </w:r>
      <w:r>
        <w:t>to coordinate with local governments. With support from IOUs,</w:t>
      </w:r>
      <w:r w:rsidR="0012208A">
        <w:t xml:space="preserve"> we might be able to provide wraparound service locally if they know it will bring support from statewide resources.</w:t>
      </w:r>
    </w:p>
    <w:p w14:paraId="01D9F9E5" w14:textId="77777777" w:rsidR="0012208A" w:rsidRDefault="0012208A"/>
    <w:p w14:paraId="1C79360F" w14:textId="138E6712" w:rsidR="0012208A" w:rsidRPr="009C45A3" w:rsidRDefault="009C45A3">
      <w:pPr>
        <w:rPr>
          <w:b/>
          <w:i/>
        </w:rPr>
      </w:pPr>
      <w:r w:rsidRPr="009C45A3">
        <w:rPr>
          <w:b/>
          <w:i/>
        </w:rPr>
        <w:t>Workforce Education &amp; Training</w:t>
      </w:r>
    </w:p>
    <w:p w14:paraId="676D2745" w14:textId="5DF87D25" w:rsidR="0012208A" w:rsidRDefault="008D0E21">
      <w:r>
        <w:t>Question</w:t>
      </w:r>
      <w:r w:rsidR="009C45A3">
        <w:t>: I’</w:t>
      </w:r>
      <w:r w:rsidR="0012208A">
        <w:t xml:space="preserve">m wondering </w:t>
      </w:r>
      <w:r w:rsidR="009C45A3">
        <w:t xml:space="preserve">if we can </w:t>
      </w:r>
      <w:r w:rsidR="0012208A">
        <w:t>talk a little more about specifically how PAs are planning to coordinate with CEC re</w:t>
      </w:r>
      <w:r w:rsidR="009C45A3">
        <w:t>garding</w:t>
      </w:r>
      <w:r w:rsidR="0012208A">
        <w:t xml:space="preserve"> SB</w:t>
      </w:r>
      <w:r w:rsidR="009C45A3">
        <w:t xml:space="preserve"> 350 goals and man</w:t>
      </w:r>
      <w:r w:rsidR="0012208A">
        <w:t>dates. What are you thinking about that?</w:t>
      </w:r>
    </w:p>
    <w:p w14:paraId="695AEC8E" w14:textId="77777777" w:rsidR="0012208A" w:rsidRDefault="0012208A"/>
    <w:p w14:paraId="74C9079A" w14:textId="6A931FCA" w:rsidR="0012208A" w:rsidRDefault="009C45A3">
      <w:r>
        <w:t>Response</w:t>
      </w:r>
      <w:r w:rsidR="008D0E21">
        <w:t xml:space="preserve">: </w:t>
      </w:r>
      <w:r w:rsidR="0012208A">
        <w:t>SB</w:t>
      </w:r>
      <w:r w:rsidR="008D0E21">
        <w:t xml:space="preserve"> </w:t>
      </w:r>
      <w:r w:rsidR="0012208A">
        <w:t>350 is still being discus</w:t>
      </w:r>
      <w:r w:rsidR="008D0E21">
        <w:t>sed. SDG&amp;E will</w:t>
      </w:r>
      <w:r w:rsidR="0012208A">
        <w:t xml:space="preserve"> </w:t>
      </w:r>
      <w:r w:rsidR="008D0E21">
        <w:t>provide more comments when appr</w:t>
      </w:r>
      <w:r w:rsidR="0012208A">
        <w:t>o</w:t>
      </w:r>
      <w:r w:rsidR="008D0E21">
        <w:t>priate. We do n</w:t>
      </w:r>
      <w:r w:rsidR="0012208A">
        <w:t xml:space="preserve">ot </w:t>
      </w:r>
      <w:r w:rsidR="008D0E21">
        <w:t xml:space="preserve">have </w:t>
      </w:r>
      <w:r w:rsidR="0012208A">
        <w:t xml:space="preserve">more detail </w:t>
      </w:r>
      <w:r w:rsidR="008D0E21">
        <w:t>at this time beca</w:t>
      </w:r>
      <w:r w:rsidR="0012208A">
        <w:t>u</w:t>
      </w:r>
      <w:r w:rsidR="008D0E21">
        <w:t>se</w:t>
      </w:r>
      <w:r w:rsidR="0012208A">
        <w:t xml:space="preserve"> SB</w:t>
      </w:r>
      <w:r w:rsidR="008D0E21">
        <w:t xml:space="preserve"> </w:t>
      </w:r>
      <w:r w:rsidR="0012208A">
        <w:t>350</w:t>
      </w:r>
      <w:r w:rsidR="008D0E21">
        <w:t xml:space="preserve"> </w:t>
      </w:r>
      <w:r w:rsidR="0012208A">
        <w:t>is still being worked ou</w:t>
      </w:r>
      <w:r w:rsidR="008D0E21">
        <w:t>t</w:t>
      </w:r>
      <w:r w:rsidR="0012208A">
        <w:t>.</w:t>
      </w:r>
    </w:p>
    <w:p w14:paraId="4D6F4E7D" w14:textId="77777777" w:rsidR="008D0E21" w:rsidRDefault="008D0E21"/>
    <w:p w14:paraId="7907A7FD" w14:textId="716F35D6" w:rsidR="0012208A" w:rsidRDefault="008D0E21">
      <w:r>
        <w:t xml:space="preserve">Further response: </w:t>
      </w:r>
      <w:r w:rsidR="0012208A">
        <w:t>PG&amp;E specifically cites SB</w:t>
      </w:r>
      <w:r>
        <w:t xml:space="preserve"> </w:t>
      </w:r>
      <w:r w:rsidR="0012208A">
        <w:t>350 in our BP, but not a specific approach to SB</w:t>
      </w:r>
      <w:r>
        <w:t xml:space="preserve"> 350. We acknow</w:t>
      </w:r>
      <w:r w:rsidR="0012208A">
        <w:t>l</w:t>
      </w:r>
      <w:r>
        <w:t xml:space="preserve">edge that we expect to see </w:t>
      </w:r>
      <w:r w:rsidR="0012208A">
        <w:t>more initia</w:t>
      </w:r>
      <w:r>
        <w:t>tives li</w:t>
      </w:r>
      <w:r w:rsidR="0012208A">
        <w:t>ke this</w:t>
      </w:r>
      <w:r>
        <w:t xml:space="preserve"> over the next 10 years</w:t>
      </w:r>
      <w:r w:rsidR="0012208A">
        <w:t>. Our stra</w:t>
      </w:r>
      <w:r>
        <w:t>teg</w:t>
      </w:r>
      <w:r w:rsidR="0012208A">
        <w:t xml:space="preserve">y is around </w:t>
      </w:r>
      <w:r>
        <w:t>specific dedicated resou</w:t>
      </w:r>
      <w:r w:rsidR="0012208A">
        <w:t>r</w:t>
      </w:r>
      <w:r>
        <w:t>c</w:t>
      </w:r>
      <w:r w:rsidR="0012208A">
        <w:t>es to long term strategic planning. It may see</w:t>
      </w:r>
      <w:r>
        <w:t>m like we should be doing this</w:t>
      </w:r>
      <w:r w:rsidR="0012208A">
        <w:t xml:space="preserve"> and maybe we should.</w:t>
      </w:r>
    </w:p>
    <w:p w14:paraId="62BEC047" w14:textId="77777777" w:rsidR="0012208A" w:rsidRDefault="0012208A"/>
    <w:p w14:paraId="4A55F8A6" w14:textId="7F5C761B" w:rsidR="0012208A" w:rsidRDefault="008D0E21">
      <w:r>
        <w:lastRenderedPageBreak/>
        <w:t>Question:</w:t>
      </w:r>
      <w:r w:rsidR="0012208A">
        <w:t xml:space="preserve"> I</w:t>
      </w:r>
      <w:r>
        <w:t>’</w:t>
      </w:r>
      <w:r w:rsidR="0012208A">
        <w:t>m trying to see what PAs s</w:t>
      </w:r>
      <w:r>
        <w:t>aid they would do in latest PIPs</w:t>
      </w:r>
      <w:r w:rsidR="0012208A">
        <w:t xml:space="preserve"> for Statewide WE&amp;T and see </w:t>
      </w:r>
      <w:r>
        <w:t>connection with BPs. I’m strugg</w:t>
      </w:r>
      <w:r w:rsidR="0012208A">
        <w:t>ling to make connection to make sure whatever PAs said continues t</w:t>
      </w:r>
      <w:r>
        <w:t>o BPs. Is there a way for stake</w:t>
      </w:r>
      <w:r w:rsidR="0012208A">
        <w:t>h</w:t>
      </w:r>
      <w:r>
        <w:t>o</w:t>
      </w:r>
      <w:r w:rsidR="0012208A">
        <w:t xml:space="preserve">lders like me looking at past documents to </w:t>
      </w:r>
      <w:r>
        <w:t>efficiently look at these two documents and compare and co</w:t>
      </w:r>
      <w:r w:rsidR="0012208A">
        <w:t>ntract?</w:t>
      </w:r>
    </w:p>
    <w:p w14:paraId="499CD4E9" w14:textId="77777777" w:rsidR="0012208A" w:rsidRDefault="0012208A"/>
    <w:p w14:paraId="563D4BEE" w14:textId="1A844AC4" w:rsidR="0012208A" w:rsidRDefault="008D0E21">
      <w:r>
        <w:t>Response: The short answer is no. There is n</w:t>
      </w:r>
      <w:r w:rsidR="0012208A">
        <w:t>o</w:t>
      </w:r>
      <w:r>
        <w:t xml:space="preserve"> way to compare documents beca</w:t>
      </w:r>
      <w:r w:rsidR="0012208A">
        <w:t>u</w:t>
      </w:r>
      <w:r>
        <w:t>se they funda</w:t>
      </w:r>
      <w:r w:rsidR="0012208A">
        <w:t>m</w:t>
      </w:r>
      <w:r>
        <w:t>ental</w:t>
      </w:r>
      <w:r w:rsidR="0012208A">
        <w:t>l</w:t>
      </w:r>
      <w:r>
        <w:t>y</w:t>
      </w:r>
      <w:r w:rsidR="0012208A">
        <w:t xml:space="preserve"> serve different purposes – </w:t>
      </w:r>
      <w:r>
        <w:t>o</w:t>
      </w:r>
      <w:r w:rsidR="0012208A">
        <w:t>ne is a</w:t>
      </w:r>
      <w:r>
        <w:t>n</w:t>
      </w:r>
      <w:r w:rsidR="0012208A">
        <w:t xml:space="preserve"> I</w:t>
      </w:r>
      <w:r>
        <w:t xml:space="preserve">mplementation </w:t>
      </w:r>
      <w:r w:rsidR="0012208A">
        <w:t>P</w:t>
      </w:r>
      <w:r>
        <w:t>lan</w:t>
      </w:r>
      <w:r w:rsidR="0012208A">
        <w:t xml:space="preserve"> and other is </w:t>
      </w:r>
      <w:r>
        <w:t xml:space="preserve">a </w:t>
      </w:r>
      <w:r w:rsidR="0012208A">
        <w:t>new draft B</w:t>
      </w:r>
      <w:r>
        <w:t xml:space="preserve">usiness </w:t>
      </w:r>
      <w:r w:rsidR="0012208A">
        <w:t>P</w:t>
      </w:r>
      <w:r>
        <w:t>lan. These documents s</w:t>
      </w:r>
      <w:r w:rsidR="0012208A">
        <w:t xml:space="preserve">erve different functions. I </w:t>
      </w:r>
      <w:r w:rsidR="003C6F60">
        <w:t xml:space="preserve">(PG&amp;E) </w:t>
      </w:r>
      <w:r w:rsidR="0012208A">
        <w:t>would be happy</w:t>
      </w:r>
      <w:r>
        <w:t xml:space="preserve"> </w:t>
      </w:r>
      <w:r w:rsidR="0012208A">
        <w:t xml:space="preserve">to meet with you and talk to you about where we see some of </w:t>
      </w:r>
      <w:r>
        <w:t>our specific</w:t>
      </w:r>
      <w:r w:rsidR="0012208A">
        <w:t xml:space="preserve"> tactical items </w:t>
      </w:r>
      <w:r>
        <w:t xml:space="preserve">going </w:t>
      </w:r>
      <w:r w:rsidR="0012208A">
        <w:t>into programs rolling forward.</w:t>
      </w:r>
    </w:p>
    <w:p w14:paraId="095F823B" w14:textId="77777777" w:rsidR="0012208A" w:rsidRDefault="0012208A"/>
    <w:p w14:paraId="013C72E8" w14:textId="65A236D1" w:rsidR="0012208A" w:rsidRDefault="008D0E21">
      <w:r>
        <w:t>Comment: W</w:t>
      </w:r>
      <w:r w:rsidR="0012208A">
        <w:t>hen we read IPs for statewi</w:t>
      </w:r>
      <w:r>
        <w:t>de WE&amp;T, we didn’t have same de</w:t>
      </w:r>
      <w:r w:rsidR="0012208A">
        <w:t>finition of BP and IP. Old plans inc</w:t>
      </w:r>
      <w:r>
        <w:t>l</w:t>
      </w:r>
      <w:r w:rsidR="0012208A">
        <w:t xml:space="preserve">ude broader issues that could apply to BPs here. </w:t>
      </w:r>
      <w:r>
        <w:t>Definitions have changed. W</w:t>
      </w:r>
      <w:r w:rsidR="0012208A">
        <w:t xml:space="preserve">e </w:t>
      </w:r>
      <w:r>
        <w:t>should n</w:t>
      </w:r>
      <w:r w:rsidR="0012208A">
        <w:t>o</w:t>
      </w:r>
      <w:r>
        <w:t>t</w:t>
      </w:r>
      <w:r w:rsidR="0012208A">
        <w:t xml:space="preserve"> limit ourselves to what the documents are called. </w:t>
      </w:r>
    </w:p>
    <w:p w14:paraId="7574D853" w14:textId="77777777" w:rsidR="0012208A" w:rsidRDefault="0012208A"/>
    <w:p w14:paraId="5E673A38" w14:textId="58CF3E7C" w:rsidR="0012208A" w:rsidRDefault="008D0E21">
      <w:r>
        <w:t>Co-Chair: D</w:t>
      </w:r>
      <w:r w:rsidR="0012208A">
        <w:t xml:space="preserve">o you want to see </w:t>
      </w:r>
      <w:r>
        <w:t>a connection to the past in</w:t>
      </w:r>
      <w:r w:rsidR="0012208A">
        <w:t xml:space="preserve"> WE&amp;T</w:t>
      </w:r>
      <w:r>
        <w:t xml:space="preserve"> chapter</w:t>
      </w:r>
      <w:r w:rsidR="0012208A">
        <w:t>?</w:t>
      </w:r>
    </w:p>
    <w:p w14:paraId="39194E9C" w14:textId="77777777" w:rsidR="0012208A" w:rsidRDefault="0012208A"/>
    <w:p w14:paraId="0D5123A7" w14:textId="0EF8290E" w:rsidR="0012208A" w:rsidRDefault="008D0E21">
      <w:r>
        <w:t xml:space="preserve">Comment: I don’t want </w:t>
      </w:r>
      <w:r w:rsidR="0012208A">
        <w:t>t</w:t>
      </w:r>
      <w:r>
        <w:t>o use the word “past” with WE&amp;T and financing. W</w:t>
      </w:r>
      <w:r w:rsidR="0012208A">
        <w:t>hat’s p</w:t>
      </w:r>
      <w:r w:rsidR="003C6F60">
        <w:t>ast might actually be present or s</w:t>
      </w:r>
      <w:r>
        <w:t>o</w:t>
      </w:r>
      <w:r w:rsidR="0012208A">
        <w:t>mething that was au</w:t>
      </w:r>
      <w:r w:rsidR="003C6F60">
        <w:t>thorized by the C</w:t>
      </w:r>
      <w:r w:rsidR="0012208A">
        <w:t>ommission as something we should be doing now. I want to understand what diverges from PIPs.</w:t>
      </w:r>
    </w:p>
    <w:p w14:paraId="0154AA7C" w14:textId="77777777" w:rsidR="0012208A" w:rsidRDefault="0012208A"/>
    <w:p w14:paraId="2D0F17A7" w14:textId="6223B589" w:rsidR="0012208A" w:rsidRDefault="003C6F60">
      <w:r>
        <w:t>Response:</w:t>
      </w:r>
      <w:r w:rsidR="0012208A">
        <w:t xml:space="preserve"> We’d</w:t>
      </w:r>
      <w:r>
        <w:t xml:space="preserve"> (SDG&amp;E) would also be happy to meet to further discuss.</w:t>
      </w:r>
    </w:p>
    <w:p w14:paraId="659C517F" w14:textId="77777777" w:rsidR="0012208A" w:rsidRDefault="0012208A"/>
    <w:p w14:paraId="582A43ED" w14:textId="6128E340" w:rsidR="0014098F" w:rsidRDefault="003C6F60">
      <w:r>
        <w:t>Comment:</w:t>
      </w:r>
      <w:r w:rsidR="0012208A">
        <w:t xml:space="preserve"> </w:t>
      </w:r>
      <w:r>
        <w:t>WE&amp;T is only a small percentage</w:t>
      </w:r>
      <w:r w:rsidR="007C3E6C">
        <w:t xml:space="preserve"> of </w:t>
      </w:r>
      <w:r>
        <w:t>the portfolio, but it is a huge value for CalCERTS</w:t>
      </w:r>
      <w:r w:rsidR="007C3E6C">
        <w:t>. H</w:t>
      </w:r>
      <w:r>
        <w:t>ow doe</w:t>
      </w:r>
      <w:r w:rsidR="007C3E6C">
        <w:t>s</w:t>
      </w:r>
      <w:r>
        <w:t xml:space="preserve"> this come into play and how do</w:t>
      </w:r>
      <w:r w:rsidR="007C3E6C">
        <w:t>es it show across the por</w:t>
      </w:r>
      <w:r>
        <w:t>tfolio in the different sections?</w:t>
      </w:r>
      <w:r w:rsidR="007C3E6C">
        <w:t xml:space="preserve"> Energy code sta</w:t>
      </w:r>
      <w:r>
        <w:t>n</w:t>
      </w:r>
      <w:r w:rsidR="007C3E6C">
        <w:t>dards are a huge value to gain savings</w:t>
      </w:r>
      <w:r>
        <w:t xml:space="preserve">. We have a statewide C&amp;S team that </w:t>
      </w:r>
      <w:r w:rsidR="007C3E6C">
        <w:t xml:space="preserve">works specifically with building departments. How are PAs supporting codes and standards in the </w:t>
      </w:r>
      <w:r>
        <w:t>programs? How doe</w:t>
      </w:r>
      <w:r w:rsidR="007C3E6C">
        <w:t>s</w:t>
      </w:r>
      <w:r>
        <w:t xml:space="preserve"> building education and training across the board</w:t>
      </w:r>
      <w:r w:rsidR="007C3E6C">
        <w:t xml:space="preserve"> become a theme </w:t>
      </w:r>
      <w:r>
        <w:t>i</w:t>
      </w:r>
      <w:r w:rsidR="007C3E6C">
        <w:t xml:space="preserve">n </w:t>
      </w:r>
      <w:r>
        <w:t>the overall portfolio? Re</w:t>
      </w:r>
      <w:r w:rsidR="0014098F">
        <w:t>sid</w:t>
      </w:r>
      <w:r>
        <w:t>e</w:t>
      </w:r>
      <w:r w:rsidR="0014098F">
        <w:t>ntial and commercial standards are complex an</w:t>
      </w:r>
      <w:r>
        <w:t>d difficult to achieve. I’d like PAs to mention w</w:t>
      </w:r>
      <w:r w:rsidR="0014098F">
        <w:t xml:space="preserve">ork is already occurring and how that will play </w:t>
      </w:r>
      <w:r>
        <w:t xml:space="preserve">out in the 10 </w:t>
      </w:r>
      <w:r w:rsidR="0014098F">
        <w:t>y</w:t>
      </w:r>
      <w:r>
        <w:t>ea</w:t>
      </w:r>
      <w:r w:rsidR="0014098F">
        <w:t>r plan. Opportunity is also a key issue. We</w:t>
      </w:r>
      <w:r>
        <w:t>’</w:t>
      </w:r>
      <w:r w:rsidR="0014098F">
        <w:t xml:space="preserve">d like to see </w:t>
      </w:r>
      <w:r>
        <w:t>discussion of opportunity in WE&amp;T chapters and whol</w:t>
      </w:r>
      <w:r w:rsidR="0014098F">
        <w:t>e plan.</w:t>
      </w:r>
    </w:p>
    <w:p w14:paraId="130B0ECD" w14:textId="77777777" w:rsidR="0014098F" w:rsidRDefault="0014098F"/>
    <w:p w14:paraId="7E4F913E" w14:textId="66B81FB8" w:rsidR="0014098F" w:rsidRDefault="00FE7D82">
      <w:r>
        <w:t>Co-Chair:</w:t>
      </w:r>
      <w:r w:rsidR="0014098F">
        <w:t xml:space="preserve"> </w:t>
      </w:r>
      <w:r>
        <w:t xml:space="preserve">Referencing MCE’s </w:t>
      </w:r>
      <w:r w:rsidR="0014098F">
        <w:t>wor</w:t>
      </w:r>
      <w:r>
        <w:t>k</w:t>
      </w:r>
      <w:r w:rsidR="0014098F">
        <w:t>force supply diagram</w:t>
      </w:r>
      <w:r>
        <w:t xml:space="preserve"> (figure 24, p. 51), is</w:t>
      </w:r>
      <w:r w:rsidR="0014098F">
        <w:t xml:space="preserve"> MCE planning to assert itself in these processes or is this more </w:t>
      </w:r>
      <w:r>
        <w:t xml:space="preserve">of </w:t>
      </w:r>
      <w:r w:rsidR="0014098F">
        <w:t>a story</w:t>
      </w:r>
      <w:r>
        <w:t>?</w:t>
      </w:r>
    </w:p>
    <w:p w14:paraId="2688FD64" w14:textId="77777777" w:rsidR="0014098F" w:rsidRDefault="0014098F"/>
    <w:p w14:paraId="3C5A3128" w14:textId="0F2A6F6E" w:rsidR="0014098F" w:rsidRDefault="00FE7D82">
      <w:r>
        <w:t>Response: This is a diag</w:t>
      </w:r>
      <w:r w:rsidR="0014098F">
        <w:t>ram of prop</w:t>
      </w:r>
      <w:r>
        <w:t>osed plan for workforce. It re</w:t>
      </w:r>
      <w:r w:rsidR="0014098F">
        <w:t>f</w:t>
      </w:r>
      <w:r>
        <w:t>l</w:t>
      </w:r>
      <w:r w:rsidR="0014098F">
        <w:t>ect</w:t>
      </w:r>
      <w:r>
        <w:t>s program we are proposing on im</w:t>
      </w:r>
      <w:r w:rsidR="0014098F">
        <w:t>m</w:t>
      </w:r>
      <w:r>
        <w:t>ed</w:t>
      </w:r>
      <w:r w:rsidR="0014098F">
        <w:t>i</w:t>
      </w:r>
      <w:r>
        <w:t>ately</w:t>
      </w:r>
      <w:r w:rsidR="0014098F">
        <w:t xml:space="preserve"> preceding page.</w:t>
      </w:r>
    </w:p>
    <w:p w14:paraId="6C3F0E7F" w14:textId="77777777" w:rsidR="0014098F" w:rsidRDefault="0014098F"/>
    <w:p w14:paraId="7F594866" w14:textId="152A8619" w:rsidR="0014098F" w:rsidRDefault="00FE7D82">
      <w:r>
        <w:t>Co-Chair: Please make s</w:t>
      </w:r>
      <w:r w:rsidR="0014098F">
        <w:t>u</w:t>
      </w:r>
      <w:r>
        <w:t>re to c</w:t>
      </w:r>
      <w:r w:rsidR="0014098F">
        <w:t>a</w:t>
      </w:r>
      <w:r>
        <w:t>p</w:t>
      </w:r>
      <w:r w:rsidR="0014098F">
        <w:t>tion diagrams so we know w</w:t>
      </w:r>
      <w:r>
        <w:t xml:space="preserve">hat we are looking </w:t>
      </w:r>
      <w:r w:rsidR="0014098F">
        <w:t>at.</w:t>
      </w:r>
      <w:r>
        <w:t xml:space="preserve"> </w:t>
      </w:r>
      <w:r w:rsidRPr="00C14A9F">
        <w:rPr>
          <w:highlight w:val="yellow"/>
        </w:rPr>
        <w:t xml:space="preserve">Also, regarding </w:t>
      </w:r>
      <w:r w:rsidR="0014098F" w:rsidRPr="00C14A9F">
        <w:rPr>
          <w:highlight w:val="yellow"/>
        </w:rPr>
        <w:t>wo</w:t>
      </w:r>
      <w:r w:rsidRPr="00C14A9F">
        <w:rPr>
          <w:highlight w:val="yellow"/>
        </w:rPr>
        <w:t>rkforce training certification,</w:t>
      </w:r>
      <w:r w:rsidR="0014098F" w:rsidRPr="00C14A9F">
        <w:rPr>
          <w:highlight w:val="yellow"/>
        </w:rPr>
        <w:t xml:space="preserve"> is that leveraging</w:t>
      </w:r>
      <w:r w:rsidRPr="00C14A9F">
        <w:rPr>
          <w:highlight w:val="yellow"/>
        </w:rPr>
        <w:t xml:space="preserve"> </w:t>
      </w:r>
      <w:r w:rsidR="000D043C">
        <w:rPr>
          <w:highlight w:val="yellow"/>
        </w:rPr>
        <w:t>_______________</w:t>
      </w:r>
      <w:r w:rsidRPr="00C14A9F">
        <w:rPr>
          <w:highlight w:val="yellow"/>
        </w:rPr>
        <w:t>?</w:t>
      </w:r>
      <w:r w:rsidR="0014098F">
        <w:t xml:space="preserve"> </w:t>
      </w:r>
      <w:r>
        <w:t>H</w:t>
      </w:r>
      <w:r w:rsidR="0014098F">
        <w:t xml:space="preserve">ow </w:t>
      </w:r>
      <w:r>
        <w:t xml:space="preserve">does this fit with WE&amp;T chapter? </w:t>
      </w:r>
      <w:r w:rsidR="0014098F">
        <w:t xml:space="preserve">There might need to be </w:t>
      </w:r>
      <w:r>
        <w:t xml:space="preserve">some </w:t>
      </w:r>
      <w:r w:rsidR="0014098F">
        <w:t>updating</w:t>
      </w:r>
      <w:r>
        <w:t>.</w:t>
      </w:r>
      <w:r w:rsidR="0014098F">
        <w:t xml:space="preserve"> </w:t>
      </w:r>
    </w:p>
    <w:p w14:paraId="36119583" w14:textId="77777777" w:rsidR="0014098F" w:rsidRDefault="0014098F"/>
    <w:p w14:paraId="5BA18354" w14:textId="6FA0542B" w:rsidR="0014098F" w:rsidRDefault="00FE7D82">
      <w:r>
        <w:t>Response: W</w:t>
      </w:r>
      <w:r w:rsidR="0014098F">
        <w:t xml:space="preserve">e may need to clarify </w:t>
      </w:r>
      <w:r>
        <w:t xml:space="preserve">our </w:t>
      </w:r>
      <w:r w:rsidR="0014098F">
        <w:t>certification program</w:t>
      </w:r>
      <w:r>
        <w:t>.</w:t>
      </w:r>
    </w:p>
    <w:p w14:paraId="58F4AB30" w14:textId="77777777" w:rsidR="0014098F" w:rsidRDefault="0014098F"/>
    <w:p w14:paraId="7D82731F" w14:textId="07C21495" w:rsidR="0014098F" w:rsidRDefault="00FE7D82">
      <w:r>
        <w:t>Comment (from ED staff): UC Ber</w:t>
      </w:r>
      <w:r w:rsidR="0014098F">
        <w:t>kel</w:t>
      </w:r>
      <w:r>
        <w:t>ey Labor Center provides</w:t>
      </w:r>
      <w:r w:rsidR="0014098F">
        <w:t xml:space="preserve"> updated</w:t>
      </w:r>
      <w:r>
        <w:t xml:space="preserve"> recommendations regarding required</w:t>
      </w:r>
      <w:r w:rsidR="0014098F">
        <w:t xml:space="preserve"> certifications for workforce pro</w:t>
      </w:r>
      <w:r>
        <w:t>grams. It is also d</w:t>
      </w:r>
      <w:r w:rsidR="0014098F">
        <w:t>eveloping stra</w:t>
      </w:r>
      <w:r>
        <w:t>teg</w:t>
      </w:r>
      <w:r w:rsidR="0014098F">
        <w:t xml:space="preserve">y for curriculum for workforce training for ZNE standards. </w:t>
      </w:r>
      <w:r>
        <w:t>PAs should</w:t>
      </w:r>
      <w:r w:rsidR="0014098F">
        <w:t xml:space="preserve"> put out th</w:t>
      </w:r>
      <w:r>
        <w:t>ird party bids for curr</w:t>
      </w:r>
      <w:r w:rsidR="0014098F">
        <w:t>i</w:t>
      </w:r>
      <w:r>
        <w:t>c</w:t>
      </w:r>
      <w:r w:rsidR="0014098F">
        <w:t>ulum training. We need architects and engineers to provide innovative design</w:t>
      </w:r>
      <w:r w:rsidR="00972E79">
        <w:t>s</w:t>
      </w:r>
      <w:r w:rsidR="0014098F">
        <w:t xml:space="preserve"> and they need training to do that.</w:t>
      </w:r>
    </w:p>
    <w:p w14:paraId="7DA5EA18" w14:textId="77777777" w:rsidR="0014098F" w:rsidRDefault="0014098F"/>
    <w:p w14:paraId="0FBF382E" w14:textId="16D9BA79" w:rsidR="0051442F" w:rsidRDefault="00FE7D82">
      <w:r>
        <w:t>Comment: I</w:t>
      </w:r>
      <w:r w:rsidR="0051442F">
        <w:t>n CEC action p</w:t>
      </w:r>
      <w:r>
        <w:t>l</w:t>
      </w:r>
      <w:r w:rsidR="0051442F">
        <w:t xml:space="preserve">an update, in draft now and </w:t>
      </w:r>
      <w:r>
        <w:t>available</w:t>
      </w:r>
      <w:r w:rsidR="0051442F">
        <w:t xml:space="preserve"> for review, we added a strategy about creating an industry action plan. We don’t want curricula developed without our input. </w:t>
      </w:r>
    </w:p>
    <w:p w14:paraId="36915E45" w14:textId="77777777" w:rsidR="0051442F" w:rsidRDefault="0051442F"/>
    <w:p w14:paraId="317B45FD" w14:textId="02EBE3E5" w:rsidR="0051442F" w:rsidRDefault="00FE7D82">
      <w:r>
        <w:t>Comment (from ED staff): W</w:t>
      </w:r>
      <w:r w:rsidR="0051442F">
        <w:t>e need f</w:t>
      </w:r>
      <w:r>
        <w:t>ull participation of existing e</w:t>
      </w:r>
      <w:r w:rsidR="0051442F">
        <w:t>x</w:t>
      </w:r>
      <w:r>
        <w:t>perts in this area. As</w:t>
      </w:r>
      <w:r w:rsidR="0051442F">
        <w:t xml:space="preserve"> we move forward on certifi</w:t>
      </w:r>
      <w:r>
        <w:t xml:space="preserve">cations and licensing, we need </w:t>
      </w:r>
      <w:r w:rsidR="0051442F">
        <w:t>t</w:t>
      </w:r>
      <w:r>
        <w:t>o</w:t>
      </w:r>
      <w:r w:rsidR="0051442F">
        <w:t xml:space="preserve"> make sure we ar</w:t>
      </w:r>
      <w:r>
        <w:t>e not eroding stakeholder expect</w:t>
      </w:r>
      <w:r w:rsidR="0051442F">
        <w:t>ations.</w:t>
      </w:r>
    </w:p>
    <w:p w14:paraId="22EC16A5" w14:textId="77777777" w:rsidR="0051442F" w:rsidRDefault="0051442F"/>
    <w:p w14:paraId="1ED2E62A" w14:textId="41FA31F3" w:rsidR="0051442F" w:rsidRDefault="00FE7D82">
      <w:r>
        <w:t>Comment: W</w:t>
      </w:r>
      <w:r w:rsidR="0051442F">
        <w:t xml:space="preserve">e want certification and we need training in the </w:t>
      </w:r>
      <w:r>
        <w:t xml:space="preserve">industry. </w:t>
      </w:r>
      <w:r w:rsidR="0051442F">
        <w:t xml:space="preserve">There has been push back from </w:t>
      </w:r>
      <w:r>
        <w:t>the CPUC. We have to prov</w:t>
      </w:r>
      <w:r w:rsidR="0051442F">
        <w:t xml:space="preserve">e that training makes a difference. We are not going to make our goals without controls. </w:t>
      </w:r>
      <w:r>
        <w:t>T</w:t>
      </w:r>
      <w:r w:rsidR="0051442F">
        <w:t>her</w:t>
      </w:r>
      <w:r>
        <w:t xml:space="preserve">e have been all these barriers. We’re not sure how we get over the hump of how </w:t>
      </w:r>
      <w:r w:rsidR="0051442F">
        <w:t>t</w:t>
      </w:r>
      <w:r>
        <w:t>o</w:t>
      </w:r>
      <w:r w:rsidR="0051442F">
        <w:t xml:space="preserve"> prove that training makes a difference</w:t>
      </w:r>
      <w:r>
        <w:t>.</w:t>
      </w:r>
    </w:p>
    <w:p w14:paraId="796CFB1B" w14:textId="77777777" w:rsidR="0051442F" w:rsidRDefault="0051442F"/>
    <w:p w14:paraId="4767B990" w14:textId="0D27011A" w:rsidR="0051442F" w:rsidRDefault="00641E82">
      <w:r>
        <w:t>Response (from PA): T</w:t>
      </w:r>
      <w:r w:rsidR="0051442F">
        <w:t xml:space="preserve">here is no ordering </w:t>
      </w:r>
      <w:r>
        <w:t>paragraph and no commitment from IOUs</w:t>
      </w:r>
      <w:r w:rsidR="0051442F">
        <w:t xml:space="preserve"> that there would be incentive for CalTCP. I would appreciate</w:t>
      </w:r>
      <w:r>
        <w:t xml:space="preserve"> that IOUs</w:t>
      </w:r>
      <w:r w:rsidR="0051442F">
        <w:t xml:space="preserve"> </w:t>
      </w:r>
      <w:r>
        <w:t>not be</w:t>
      </w:r>
      <w:r w:rsidR="0051442F">
        <w:t xml:space="preserve"> </w:t>
      </w:r>
      <w:r>
        <w:t>portrayed that we are out of align</w:t>
      </w:r>
      <w:r w:rsidR="0051442F">
        <w:t>ment with what we said we would do.</w:t>
      </w:r>
    </w:p>
    <w:p w14:paraId="34FEE895" w14:textId="77777777" w:rsidR="0051442F" w:rsidRDefault="0051442F"/>
    <w:p w14:paraId="120B5FB0" w14:textId="25B971C8" w:rsidR="0051442F" w:rsidRDefault="00641E82">
      <w:r>
        <w:t>Comment: CalTCP had a p</w:t>
      </w:r>
      <w:r w:rsidR="0051442F">
        <w:t>ro</w:t>
      </w:r>
      <w:r>
        <w:t>gr</w:t>
      </w:r>
      <w:r w:rsidR="0051442F">
        <w:t xml:space="preserve">am committed with Edison that was stopped. We are all here </w:t>
      </w:r>
      <w:r>
        <w:t>because</w:t>
      </w:r>
      <w:r w:rsidR="0051442F">
        <w:t xml:space="preserve"> we are trying to improve the state. We need to have trained labor force to move forward.</w:t>
      </w:r>
    </w:p>
    <w:p w14:paraId="3B13B4FA" w14:textId="77777777" w:rsidR="0051442F" w:rsidRDefault="0051442F"/>
    <w:p w14:paraId="2D171B2C" w14:textId="330B12CF" w:rsidR="0051442F" w:rsidRDefault="00641E82">
      <w:r>
        <w:t xml:space="preserve">Response: </w:t>
      </w:r>
      <w:r w:rsidR="0051442F">
        <w:t xml:space="preserve">We should also talk </w:t>
      </w:r>
      <w:r>
        <w:t>about specific lan</w:t>
      </w:r>
      <w:r w:rsidR="0051442F">
        <w:t>gu</w:t>
      </w:r>
      <w:r>
        <w:t>ag</w:t>
      </w:r>
      <w:r w:rsidR="0051442F">
        <w:t xml:space="preserve">e around </w:t>
      </w:r>
      <w:r>
        <w:t xml:space="preserve">this </w:t>
      </w:r>
      <w:r w:rsidR="0051442F">
        <w:t>policy. If we wa</w:t>
      </w:r>
      <w:r>
        <w:t>n</w:t>
      </w:r>
      <w:r w:rsidR="0051442F">
        <w:t xml:space="preserve">t to offer incentives </w:t>
      </w:r>
      <w:r>
        <w:t>there</w:t>
      </w:r>
      <w:r w:rsidR="0051442F">
        <w:t xml:space="preserve"> are needs around resource acquisition. Currently to receive incentive dollars, it has to be shown to be cost effective. Maybe we need to look at alternative opportunities. </w:t>
      </w:r>
    </w:p>
    <w:p w14:paraId="32CC6F67" w14:textId="77777777" w:rsidR="0051442F" w:rsidRDefault="0051442F"/>
    <w:p w14:paraId="67DA8361" w14:textId="21C2A2FF" w:rsidR="0051442F" w:rsidRPr="00641E82" w:rsidRDefault="0051442F">
      <w:pPr>
        <w:rPr>
          <w:b/>
          <w:i/>
        </w:rPr>
      </w:pPr>
      <w:r w:rsidRPr="00641E82">
        <w:rPr>
          <w:b/>
          <w:i/>
        </w:rPr>
        <w:t>Financing</w:t>
      </w:r>
    </w:p>
    <w:p w14:paraId="5AAA4B8D" w14:textId="0D2C8684" w:rsidR="0051442F" w:rsidRDefault="00641E82">
      <w:r>
        <w:t>Question: When I rev</w:t>
      </w:r>
      <w:r w:rsidR="0051442F">
        <w:t>iewed BPs</w:t>
      </w:r>
      <w:r>
        <w:t>,</w:t>
      </w:r>
      <w:r w:rsidR="0051442F">
        <w:t xml:space="preserve"> they are generally lacking EM&amp;V considerations, discussions on budget</w:t>
      </w:r>
      <w:r>
        <w:t>s,</w:t>
      </w:r>
      <w:r w:rsidR="0051442F">
        <w:t xml:space="preserve"> and program updates. There is a lot that is generally missing about financing pilots that were authorized.</w:t>
      </w:r>
      <w:r>
        <w:t xml:space="preserve"> Specific question for PG&amp;E:</w:t>
      </w:r>
      <w:r w:rsidR="0051442F">
        <w:t xml:space="preserve"> </w:t>
      </w:r>
      <w:r w:rsidR="0051442F" w:rsidRPr="002465DA">
        <w:t xml:space="preserve">why is </w:t>
      </w:r>
      <w:r w:rsidR="0051442F" w:rsidRPr="00641E82">
        <w:rPr>
          <w:highlight w:val="green"/>
        </w:rPr>
        <w:t>e</w:t>
      </w:r>
      <w:r w:rsidR="00B027FF" w:rsidRPr="00641E82">
        <w:rPr>
          <w:highlight w:val="green"/>
        </w:rPr>
        <w:t>-flick</w:t>
      </w:r>
      <w:r w:rsidR="0051442F">
        <w:t xml:space="preserve"> not mentioned?</w:t>
      </w:r>
      <w:r>
        <w:t xml:space="preserve"> Why doe</w:t>
      </w:r>
      <w:r w:rsidR="00B027FF">
        <w:t>s</w:t>
      </w:r>
      <w:r>
        <w:t xml:space="preserve"> </w:t>
      </w:r>
      <w:r w:rsidR="00B027FF">
        <w:t>PG&amp;E have not</w:t>
      </w:r>
      <w:r>
        <w:t>hing to say on financing pilots?</w:t>
      </w:r>
    </w:p>
    <w:p w14:paraId="2FBCEB6A" w14:textId="77777777" w:rsidR="00B027FF" w:rsidRDefault="00B027FF"/>
    <w:p w14:paraId="667F8B23" w14:textId="388A4FA1" w:rsidR="00B027FF" w:rsidRDefault="00641E82">
      <w:r>
        <w:t>Response: We speak broadly about strategie</w:t>
      </w:r>
      <w:r w:rsidR="00B027FF">
        <w:t>s. We are not ignoring them at all – just discussed pilots and level we thought were appropriate for BPs.</w:t>
      </w:r>
    </w:p>
    <w:p w14:paraId="7991EE0C" w14:textId="77777777" w:rsidR="00B027FF" w:rsidRDefault="00B027FF"/>
    <w:p w14:paraId="518360BC" w14:textId="188FEFAB" w:rsidR="00B027FF" w:rsidRDefault="00C32B8D">
      <w:r>
        <w:t>Comment: Financing section is empty, says “</w:t>
      </w:r>
      <w:r w:rsidR="00B027FF">
        <w:t>TBD</w:t>
      </w:r>
      <w:r>
        <w:t>.”</w:t>
      </w:r>
    </w:p>
    <w:p w14:paraId="5B14FEE4" w14:textId="77777777" w:rsidR="00B027FF" w:rsidRDefault="00B027FF"/>
    <w:p w14:paraId="67CA766F" w14:textId="329F38E5" w:rsidR="00B027FF" w:rsidRDefault="00C32B8D">
      <w:r>
        <w:t>Response: SoCalGas is</w:t>
      </w:r>
      <w:r w:rsidR="00B027FF">
        <w:t xml:space="preserve"> lead IOU on financing. </w:t>
      </w:r>
    </w:p>
    <w:p w14:paraId="57B89E3F" w14:textId="77777777" w:rsidR="00B027FF" w:rsidRDefault="00B027FF"/>
    <w:p w14:paraId="0020EFB6" w14:textId="73ADDD6C" w:rsidR="00B027FF" w:rsidRDefault="00C32B8D">
      <w:r>
        <w:t>Comment: It is also confusing who is lead,</w:t>
      </w:r>
      <w:r w:rsidR="00B027FF">
        <w:t xml:space="preserve"> because says PG&amp;E is lead on </w:t>
      </w:r>
      <w:r w:rsidR="00B027FF" w:rsidRPr="00C32B8D">
        <w:rPr>
          <w:highlight w:val="green"/>
        </w:rPr>
        <w:t>e-flick</w:t>
      </w:r>
      <w:r w:rsidR="00B027FF">
        <w:t>?</w:t>
      </w:r>
    </w:p>
    <w:p w14:paraId="660F18EE" w14:textId="77777777" w:rsidR="00B027FF" w:rsidRDefault="00B027FF"/>
    <w:p w14:paraId="5131BC09" w14:textId="4CADE4BA" w:rsidR="00B027FF" w:rsidRDefault="00F44711">
      <w:r>
        <w:t xml:space="preserve">Response: </w:t>
      </w:r>
      <w:r w:rsidR="00C32B8D">
        <w:t xml:space="preserve">SoCalGas is </w:t>
      </w:r>
      <w:r w:rsidR="00B027FF">
        <w:t>currently lead f</w:t>
      </w:r>
      <w:r w:rsidR="00C32B8D">
        <w:t>or finance p</w:t>
      </w:r>
      <w:r w:rsidR="00B027FF">
        <w:t>ilot</w:t>
      </w:r>
      <w:r w:rsidR="00C32B8D">
        <w:t>s</w:t>
      </w:r>
      <w:r w:rsidR="00B027FF">
        <w:t xml:space="preserve">. The way we understand </w:t>
      </w:r>
      <w:r>
        <w:t xml:space="preserve">it, </w:t>
      </w:r>
      <w:r w:rsidR="00B027FF">
        <w:t>lead PA would provide conversation in their document and others would refer to our discussio</w:t>
      </w:r>
      <w:r w:rsidR="00534491">
        <w:t xml:space="preserve">n. We need to figure out a way </w:t>
      </w:r>
      <w:r w:rsidR="00B027FF">
        <w:t>t</w:t>
      </w:r>
      <w:r w:rsidR="00534491">
        <w:t>o</w:t>
      </w:r>
      <w:r w:rsidR="00B027FF">
        <w:t xml:space="preserve"> refer </w:t>
      </w:r>
      <w:r w:rsidR="00534491">
        <w:t xml:space="preserve">to </w:t>
      </w:r>
      <w:r w:rsidR="00B027FF">
        <w:t>l</w:t>
      </w:r>
      <w:r w:rsidR="00534491">
        <w:t>e</w:t>
      </w:r>
      <w:r>
        <w:t>ad PA. O</w:t>
      </w:r>
      <w:r w:rsidR="00B027FF">
        <w:t xml:space="preserve">ur </w:t>
      </w:r>
      <w:r w:rsidR="00534491">
        <w:t>description</w:t>
      </w:r>
      <w:r w:rsidR="00B027FF">
        <w:t xml:space="preserve"> on pilots would be where </w:t>
      </w:r>
      <w:r>
        <w:t>discussion on financing</w:t>
      </w:r>
      <w:r w:rsidR="00B027FF">
        <w:t xml:space="preserve"> exis</w:t>
      </w:r>
      <w:r>
        <w:t xml:space="preserve">ts. PG&amp;E is proposed new lead. That </w:t>
      </w:r>
      <w:r w:rsidR="00B027FF">
        <w:t>won’t happen until</w:t>
      </w:r>
      <w:r w:rsidR="00534491">
        <w:t xml:space="preserve"> after we file so right now SoCa</w:t>
      </w:r>
      <w:r w:rsidR="00B027FF">
        <w:t>lGas is lead. Approval of new leads won</w:t>
      </w:r>
      <w:r>
        <w:t>’t happen</w:t>
      </w:r>
      <w:r w:rsidR="00B027FF">
        <w:t xml:space="preserve"> until after we file BPs.</w:t>
      </w:r>
    </w:p>
    <w:p w14:paraId="2EE305EE" w14:textId="77777777" w:rsidR="00B027FF" w:rsidRDefault="00B027FF"/>
    <w:p w14:paraId="55F274A0" w14:textId="352E72D8" w:rsidR="00B027FF" w:rsidRDefault="00F44711">
      <w:r>
        <w:t>Question:</w:t>
      </w:r>
      <w:r w:rsidR="00B027FF">
        <w:t xml:space="preserve"> So do we just di</w:t>
      </w:r>
      <w:r w:rsidR="00534491">
        <w:t>rect all our comments on financing to SoCalG</w:t>
      </w:r>
      <w:r w:rsidR="00B027FF">
        <w:t>as? What do I do with other PA BPs on financing?</w:t>
      </w:r>
    </w:p>
    <w:p w14:paraId="565B2A81" w14:textId="77777777" w:rsidR="00B027FF" w:rsidRDefault="00B027FF"/>
    <w:p w14:paraId="30AF5F21" w14:textId="623F70BB" w:rsidR="00B027FF" w:rsidRDefault="00F44711">
      <w:r>
        <w:t>Facilitator: W</w:t>
      </w:r>
      <w:r w:rsidR="007C3D04">
        <w:t>e don’t have a fi</w:t>
      </w:r>
      <w:r w:rsidR="00B027FF">
        <w:t>r</w:t>
      </w:r>
      <w:r w:rsidR="007C3D04">
        <w:t>m s</w:t>
      </w:r>
      <w:r w:rsidR="00B027FF">
        <w:t>ched</w:t>
      </w:r>
      <w:r w:rsidR="007C3D04">
        <w:t>ule on this. There are some top</w:t>
      </w:r>
      <w:r w:rsidR="00B027FF">
        <w:t>i</w:t>
      </w:r>
      <w:r w:rsidR="007C3D04">
        <w:t>cs that are not included in BP</w:t>
      </w:r>
      <w:r>
        <w:t>s, including S</w:t>
      </w:r>
      <w:r w:rsidR="00B027FF">
        <w:t xml:space="preserve">tatewide. </w:t>
      </w:r>
      <w:r w:rsidR="00534491">
        <w:t>Hopefully</w:t>
      </w:r>
      <w:r w:rsidR="00B027FF">
        <w:t xml:space="preserve"> s</w:t>
      </w:r>
      <w:r w:rsidR="00534491">
        <w:t>o</w:t>
      </w:r>
      <w:r w:rsidR="00B027FF">
        <w:t>me of th</w:t>
      </w:r>
      <w:r w:rsidR="00534491">
        <w:t>i</w:t>
      </w:r>
      <w:r w:rsidR="00B027FF">
        <w:t xml:space="preserve">s will be sorted out shortly. </w:t>
      </w:r>
    </w:p>
    <w:p w14:paraId="52E14696" w14:textId="77777777" w:rsidR="00B027FF" w:rsidRDefault="00B027FF"/>
    <w:p w14:paraId="554AEDA6" w14:textId="19B9F748" w:rsidR="00B027FF" w:rsidRDefault="00F44711">
      <w:r>
        <w:t>Comment:</w:t>
      </w:r>
      <w:r w:rsidR="00B027FF">
        <w:t xml:space="preserve"> I didn’t re</w:t>
      </w:r>
      <w:r>
        <w:t>alize that BPs are incomplete. This is n</w:t>
      </w:r>
      <w:r w:rsidR="00B027FF">
        <w:t>ews to me.</w:t>
      </w:r>
    </w:p>
    <w:p w14:paraId="27BBA63D" w14:textId="77777777" w:rsidR="00B027FF" w:rsidRDefault="00B027FF"/>
    <w:p w14:paraId="47D5D962" w14:textId="4B74CBE4" w:rsidR="00B027FF" w:rsidRDefault="00F44711">
      <w:r>
        <w:t>Co-Chair: S</w:t>
      </w:r>
      <w:r w:rsidR="00B027FF">
        <w:t xml:space="preserve">ome of </w:t>
      </w:r>
      <w:r>
        <w:t xml:space="preserve">these </w:t>
      </w:r>
      <w:r w:rsidR="00B027FF">
        <w:t>issues might be res</w:t>
      </w:r>
      <w:r>
        <w:t>olved by S</w:t>
      </w:r>
      <w:r w:rsidR="00B027FF">
        <w:t>tatewide coming together.</w:t>
      </w:r>
      <w:r w:rsidR="0039577B">
        <w:t xml:space="preserve"> PAs will work together to alig</w:t>
      </w:r>
      <w:r w:rsidR="00B027FF">
        <w:t>n</w:t>
      </w:r>
      <w:r w:rsidR="0039577B">
        <w:t xml:space="preserve"> their financing</w:t>
      </w:r>
      <w:r>
        <w:t xml:space="preserve"> discussions</w:t>
      </w:r>
      <w:r w:rsidR="0039577B">
        <w:t xml:space="preserve">. If there are </w:t>
      </w:r>
      <w:r w:rsidR="00B027FF">
        <w:t>d</w:t>
      </w:r>
      <w:r w:rsidR="0039577B">
        <w:t>iffe</w:t>
      </w:r>
      <w:r w:rsidR="00B027FF">
        <w:t>re</w:t>
      </w:r>
      <w:r w:rsidR="0039577B">
        <w:t>n</w:t>
      </w:r>
      <w:r w:rsidR="00B027FF">
        <w:t>ce</w:t>
      </w:r>
      <w:r w:rsidR="0039577B">
        <w:t>s</w:t>
      </w:r>
      <w:r w:rsidR="00B027FF">
        <w:t>, please comment on specifics that you see</w:t>
      </w:r>
      <w:r>
        <w:t>.</w:t>
      </w:r>
    </w:p>
    <w:p w14:paraId="720169D4" w14:textId="77777777" w:rsidR="00B027FF" w:rsidRDefault="00B027FF"/>
    <w:p w14:paraId="00BF0022" w14:textId="7FD4367B" w:rsidR="00B027FF" w:rsidRDefault="00F44711">
      <w:r>
        <w:t xml:space="preserve">Comment: The </w:t>
      </w:r>
      <w:r w:rsidR="00B027FF">
        <w:t xml:space="preserve">biggest difference </w:t>
      </w:r>
      <w:r>
        <w:t xml:space="preserve">that </w:t>
      </w:r>
      <w:r w:rsidR="00B027FF">
        <w:t xml:space="preserve">has to be do with residential is </w:t>
      </w:r>
      <w:r w:rsidR="00B027FF" w:rsidRPr="00F44711">
        <w:rPr>
          <w:highlight w:val="green"/>
        </w:rPr>
        <w:t>e-flick</w:t>
      </w:r>
      <w:r>
        <w:t xml:space="preserve">. PG&amp;E is lead on that one, but </w:t>
      </w:r>
      <w:r w:rsidR="00B027FF">
        <w:t>discussion in PG&amp;E</w:t>
      </w:r>
      <w:r>
        <w:t>’s draft</w:t>
      </w:r>
      <w:r w:rsidR="00B027FF">
        <w:t xml:space="preserve"> BP is empty. </w:t>
      </w:r>
    </w:p>
    <w:p w14:paraId="30D2EADC" w14:textId="77777777" w:rsidR="00B027FF" w:rsidRDefault="00B027FF"/>
    <w:p w14:paraId="662B9FCF" w14:textId="721141BA" w:rsidR="00B027FF" w:rsidRDefault="00F44711">
      <w:r>
        <w:t>Facilitator:</w:t>
      </w:r>
      <w:r w:rsidR="00B027FF">
        <w:t xml:space="preserve"> PAs are working on this.</w:t>
      </w:r>
    </w:p>
    <w:p w14:paraId="48CE059C" w14:textId="77777777" w:rsidR="00B027FF" w:rsidRDefault="00B027FF"/>
    <w:p w14:paraId="53F9ED8C" w14:textId="243FA926" w:rsidR="00B027FF" w:rsidRDefault="00F44711">
      <w:r>
        <w:t xml:space="preserve">Comment: </w:t>
      </w:r>
      <w:r w:rsidR="00B027FF">
        <w:t xml:space="preserve">I am reviewing BPs with </w:t>
      </w:r>
      <w:r>
        <w:t xml:space="preserve">the </w:t>
      </w:r>
      <w:r w:rsidR="00B027FF">
        <w:t>checklist. PG&amp;E discus</w:t>
      </w:r>
      <w:r>
        <w:t xml:space="preserve">sed more of different issues regarding </w:t>
      </w:r>
      <w:r w:rsidR="00B027FF">
        <w:t>financing that SCG did not. Now they are discussing cha</w:t>
      </w:r>
      <w:r w:rsidR="0039577B">
        <w:t>n</w:t>
      </w:r>
      <w:r w:rsidR="00B027FF">
        <w:t>ging leads</w:t>
      </w:r>
      <w:r>
        <w:t>.</w:t>
      </w:r>
    </w:p>
    <w:p w14:paraId="670EED94" w14:textId="77777777" w:rsidR="00B027FF" w:rsidRDefault="00B027FF"/>
    <w:p w14:paraId="711C37FD" w14:textId="0B5DAFE5" w:rsidR="00B027FF" w:rsidRDefault="00F44711">
      <w:r>
        <w:t>Facilitator: S</w:t>
      </w:r>
      <w:r w:rsidR="00B027FF">
        <w:t xml:space="preserve">tatewide </w:t>
      </w:r>
      <w:r w:rsidR="0039577B">
        <w:t>elements</w:t>
      </w:r>
      <w:r w:rsidR="00B027FF">
        <w:t xml:space="preserve"> of BP has been on </w:t>
      </w:r>
      <w:r>
        <w:t xml:space="preserve">a </w:t>
      </w:r>
      <w:r w:rsidR="00B027FF">
        <w:t>different track. Comments period closed a week or so ago. Submit comments on what you are not satisfied with.</w:t>
      </w:r>
    </w:p>
    <w:p w14:paraId="36437218" w14:textId="77777777" w:rsidR="00B027FF" w:rsidRDefault="00B027FF"/>
    <w:p w14:paraId="53A7DCD2" w14:textId="15D5882E" w:rsidR="00B027FF" w:rsidRDefault="00F44711">
      <w:r>
        <w:t>Co-Chair: S</w:t>
      </w:r>
      <w:r w:rsidR="00B027FF">
        <w:t>ome of confusion comes beca</w:t>
      </w:r>
      <w:r w:rsidR="0039577B">
        <w:t>u</w:t>
      </w:r>
      <w:r w:rsidR="00B027FF">
        <w:t xml:space="preserve">se some of cross-cutting are </w:t>
      </w:r>
      <w:r w:rsidR="0039577B">
        <w:t>already</w:t>
      </w:r>
      <w:r>
        <w:t xml:space="preserve"> S</w:t>
      </w:r>
      <w:r w:rsidR="00B027FF">
        <w:t xml:space="preserve">tatewide. Then </w:t>
      </w:r>
      <w:r>
        <w:t>D</w:t>
      </w:r>
      <w:r w:rsidR="0039577B">
        <w:t>ecision</w:t>
      </w:r>
      <w:r w:rsidR="00B027FF">
        <w:t xml:space="preserve"> </w:t>
      </w:r>
      <w:r>
        <w:t>came out in A</w:t>
      </w:r>
      <w:r w:rsidR="00B027FF">
        <w:t>ugust. There is some overlap. Nothing is final until it is filed.</w:t>
      </w:r>
    </w:p>
    <w:p w14:paraId="61FE66D5" w14:textId="77777777" w:rsidR="00B027FF" w:rsidRDefault="00B027FF"/>
    <w:p w14:paraId="7F998F5C" w14:textId="31AD6293" w:rsidR="00B027FF" w:rsidRDefault="00F44711">
      <w:r>
        <w:t>Question: D</w:t>
      </w:r>
      <w:r w:rsidR="00B027FF">
        <w:t xml:space="preserve">oes it really matter who is the lead? Until decision is made, SCG is lead. </w:t>
      </w:r>
    </w:p>
    <w:p w14:paraId="476DBC56" w14:textId="77777777" w:rsidR="00B027FF" w:rsidRDefault="00B027FF"/>
    <w:p w14:paraId="5E5DBAA8" w14:textId="448403BB" w:rsidR="00B027FF" w:rsidRDefault="00F44711">
      <w:r>
        <w:t>Co-Chair: J</w:t>
      </w:r>
      <w:r w:rsidR="00B027FF">
        <w:t>us</w:t>
      </w:r>
      <w:r>
        <w:t>t put your issues in comments. It d</w:t>
      </w:r>
      <w:r w:rsidR="0039577B">
        <w:t>oesn’</w:t>
      </w:r>
      <w:r w:rsidR="00B027FF">
        <w:t xml:space="preserve">t matter who is </w:t>
      </w:r>
      <w:r>
        <w:t xml:space="preserve">the </w:t>
      </w:r>
      <w:r w:rsidR="00B027FF">
        <w:t xml:space="preserve">lead. </w:t>
      </w:r>
    </w:p>
    <w:p w14:paraId="2FD95182" w14:textId="77777777" w:rsidR="00B027FF" w:rsidRDefault="00B027FF"/>
    <w:p w14:paraId="6E1C502F" w14:textId="0A0ECF31" w:rsidR="00C4241C" w:rsidRDefault="00F44711">
      <w:r>
        <w:t xml:space="preserve">Response: </w:t>
      </w:r>
      <w:r w:rsidR="00C4241C">
        <w:t xml:space="preserve">PG&amp;E does intend to continue </w:t>
      </w:r>
      <w:r w:rsidR="00C4241C" w:rsidRPr="00F44711">
        <w:rPr>
          <w:highlight w:val="green"/>
        </w:rPr>
        <w:t>e-flick</w:t>
      </w:r>
      <w:r w:rsidR="00C4241C">
        <w:t>.</w:t>
      </w:r>
    </w:p>
    <w:p w14:paraId="72BD0D9C" w14:textId="77777777" w:rsidR="00C4241C" w:rsidRDefault="00C4241C"/>
    <w:p w14:paraId="6D6602E9" w14:textId="615E1111" w:rsidR="00C4241C" w:rsidRDefault="00F44711">
      <w:r>
        <w:t>Comment:</w:t>
      </w:r>
      <w:r w:rsidR="00C4241C">
        <w:t xml:space="preserve"> </w:t>
      </w:r>
      <w:r>
        <w:t>P</w:t>
      </w:r>
      <w:r w:rsidR="00C4241C">
        <w:t>lease email me where you have that in the BP.</w:t>
      </w:r>
      <w:r w:rsidR="0039577B">
        <w:t xml:space="preserve"> Accor</w:t>
      </w:r>
      <w:r w:rsidR="00C4241C">
        <w:t>d</w:t>
      </w:r>
      <w:r w:rsidR="0039577B">
        <w:t>i</w:t>
      </w:r>
      <w:r w:rsidR="00C4241C">
        <w:t>ng to CPUC</w:t>
      </w:r>
      <w:r>
        <w:t>,</w:t>
      </w:r>
      <w:r w:rsidR="00C4241C">
        <w:t xml:space="preserve"> </w:t>
      </w:r>
      <w:r w:rsidR="00C4241C" w:rsidRPr="00F44711">
        <w:rPr>
          <w:highlight w:val="green"/>
        </w:rPr>
        <w:t>e-flick</w:t>
      </w:r>
      <w:r>
        <w:t xml:space="preserve"> should be a S</w:t>
      </w:r>
      <w:r w:rsidR="00C4241C">
        <w:t>tatewide pilot.</w:t>
      </w:r>
    </w:p>
    <w:p w14:paraId="51586FA9" w14:textId="77777777" w:rsidR="00C4241C" w:rsidRDefault="00C4241C"/>
    <w:p w14:paraId="1C352D46" w14:textId="1849D438" w:rsidR="00C4241C" w:rsidRDefault="00F44711">
      <w:r>
        <w:lastRenderedPageBreak/>
        <w:t>Response:</w:t>
      </w:r>
      <w:r w:rsidR="00C4241C">
        <w:t xml:space="preserve"> PG&amp;E was the only one who was approved to implement </w:t>
      </w:r>
      <w:r w:rsidR="00C4241C" w:rsidRPr="00F44711">
        <w:rPr>
          <w:highlight w:val="green"/>
        </w:rPr>
        <w:t>e-flick</w:t>
      </w:r>
      <w:r>
        <w:t>.</w:t>
      </w:r>
    </w:p>
    <w:p w14:paraId="080B128E" w14:textId="77777777" w:rsidR="0051442F" w:rsidRDefault="0051442F"/>
    <w:p w14:paraId="4A5D10BB" w14:textId="627DE2BE" w:rsidR="00C4241C" w:rsidRDefault="00F44711">
      <w:r>
        <w:t xml:space="preserve">Comment: CalCERTS’s request </w:t>
      </w:r>
      <w:r w:rsidR="00C4241C">
        <w:t>is that when a utility h</w:t>
      </w:r>
      <w:r w:rsidR="0039577B">
        <w:t>as a program</w:t>
      </w:r>
      <w:r>
        <w:t>,</w:t>
      </w:r>
      <w:r w:rsidR="0039577B">
        <w:t xml:space="preserve"> then its finance p</w:t>
      </w:r>
      <w:r>
        <w:t>iece should be in BP. When S</w:t>
      </w:r>
      <w:r w:rsidR="00C4241C">
        <w:t>tatewide has its piece it s</w:t>
      </w:r>
      <w:r>
        <w:t>hould be a holistic discussion:</w:t>
      </w:r>
      <w:r w:rsidR="00C4241C">
        <w:t xml:space="preserve"> where </w:t>
      </w:r>
      <w:r>
        <w:t xml:space="preserve">the </w:t>
      </w:r>
      <w:r w:rsidR="00C4241C">
        <w:t xml:space="preserve">market is going for next </w:t>
      </w:r>
      <w:r w:rsidR="00AD42D3">
        <w:t xml:space="preserve">10 </w:t>
      </w:r>
      <w:r w:rsidR="00C4241C">
        <w:t>y</w:t>
      </w:r>
      <w:r w:rsidR="00AD42D3">
        <w:t>e</w:t>
      </w:r>
      <w:r w:rsidR="0039577B">
        <w:t>ars, what is happen</w:t>
      </w:r>
      <w:r w:rsidR="00C4241C">
        <w:t>i</w:t>
      </w:r>
      <w:r w:rsidR="0039577B">
        <w:t>n</w:t>
      </w:r>
      <w:r w:rsidR="00C4241C">
        <w:t>g with all programs. This i</w:t>
      </w:r>
      <w:r w:rsidR="0039577B">
        <w:t>s not a standa</w:t>
      </w:r>
      <w:r>
        <w:t>lone issue. It is</w:t>
      </w:r>
      <w:r w:rsidR="00C4241C">
        <w:t xml:space="preserve"> deeply int</w:t>
      </w:r>
      <w:r w:rsidR="0039577B">
        <w:t>e</w:t>
      </w:r>
      <w:r w:rsidR="00C4241C">
        <w:t>g</w:t>
      </w:r>
      <w:r w:rsidR="0039577B">
        <w:t>r</w:t>
      </w:r>
      <w:r w:rsidR="00C4241C">
        <w:t xml:space="preserve">ated into WE&amp;T. This is another piece </w:t>
      </w:r>
      <w:r w:rsidR="0039577B">
        <w:t>that hel</w:t>
      </w:r>
      <w:r w:rsidR="00C4241C">
        <w:t xml:space="preserve">ps us move the market. We don’t want this to be treated as a bucket. We really want to see how this is going to be tied into the strategies. We want to see this as part of your overall </w:t>
      </w:r>
      <w:r w:rsidR="0039577B">
        <w:t>strategies</w:t>
      </w:r>
      <w:r w:rsidR="00C4241C">
        <w:t>.</w:t>
      </w:r>
    </w:p>
    <w:p w14:paraId="6F2DC786" w14:textId="77777777" w:rsidR="00C4241C" w:rsidRDefault="00C4241C"/>
    <w:p w14:paraId="6FD62989" w14:textId="2CA0E50B" w:rsidR="00C4241C" w:rsidRDefault="005814C3">
      <w:r>
        <w:t xml:space="preserve">Response: </w:t>
      </w:r>
      <w:r w:rsidR="00C4241C">
        <w:t>SoCalREN stra</w:t>
      </w:r>
      <w:r w:rsidR="007B06BD">
        <w:t>teg</w:t>
      </w:r>
      <w:r w:rsidR="002C6AF8">
        <w:t>y i</w:t>
      </w:r>
      <w:r w:rsidR="00C4241C">
        <w:t>n BP has been ex</w:t>
      </w:r>
      <w:r w:rsidR="007B06BD">
        <w:t>ac</w:t>
      </w:r>
      <w:r w:rsidR="00C4241C">
        <w:t xml:space="preserve">tly that. A </w:t>
      </w:r>
      <w:r w:rsidR="007B06BD">
        <w:t>l</w:t>
      </w:r>
      <w:r w:rsidR="00C4241C">
        <w:t xml:space="preserve">ot of sub-programs are described in sector chapters. But at </w:t>
      </w:r>
      <w:r w:rsidR="002C6AF8">
        <w:t>the end of the day they are par</w:t>
      </w:r>
      <w:r w:rsidR="00C4241C">
        <w:t>t</w:t>
      </w:r>
      <w:r w:rsidR="002C6AF8">
        <w:t xml:space="preserve"> o</w:t>
      </w:r>
      <w:r w:rsidR="00C4241C">
        <w:t xml:space="preserve">f </w:t>
      </w:r>
      <w:r w:rsidR="002C6AF8">
        <w:t xml:space="preserve">our </w:t>
      </w:r>
      <w:r w:rsidR="00C4241C">
        <w:t>entire stra</w:t>
      </w:r>
      <w:r w:rsidR="007B06BD">
        <w:t>tegy on</w:t>
      </w:r>
      <w:r w:rsidR="00C4241C">
        <w:t xml:space="preserve"> how to achieve state’s </w:t>
      </w:r>
      <w:r w:rsidR="007B06BD">
        <w:t>objectives. We found this extremely challenging. Specifi</w:t>
      </w:r>
      <w:r w:rsidR="00C4241C">
        <w:t>cally</w:t>
      </w:r>
      <w:r w:rsidR="00020241">
        <w:t>,</w:t>
      </w:r>
      <w:r w:rsidR="00C4241C">
        <w:t xml:space="preserve"> on </w:t>
      </w:r>
      <w:r w:rsidR="007B06BD">
        <w:t>PACE</w:t>
      </w:r>
      <w:r w:rsidR="002C6AF8">
        <w:t xml:space="preserve"> program, SoCaREN philosophy is that</w:t>
      </w:r>
      <w:r w:rsidR="00C4241C">
        <w:t xml:space="preserve"> we want to do what local </w:t>
      </w:r>
      <w:r w:rsidR="006217EE">
        <w:t>governments want to do. PACE</w:t>
      </w:r>
      <w:r w:rsidR="00C4241C">
        <w:t xml:space="preserve"> is a local g</w:t>
      </w:r>
      <w:r w:rsidR="006217EE">
        <w:t>o</w:t>
      </w:r>
      <w:r w:rsidR="00C4241C">
        <w:t>ve</w:t>
      </w:r>
      <w:r w:rsidR="006217EE">
        <w:t>rn</w:t>
      </w:r>
      <w:r w:rsidR="00C4241C">
        <w:t>ment program. To the exten</w:t>
      </w:r>
      <w:r w:rsidR="006217EE">
        <w:t>t PACE</w:t>
      </w:r>
      <w:r w:rsidR="00C4241C">
        <w:t xml:space="preserve"> is moving the market, we </w:t>
      </w:r>
      <w:r w:rsidR="006217EE">
        <w:t>believe</w:t>
      </w:r>
      <w:r w:rsidR="00C4241C">
        <w:t xml:space="preserve"> that is clearly a domain for local </w:t>
      </w:r>
      <w:r w:rsidR="006217EE">
        <w:t>gov</w:t>
      </w:r>
      <w:r w:rsidR="00C4241C">
        <w:t>er</w:t>
      </w:r>
      <w:r w:rsidR="006217EE">
        <w:t>n</w:t>
      </w:r>
      <w:r w:rsidR="00C4241C">
        <w:t>ments to make it work.</w:t>
      </w:r>
    </w:p>
    <w:p w14:paraId="2FC4F54B" w14:textId="77777777" w:rsidR="00C4241C" w:rsidRDefault="00C4241C"/>
    <w:p w14:paraId="39898F24" w14:textId="414BCFCB" w:rsidR="00C4241C" w:rsidRDefault="002C6AF8">
      <w:r>
        <w:t>Further response:</w:t>
      </w:r>
      <w:r w:rsidR="00C4241C">
        <w:t xml:space="preserve"> </w:t>
      </w:r>
      <w:r>
        <w:t>P</w:t>
      </w:r>
      <w:r w:rsidR="002E546E">
        <w:t xml:space="preserve">lease put your comments </w:t>
      </w:r>
      <w:r w:rsidR="006217EE">
        <w:t>in</w:t>
      </w:r>
      <w:r w:rsidR="002E546E">
        <w:t xml:space="preserve"> </w:t>
      </w:r>
      <w:r w:rsidR="006217EE">
        <w:t>writing and</w:t>
      </w:r>
      <w:r w:rsidR="002E546E">
        <w:t xml:space="preserve"> sh</w:t>
      </w:r>
      <w:r w:rsidR="006217EE">
        <w:t>a</w:t>
      </w:r>
      <w:r w:rsidR="002E546E">
        <w:t xml:space="preserve">re with us so we can figure out how to </w:t>
      </w:r>
      <w:r w:rsidR="006217EE">
        <w:t>incorporate</w:t>
      </w:r>
      <w:r>
        <w:t xml:space="preserve"> them</w:t>
      </w:r>
      <w:r w:rsidR="002E546E">
        <w:t xml:space="preserve"> in </w:t>
      </w:r>
      <w:r>
        <w:t xml:space="preserve">our </w:t>
      </w:r>
      <w:r w:rsidR="002E546E">
        <w:t>BPs.</w:t>
      </w:r>
      <w:r w:rsidR="006217EE">
        <w:t xml:space="preserve"> </w:t>
      </w:r>
      <w:r w:rsidR="002E546E">
        <w:t xml:space="preserve">We need stakeholders to give </w:t>
      </w:r>
      <w:r>
        <w:t>us something we can use in BP so</w:t>
      </w:r>
      <w:r w:rsidR="002E546E">
        <w:t xml:space="preserve"> then </w:t>
      </w:r>
      <w:r>
        <w:t>they become</w:t>
      </w:r>
      <w:r w:rsidR="002E546E">
        <w:t xml:space="preserve"> our joint product. </w:t>
      </w:r>
    </w:p>
    <w:p w14:paraId="1608AD52" w14:textId="77777777" w:rsidR="002E546E" w:rsidRDefault="002E546E"/>
    <w:p w14:paraId="709ADC5D" w14:textId="0E5C90B5" w:rsidR="002E546E" w:rsidRDefault="002C6AF8">
      <w:r>
        <w:t>Comment: W</w:t>
      </w:r>
      <w:r w:rsidR="002E546E">
        <w:t>e will do so. We want WE&amp;T to have classes for contractors to educate them. Having classes is very s</w:t>
      </w:r>
      <w:r>
        <w:t xml:space="preserve">uccessful and educates </w:t>
      </w:r>
      <w:r w:rsidR="002E546E">
        <w:t xml:space="preserve">them </w:t>
      </w:r>
      <w:r>
        <w:t>that</w:t>
      </w:r>
      <w:r w:rsidR="002E546E">
        <w:t xml:space="preserve"> there are multiple products. Also</w:t>
      </w:r>
      <w:r>
        <w:t>,</w:t>
      </w:r>
      <w:r w:rsidR="002E546E">
        <w:t xml:space="preserve"> a good study </w:t>
      </w:r>
      <w:r>
        <w:t xml:space="preserve">was </w:t>
      </w:r>
      <w:r w:rsidR="002E546E">
        <w:t xml:space="preserve">done this year by </w:t>
      </w:r>
      <w:r w:rsidR="00365EA5">
        <w:t>CAEATFA</w:t>
      </w:r>
      <w:r w:rsidR="002E546E">
        <w:t xml:space="preserve"> on financing. </w:t>
      </w:r>
    </w:p>
    <w:p w14:paraId="72D38DB9" w14:textId="77777777" w:rsidR="002E546E" w:rsidRDefault="002E546E"/>
    <w:p w14:paraId="38F0DEDB" w14:textId="2794D3ED" w:rsidR="002E546E" w:rsidRDefault="002C6AF8">
      <w:r>
        <w:t>Comment:</w:t>
      </w:r>
      <w:r w:rsidR="008D2CCF">
        <w:t xml:space="preserve"> SDG&amp;E has classes to provide education to contr</w:t>
      </w:r>
      <w:r w:rsidR="00AD42D3">
        <w:t>actors. Pleas</w:t>
      </w:r>
      <w:r w:rsidR="008D2CCF">
        <w:t>e</w:t>
      </w:r>
      <w:r w:rsidR="00AD42D3">
        <w:t xml:space="preserve"> </w:t>
      </w:r>
      <w:r w:rsidR="008D2CCF">
        <w:t>provide as much detail as you can f</w:t>
      </w:r>
      <w:r w:rsidR="006217EE">
        <w:t>o</w:t>
      </w:r>
      <w:r w:rsidR="008D2CCF">
        <w:t>r specific recommendations. We will share best practices</w:t>
      </w:r>
      <w:r w:rsidR="00365EA5">
        <w:t>,</w:t>
      </w:r>
      <w:r w:rsidR="008D2CCF">
        <w:t xml:space="preserve"> as well.</w:t>
      </w:r>
    </w:p>
    <w:p w14:paraId="47372ABB" w14:textId="77777777" w:rsidR="008D2CCF" w:rsidRDefault="008D2CCF"/>
    <w:p w14:paraId="115D7E75" w14:textId="650F48D8" w:rsidR="00D46C1C" w:rsidRDefault="002C6AF8">
      <w:r>
        <w:t>Facilitator: I’d like to clarify one issue. The comment period on S</w:t>
      </w:r>
      <w:r w:rsidR="008D2CCF">
        <w:t xml:space="preserve">tatewide downstream pilots has come and gone. </w:t>
      </w:r>
      <w:r>
        <w:t>We have passed the</w:t>
      </w:r>
      <w:r w:rsidR="00D46C1C">
        <w:t xml:space="preserve"> time for downstream statewide comments.</w:t>
      </w:r>
    </w:p>
    <w:p w14:paraId="1FE46340" w14:textId="77777777" w:rsidR="00D46C1C" w:rsidRDefault="00D46C1C"/>
    <w:p w14:paraId="05FC28C2" w14:textId="6814DC8D" w:rsidR="008D2CCF" w:rsidRPr="002C6AF8" w:rsidRDefault="00534491">
      <w:pPr>
        <w:rPr>
          <w:b/>
          <w:u w:val="single"/>
        </w:rPr>
      </w:pPr>
      <w:r w:rsidRPr="002C6AF8">
        <w:rPr>
          <w:b/>
          <w:u w:val="single"/>
        </w:rPr>
        <w:t>Commercial Sector Chapters Input</w:t>
      </w:r>
    </w:p>
    <w:p w14:paraId="5B0ACF4B" w14:textId="77777777" w:rsidR="00534491" w:rsidRDefault="00534491"/>
    <w:p w14:paraId="6D4AC282" w14:textId="4C675C09" w:rsidR="00534491" w:rsidRDefault="002C6AF8">
      <w:r>
        <w:t>Comment:</w:t>
      </w:r>
      <w:r w:rsidR="004B27A4">
        <w:t xml:space="preserve"> We </w:t>
      </w:r>
      <w:r>
        <w:t>talked about SEM this morning. M</w:t>
      </w:r>
      <w:r w:rsidR="004B27A4">
        <w:t xml:space="preserve">y comments apply to commercial sector as well. </w:t>
      </w:r>
    </w:p>
    <w:p w14:paraId="6A275663" w14:textId="77777777" w:rsidR="004B27A4" w:rsidRDefault="004B27A4"/>
    <w:p w14:paraId="21605DCC" w14:textId="5F75C614" w:rsidR="004B27A4" w:rsidRDefault="002C6AF8">
      <w:r>
        <w:t xml:space="preserve">Facilitator: In the </w:t>
      </w:r>
      <w:r w:rsidR="004B27A4">
        <w:t xml:space="preserve">sense of </w:t>
      </w:r>
      <w:r>
        <w:t>i</w:t>
      </w:r>
      <w:r w:rsidR="004B27A4">
        <w:t xml:space="preserve">ntervention strategy as opposed to </w:t>
      </w:r>
      <w:r>
        <w:t>a single program?</w:t>
      </w:r>
    </w:p>
    <w:p w14:paraId="6E49B786" w14:textId="77777777" w:rsidR="004B27A4" w:rsidRDefault="004B27A4"/>
    <w:p w14:paraId="6A5AB78A" w14:textId="1954E070" w:rsidR="004B27A4" w:rsidRDefault="002C6AF8">
      <w:r>
        <w:t>Response: Yes.</w:t>
      </w:r>
    </w:p>
    <w:p w14:paraId="354010AF" w14:textId="77777777" w:rsidR="004B27A4" w:rsidRDefault="004B27A4"/>
    <w:p w14:paraId="4B62DF82" w14:textId="10281F56" w:rsidR="004B27A4" w:rsidRDefault="002C6AF8">
      <w:r>
        <w:t>Comment:</w:t>
      </w:r>
      <w:r w:rsidR="004B27A4">
        <w:t xml:space="preserve"> Comment</w:t>
      </w:r>
      <w:r>
        <w:t xml:space="preserve"> period on S</w:t>
      </w:r>
      <w:r w:rsidR="004B27A4">
        <w:t>tatewide piece is closed. But you can sti</w:t>
      </w:r>
      <w:r>
        <w:t>l</w:t>
      </w:r>
      <w:r w:rsidR="004B27A4">
        <w:t xml:space="preserve">l provide comments to BPs. </w:t>
      </w:r>
    </w:p>
    <w:p w14:paraId="42587761" w14:textId="77777777" w:rsidR="004B27A4" w:rsidRDefault="004B27A4"/>
    <w:p w14:paraId="360DAB0A" w14:textId="31AF6232" w:rsidR="004B27A4" w:rsidRDefault="002C6AF8">
      <w:r>
        <w:t>Response:</w:t>
      </w:r>
      <w:r w:rsidR="004B27A4">
        <w:t xml:space="preserve"> I recognize </w:t>
      </w:r>
      <w:r>
        <w:t xml:space="preserve">the </w:t>
      </w:r>
      <w:r w:rsidR="004B27A4">
        <w:t>comment period is technically over but I will still provide my comments.</w:t>
      </w:r>
    </w:p>
    <w:p w14:paraId="312508EA" w14:textId="77777777" w:rsidR="004B27A4" w:rsidRDefault="004B27A4"/>
    <w:p w14:paraId="7B6F75F8" w14:textId="43893C73" w:rsidR="004B27A4" w:rsidRDefault="002C6AF8">
      <w:r>
        <w:t>Facilitator: I</w:t>
      </w:r>
      <w:r w:rsidR="004B27A4">
        <w:t>t will be hard to PAs to incorporate comments on this issue</w:t>
      </w:r>
      <w:r>
        <w:t>.</w:t>
      </w:r>
    </w:p>
    <w:p w14:paraId="78C56B43" w14:textId="77777777" w:rsidR="004B27A4" w:rsidRDefault="004B27A4"/>
    <w:p w14:paraId="1EA14F50" w14:textId="19439F47" w:rsidR="004B27A4" w:rsidRDefault="002C6AF8">
      <w:r>
        <w:t>Comment: PG&amp;E’s</w:t>
      </w:r>
      <w:r w:rsidR="0070487B">
        <w:t xml:space="preserve"> analy</w:t>
      </w:r>
      <w:r w:rsidR="004B27A4">
        <w:t xml:space="preserve">tics are useful, but </w:t>
      </w:r>
      <w:r w:rsidR="0070487B">
        <w:t xml:space="preserve">my </w:t>
      </w:r>
      <w:r w:rsidR="004B27A4">
        <w:t xml:space="preserve">team </w:t>
      </w:r>
      <w:r>
        <w:t>is perplexed regarding</w:t>
      </w:r>
      <w:r w:rsidR="004B27A4">
        <w:t xml:space="preserve"> gas use</w:t>
      </w:r>
      <w:r>
        <w:t xml:space="preserve"> (p.2). The </w:t>
      </w:r>
      <w:r w:rsidR="0070487B">
        <w:t xml:space="preserve">spark </w:t>
      </w:r>
      <w:r w:rsidR="004B27A4">
        <w:t>line looks like</w:t>
      </w:r>
      <w:r>
        <w:t xml:space="preserve"> it is decreasing. That seems like a</w:t>
      </w:r>
      <w:r w:rsidR="0070487B">
        <w:t xml:space="preserve"> disconnec</w:t>
      </w:r>
      <w:r>
        <w:t xml:space="preserve">t from </w:t>
      </w:r>
      <w:r w:rsidR="004B27A4">
        <w:t>what you are stating</w:t>
      </w:r>
      <w:r>
        <w:t>.</w:t>
      </w:r>
      <w:r w:rsidR="004B27A4">
        <w:t xml:space="preserve"> </w:t>
      </w:r>
      <w:r>
        <w:t xml:space="preserve"> SoCalGas Table D-2 includes a </w:t>
      </w:r>
      <w:r w:rsidR="0070487B">
        <w:t xml:space="preserve">variety </w:t>
      </w:r>
      <w:r w:rsidR="004B27A4">
        <w:t>o</w:t>
      </w:r>
      <w:r w:rsidR="0070487B">
        <w:t>f proble</w:t>
      </w:r>
      <w:r w:rsidR="004B27A4">
        <w:t xml:space="preserve">m statements and program </w:t>
      </w:r>
      <w:r w:rsidR="0070487B">
        <w:t>strategies</w:t>
      </w:r>
      <w:r w:rsidR="004B27A4">
        <w:t xml:space="preserve"> </w:t>
      </w:r>
      <w:r>
        <w:t xml:space="preserve">that </w:t>
      </w:r>
      <w:r w:rsidR="004B27A4">
        <w:t xml:space="preserve">are the same list each time. </w:t>
      </w:r>
      <w:r>
        <w:t>Need to explain why using the same list.</w:t>
      </w:r>
    </w:p>
    <w:p w14:paraId="6D4DD16C" w14:textId="77777777" w:rsidR="0070487B" w:rsidRDefault="0070487B"/>
    <w:p w14:paraId="5D681F95" w14:textId="62C1B4B6" w:rsidR="0070487B" w:rsidRPr="00C14A9F" w:rsidRDefault="00774B8A">
      <w:r w:rsidRPr="00C14A9F">
        <w:t>Co-Chair:</w:t>
      </w:r>
      <w:r w:rsidR="0070487B" w:rsidRPr="00C14A9F">
        <w:t xml:space="preserve"> </w:t>
      </w:r>
    </w:p>
    <w:p w14:paraId="53446854" w14:textId="6E46E6D4" w:rsidR="0070487B" w:rsidRPr="00C14A9F" w:rsidRDefault="00774B8A" w:rsidP="00774B8A">
      <w:pPr>
        <w:pStyle w:val="ListParagraph"/>
        <w:numPr>
          <w:ilvl w:val="0"/>
          <w:numId w:val="5"/>
        </w:numPr>
      </w:pPr>
      <w:r w:rsidRPr="00C14A9F">
        <w:t xml:space="preserve">MCE </w:t>
      </w:r>
      <w:r w:rsidR="0070487B" w:rsidRPr="00C14A9F">
        <w:t>didn’t r</w:t>
      </w:r>
      <w:r w:rsidRPr="00C14A9F">
        <w:t xml:space="preserve">eally change anything so </w:t>
      </w:r>
      <w:r w:rsidR="00787D3C">
        <w:t>you</w:t>
      </w:r>
      <w:r w:rsidR="00787D3C" w:rsidRPr="00C14A9F">
        <w:t xml:space="preserve"> </w:t>
      </w:r>
      <w:r w:rsidRPr="00C14A9F">
        <w:t>don’</w:t>
      </w:r>
      <w:r w:rsidR="0070487B" w:rsidRPr="00C14A9F">
        <w:t>t real</w:t>
      </w:r>
      <w:r w:rsidRPr="00C14A9F">
        <w:t>l</w:t>
      </w:r>
      <w:r w:rsidR="0070487B" w:rsidRPr="00C14A9F">
        <w:t xml:space="preserve">y have barriers. Hard to track from one way to the next where </w:t>
      </w:r>
      <w:r w:rsidRPr="00C14A9F">
        <w:t>MCE is</w:t>
      </w:r>
      <w:r w:rsidR="0070487B" w:rsidRPr="00C14A9F">
        <w:t xml:space="preserve"> going from where </w:t>
      </w:r>
      <w:r w:rsidRPr="00C14A9F">
        <w:t>it is coming. Draf</w:t>
      </w:r>
      <w:r w:rsidR="00A27CA6" w:rsidRPr="00C14A9F">
        <w:t>t</w:t>
      </w:r>
      <w:r w:rsidRPr="00C14A9F">
        <w:t xml:space="preserve"> BP makes assertion</w:t>
      </w:r>
      <w:r w:rsidR="0070487B" w:rsidRPr="00C14A9F">
        <w:t>s</w:t>
      </w:r>
      <w:r w:rsidRPr="00C14A9F">
        <w:t xml:space="preserve"> </w:t>
      </w:r>
      <w:r w:rsidR="0070487B" w:rsidRPr="00C14A9F">
        <w:t xml:space="preserve">without clear connections. </w:t>
      </w:r>
    </w:p>
    <w:p w14:paraId="7E908100" w14:textId="007306CE" w:rsidR="0070487B" w:rsidRPr="00C14A9F" w:rsidRDefault="00774B8A" w:rsidP="00774B8A">
      <w:pPr>
        <w:pStyle w:val="ListParagraph"/>
        <w:numPr>
          <w:ilvl w:val="0"/>
          <w:numId w:val="5"/>
        </w:numPr>
      </w:pPr>
      <w:r w:rsidRPr="00C14A9F">
        <w:t>How does MCE and PG&amp;E overlap with each</w:t>
      </w:r>
      <w:r w:rsidR="00A27CA6" w:rsidRPr="00C14A9F">
        <w:t xml:space="preserve"> </w:t>
      </w:r>
      <w:r w:rsidRPr="00C14A9F">
        <w:t xml:space="preserve">other. </w:t>
      </w:r>
      <w:r w:rsidR="0070487B" w:rsidRPr="00C14A9F">
        <w:t xml:space="preserve">You </w:t>
      </w:r>
      <w:r w:rsidRPr="00C14A9F">
        <w:t xml:space="preserve">both </w:t>
      </w:r>
      <w:r w:rsidR="0070487B" w:rsidRPr="00C14A9F">
        <w:t>know there will be issues with over</w:t>
      </w:r>
      <w:r w:rsidRPr="00C14A9F">
        <w:t xml:space="preserve">lap of programs going forward. </w:t>
      </w:r>
      <w:r w:rsidR="0070487B" w:rsidRPr="00C14A9F">
        <w:t xml:space="preserve">I’d like to see what those </w:t>
      </w:r>
      <w:r w:rsidRPr="00C14A9F">
        <w:t xml:space="preserve">issues </w:t>
      </w:r>
      <w:r w:rsidR="0070487B" w:rsidRPr="00C14A9F">
        <w:t xml:space="preserve">are and how you </w:t>
      </w:r>
      <w:r w:rsidRPr="00C14A9F">
        <w:t>plan to</w:t>
      </w:r>
      <w:r w:rsidR="0070487B" w:rsidRPr="00C14A9F">
        <w:t xml:space="preserve"> address them</w:t>
      </w:r>
      <w:r w:rsidRPr="00C14A9F">
        <w:t>.</w:t>
      </w:r>
    </w:p>
    <w:p w14:paraId="7C9B4830" w14:textId="4157EF06" w:rsidR="0070487B" w:rsidRPr="00C14A9F" w:rsidRDefault="0070487B" w:rsidP="00774B8A">
      <w:pPr>
        <w:pStyle w:val="ListParagraph"/>
        <w:numPr>
          <w:ilvl w:val="0"/>
          <w:numId w:val="5"/>
        </w:numPr>
      </w:pPr>
      <w:r w:rsidRPr="00C14A9F">
        <w:t>I</w:t>
      </w:r>
      <w:r w:rsidR="00774B8A" w:rsidRPr="00C14A9F">
        <w:t>’</w:t>
      </w:r>
      <w:r w:rsidRPr="00C14A9F">
        <w:t xml:space="preserve">ll also send specific data </w:t>
      </w:r>
      <w:r w:rsidR="00774B8A" w:rsidRPr="00C14A9F">
        <w:t>requests for MCE and BayREN. C</w:t>
      </w:r>
      <w:r w:rsidRPr="00C14A9F">
        <w:t xml:space="preserve">an you get data in your region from PG&amp;E? </w:t>
      </w:r>
    </w:p>
    <w:p w14:paraId="62FB092B" w14:textId="77777777" w:rsidR="0070487B" w:rsidRPr="00C14A9F" w:rsidRDefault="0070487B"/>
    <w:p w14:paraId="4CB744A2" w14:textId="6D2456E6" w:rsidR="0070487B" w:rsidRPr="00C14A9F" w:rsidRDefault="00774B8A">
      <w:r w:rsidRPr="00C14A9F">
        <w:t>Response: M</w:t>
      </w:r>
      <w:r w:rsidR="0070487B" w:rsidRPr="00C14A9F">
        <w:t>aybe</w:t>
      </w:r>
      <w:r w:rsidRPr="00C14A9F">
        <w:t>.</w:t>
      </w:r>
    </w:p>
    <w:p w14:paraId="2E185234" w14:textId="77777777" w:rsidR="0070487B" w:rsidRPr="00C14A9F" w:rsidRDefault="0070487B"/>
    <w:p w14:paraId="70A91CE1" w14:textId="4F01504C" w:rsidR="0070487B" w:rsidRPr="00C14A9F" w:rsidRDefault="00774B8A">
      <w:r w:rsidRPr="00C14A9F">
        <w:t>Question: C</w:t>
      </w:r>
      <w:r w:rsidR="0070487B" w:rsidRPr="00C14A9F">
        <w:t>an you clarify what you want with regard to overlap issue?</w:t>
      </w:r>
      <w:r w:rsidRPr="00C14A9F">
        <w:t xml:space="preserve"> MCE’s current</w:t>
      </w:r>
      <w:r w:rsidR="0070487B" w:rsidRPr="00C14A9F">
        <w:t xml:space="preserve"> B</w:t>
      </w:r>
      <w:r w:rsidRPr="00C14A9F">
        <w:t>P has</w:t>
      </w:r>
      <w:r w:rsidR="0070487B" w:rsidRPr="00C14A9F">
        <w:t xml:space="preserve"> default administrator proposal.</w:t>
      </w:r>
    </w:p>
    <w:p w14:paraId="3D64FC82" w14:textId="77777777" w:rsidR="0070487B" w:rsidRPr="00C14A9F" w:rsidRDefault="0070487B"/>
    <w:p w14:paraId="08D07A34" w14:textId="4DB50453" w:rsidR="0070487B" w:rsidRPr="00C14A9F" w:rsidRDefault="00774B8A">
      <w:r w:rsidRPr="00C14A9F">
        <w:t>Facilitator: A</w:t>
      </w:r>
      <w:r w:rsidR="0070487B" w:rsidRPr="00C14A9F">
        <w:t>re you sticking with that?</w:t>
      </w:r>
    </w:p>
    <w:p w14:paraId="40ECE1AD" w14:textId="77777777" w:rsidR="0070487B" w:rsidRPr="00C14A9F" w:rsidRDefault="0070487B"/>
    <w:p w14:paraId="7345196B" w14:textId="05309A1A" w:rsidR="0070487B" w:rsidRPr="00C14A9F" w:rsidRDefault="00774B8A">
      <w:r w:rsidRPr="00C14A9F">
        <w:t>Response: T</w:t>
      </w:r>
      <w:r w:rsidR="0070487B" w:rsidRPr="00C14A9F">
        <w:t xml:space="preserve">hat is </w:t>
      </w:r>
      <w:r w:rsidRPr="00C14A9F">
        <w:t xml:space="preserve">MCE’s </w:t>
      </w:r>
      <w:r w:rsidR="0070487B" w:rsidRPr="00C14A9F">
        <w:t>current iteration. There might be some cha</w:t>
      </w:r>
      <w:r w:rsidRPr="00C14A9F">
        <w:t>n</w:t>
      </w:r>
      <w:r w:rsidR="0070487B" w:rsidRPr="00C14A9F">
        <w:t>ging around the edges.</w:t>
      </w:r>
    </w:p>
    <w:p w14:paraId="447825FE" w14:textId="2A7DA03A" w:rsidR="0070487B" w:rsidRPr="00C14A9F" w:rsidRDefault="004A04D0">
      <w:r w:rsidRPr="00C14A9F">
        <w:t>T</w:t>
      </w:r>
      <w:r w:rsidR="0070487B" w:rsidRPr="00C14A9F">
        <w:t>hat is good concrete feedback. We wil</w:t>
      </w:r>
      <w:r w:rsidRPr="00C14A9F">
        <w:t>l</w:t>
      </w:r>
      <w:r w:rsidR="0070487B" w:rsidRPr="00C14A9F">
        <w:t xml:space="preserve"> consider </w:t>
      </w:r>
      <w:r w:rsidR="002465DA" w:rsidRPr="00C14A9F">
        <w:t xml:space="preserve">it </w:t>
      </w:r>
      <w:r w:rsidR="0070487B" w:rsidRPr="00C14A9F">
        <w:t xml:space="preserve">further. </w:t>
      </w:r>
    </w:p>
    <w:p w14:paraId="7DBD86A6" w14:textId="77777777" w:rsidR="0070487B" w:rsidRPr="00C14A9F" w:rsidRDefault="0070487B"/>
    <w:p w14:paraId="3377EA16" w14:textId="1BCFF941" w:rsidR="0070487B" w:rsidRPr="00C14A9F" w:rsidRDefault="002465DA">
      <w:r w:rsidRPr="00C14A9F">
        <w:t>Co-Chair: M</w:t>
      </w:r>
      <w:r w:rsidR="0070487B" w:rsidRPr="00C14A9F">
        <w:t>aybe you can provide s</w:t>
      </w:r>
      <w:r w:rsidR="00A27CA6" w:rsidRPr="00C14A9F">
        <w:t>trate</w:t>
      </w:r>
      <w:r w:rsidRPr="00C14A9F">
        <w:t xml:space="preserve">gy of how you intend to coordinate, </w:t>
      </w:r>
      <w:r w:rsidR="00A27CA6" w:rsidRPr="00C14A9F">
        <w:t>e</w:t>
      </w:r>
      <w:r w:rsidR="0070487B" w:rsidRPr="00C14A9F">
        <w:t>ven if not for specific programs.</w:t>
      </w:r>
    </w:p>
    <w:p w14:paraId="3FA35FE4" w14:textId="77777777" w:rsidR="0070487B" w:rsidRPr="00C14A9F" w:rsidRDefault="0070487B"/>
    <w:p w14:paraId="7ED10275" w14:textId="311242E3" w:rsidR="00530186" w:rsidRPr="00C14A9F" w:rsidRDefault="002465DA">
      <w:r w:rsidRPr="00C14A9F">
        <w:t>Co-Chair: BayREN’s draft BP has t</w:t>
      </w:r>
      <w:r w:rsidR="0070487B" w:rsidRPr="00C14A9F">
        <w:t xml:space="preserve">ables </w:t>
      </w:r>
      <w:r w:rsidRPr="00C14A9F">
        <w:t>with</w:t>
      </w:r>
      <w:r w:rsidR="0070487B" w:rsidRPr="00C14A9F">
        <w:t xml:space="preserve"> different visions and outcomes that don’t ne</w:t>
      </w:r>
      <w:r w:rsidR="00A27CA6" w:rsidRPr="00C14A9F">
        <w:t xml:space="preserve">cessarily track. Vision </w:t>
      </w:r>
      <w:r w:rsidRPr="00C14A9F">
        <w:t>seems</w:t>
      </w:r>
      <w:r w:rsidR="00A27CA6" w:rsidRPr="00C14A9F">
        <w:t xml:space="preserve"> alig</w:t>
      </w:r>
      <w:r w:rsidRPr="00C14A9F">
        <w:t>ned with what you are saying, but i</w:t>
      </w:r>
      <w:r w:rsidR="0070487B" w:rsidRPr="00C14A9F">
        <w:t>t gets confusing</w:t>
      </w:r>
      <w:r w:rsidRPr="00C14A9F">
        <w:t>. T</w:t>
      </w:r>
      <w:r w:rsidR="0070487B" w:rsidRPr="00C14A9F">
        <w:t>ake</w:t>
      </w:r>
      <w:r w:rsidRPr="00C14A9F">
        <w:t xml:space="preserve"> a</w:t>
      </w:r>
      <w:r w:rsidR="0070487B" w:rsidRPr="00C14A9F">
        <w:t xml:space="preserve"> fresh look and make sure vision is consistent througho</w:t>
      </w:r>
      <w:r w:rsidRPr="00C14A9F">
        <w:t>ut. Section on micro-financing is interesting. I was g</w:t>
      </w:r>
      <w:r w:rsidR="0070487B" w:rsidRPr="00C14A9F">
        <w:t xml:space="preserve">lad to see that. I liked commercial building screening tool. </w:t>
      </w:r>
      <w:r w:rsidR="00787D3C">
        <w:t>C</w:t>
      </w:r>
      <w:r w:rsidR="0070487B" w:rsidRPr="00C14A9F">
        <w:t xml:space="preserve">EUS graph </w:t>
      </w:r>
      <w:r w:rsidR="00530186" w:rsidRPr="00C14A9F">
        <w:t>is PG&amp;E</w:t>
      </w:r>
      <w:r w:rsidRPr="00C14A9F">
        <w:t>’s. Make sure to label graphs and give credit. Bigger challen</w:t>
      </w:r>
      <w:r w:rsidR="00530186" w:rsidRPr="00C14A9F">
        <w:t>ge is whether stra</w:t>
      </w:r>
      <w:r w:rsidRPr="00C14A9F">
        <w:t>teg</w:t>
      </w:r>
      <w:r w:rsidR="00530186" w:rsidRPr="00C14A9F">
        <w:t>i</w:t>
      </w:r>
      <w:r w:rsidRPr="00C14A9F">
        <w:t>e</w:t>
      </w:r>
      <w:r w:rsidR="00530186" w:rsidRPr="00C14A9F">
        <w:t>s track to metrics.</w:t>
      </w:r>
    </w:p>
    <w:p w14:paraId="5C1AEA77" w14:textId="77777777" w:rsidR="00530186" w:rsidRPr="00C14A9F" w:rsidRDefault="00530186"/>
    <w:p w14:paraId="4D58600F" w14:textId="77777777" w:rsidR="002465DA" w:rsidRPr="00C14A9F" w:rsidRDefault="002465DA">
      <w:r w:rsidRPr="00C14A9F">
        <w:t xml:space="preserve">Comment: </w:t>
      </w:r>
    </w:p>
    <w:p w14:paraId="36CD5C3C" w14:textId="5269F218" w:rsidR="00530186" w:rsidRPr="00C14A9F" w:rsidRDefault="002465DA" w:rsidP="002465DA">
      <w:pPr>
        <w:pStyle w:val="ListParagraph"/>
        <w:numPr>
          <w:ilvl w:val="0"/>
          <w:numId w:val="8"/>
        </w:numPr>
      </w:pPr>
      <w:r w:rsidRPr="00C14A9F">
        <w:t>BayREN’s f</w:t>
      </w:r>
      <w:r w:rsidR="00530186" w:rsidRPr="00C14A9F">
        <w:t>ocus on technical assistance and marketing seems good.</w:t>
      </w:r>
      <w:r w:rsidRPr="00C14A9F">
        <w:t xml:space="preserve"> </w:t>
      </w:r>
      <w:r w:rsidR="00530186" w:rsidRPr="00C14A9F">
        <w:t>Discussion o</w:t>
      </w:r>
      <w:r w:rsidRPr="00C14A9F">
        <w:t xml:space="preserve">f market barriers could use citations to back up analysis </w:t>
      </w:r>
      <w:r w:rsidR="00530186" w:rsidRPr="00C14A9F">
        <w:t>so not just assertions.</w:t>
      </w:r>
    </w:p>
    <w:p w14:paraId="6EF0B181" w14:textId="415A30D4" w:rsidR="00530186" w:rsidRPr="00C14A9F" w:rsidRDefault="00020241" w:rsidP="002465DA">
      <w:pPr>
        <w:pStyle w:val="ListParagraph"/>
        <w:numPr>
          <w:ilvl w:val="0"/>
          <w:numId w:val="8"/>
        </w:numPr>
      </w:pPr>
      <w:r w:rsidRPr="00C14A9F">
        <w:t>In section 2 of SoCalGas’s B</w:t>
      </w:r>
      <w:r w:rsidR="002465DA" w:rsidRPr="00C14A9F">
        <w:t>P there is</w:t>
      </w:r>
      <w:r w:rsidR="00530186" w:rsidRPr="00C14A9F">
        <w:t xml:space="preserve"> no</w:t>
      </w:r>
      <w:r w:rsidR="002465DA" w:rsidRPr="00C14A9F">
        <w:t xml:space="preserve"> information about past cycles so it is </w:t>
      </w:r>
      <w:r w:rsidR="00530186" w:rsidRPr="00C14A9F">
        <w:t>challenging to see baseline</w:t>
      </w:r>
      <w:r w:rsidR="002465DA" w:rsidRPr="00C14A9F">
        <w:t>.</w:t>
      </w:r>
    </w:p>
    <w:p w14:paraId="4D1D877E" w14:textId="3AE4302A" w:rsidR="00530186" w:rsidRPr="00C14A9F" w:rsidRDefault="002465DA" w:rsidP="002465DA">
      <w:pPr>
        <w:pStyle w:val="ListParagraph"/>
        <w:numPr>
          <w:ilvl w:val="0"/>
          <w:numId w:val="8"/>
        </w:numPr>
      </w:pPr>
      <w:r w:rsidRPr="00C14A9F">
        <w:lastRenderedPageBreak/>
        <w:t xml:space="preserve">Edison’s table 3 tries </w:t>
      </w:r>
      <w:r w:rsidR="00530186" w:rsidRPr="00C14A9F">
        <w:t>to connect program stra</w:t>
      </w:r>
      <w:r w:rsidR="003D3B11" w:rsidRPr="00C14A9F">
        <w:t>teg</w:t>
      </w:r>
      <w:r w:rsidR="00530186" w:rsidRPr="00C14A9F">
        <w:t>i</w:t>
      </w:r>
      <w:r w:rsidR="003D3B11" w:rsidRPr="00C14A9F">
        <w:t>e</w:t>
      </w:r>
      <w:r w:rsidRPr="00C14A9F">
        <w:t>s to market barriers. There is</w:t>
      </w:r>
      <w:r w:rsidR="00530186" w:rsidRPr="00C14A9F">
        <w:t xml:space="preserve"> not much outside the table that </w:t>
      </w:r>
      <w:r w:rsidR="003D3B11" w:rsidRPr="00C14A9F">
        <w:t>describe</w:t>
      </w:r>
      <w:r w:rsidRPr="00C14A9F">
        <w:t>s</w:t>
      </w:r>
      <w:r w:rsidR="00530186" w:rsidRPr="00C14A9F">
        <w:t xml:space="preserve"> th</w:t>
      </w:r>
      <w:r w:rsidR="003D3B11" w:rsidRPr="00C14A9F">
        <w:t xml:space="preserve">at and </w:t>
      </w:r>
      <w:r w:rsidRPr="00C14A9F">
        <w:t xml:space="preserve">the </w:t>
      </w:r>
      <w:r w:rsidR="003D3B11" w:rsidRPr="00C14A9F">
        <w:t>linkages are not very st</w:t>
      </w:r>
      <w:r w:rsidR="00530186" w:rsidRPr="00C14A9F">
        <w:t>r</w:t>
      </w:r>
      <w:r w:rsidR="003D3B11" w:rsidRPr="00C14A9F">
        <w:t>o</w:t>
      </w:r>
      <w:r w:rsidR="00530186" w:rsidRPr="00C14A9F">
        <w:t xml:space="preserve">ng. Section on pilot programs is stronger. </w:t>
      </w:r>
    </w:p>
    <w:p w14:paraId="51E311B4" w14:textId="77777777" w:rsidR="00530186" w:rsidRPr="00C14A9F" w:rsidRDefault="00530186"/>
    <w:p w14:paraId="26BEFB1B" w14:textId="40842B4D" w:rsidR="002465DA" w:rsidRPr="00C14A9F" w:rsidRDefault="002465DA">
      <w:r w:rsidRPr="00C14A9F">
        <w:t>Co-Chair: Comments regarding SDG&amp;E draft BP</w:t>
      </w:r>
    </w:p>
    <w:p w14:paraId="031C6F49" w14:textId="07B40E0F" w:rsidR="002465DA" w:rsidRPr="00C14A9F" w:rsidRDefault="00530186" w:rsidP="002465DA">
      <w:pPr>
        <w:pStyle w:val="ListParagraph"/>
        <w:numPr>
          <w:ilvl w:val="0"/>
          <w:numId w:val="9"/>
        </w:numPr>
      </w:pPr>
      <w:r w:rsidRPr="00C14A9F">
        <w:t>SDG&amp;E</w:t>
      </w:r>
      <w:r w:rsidR="002465DA" w:rsidRPr="00C14A9F">
        <w:t>’s s</w:t>
      </w:r>
      <w:r w:rsidRPr="00C14A9F">
        <w:t xml:space="preserve">napshots are helpful in the beginning. PG&amp;E snapshots </w:t>
      </w:r>
      <w:r w:rsidR="003D3B11" w:rsidRPr="00C14A9F">
        <w:t xml:space="preserve">are also helpful. </w:t>
      </w:r>
      <w:r w:rsidR="002465DA" w:rsidRPr="00C14A9F">
        <w:t>PAs might want to</w:t>
      </w:r>
      <w:r w:rsidR="003D3B11" w:rsidRPr="00C14A9F">
        <w:t xml:space="preserve"> remi</w:t>
      </w:r>
      <w:r w:rsidRPr="00C14A9F">
        <w:t xml:space="preserve">nd </w:t>
      </w:r>
      <w:r w:rsidR="002465DA" w:rsidRPr="00C14A9F">
        <w:t>readers</w:t>
      </w:r>
      <w:r w:rsidRPr="00C14A9F">
        <w:t xml:space="preserve"> about </w:t>
      </w:r>
      <w:r w:rsidR="002465DA" w:rsidRPr="00C14A9F">
        <w:t xml:space="preserve">the snapshots. </w:t>
      </w:r>
    </w:p>
    <w:p w14:paraId="36A2F668" w14:textId="77777777" w:rsidR="002465DA" w:rsidRPr="00C14A9F" w:rsidRDefault="002465DA" w:rsidP="002465DA">
      <w:pPr>
        <w:pStyle w:val="ListParagraph"/>
        <w:numPr>
          <w:ilvl w:val="0"/>
          <w:numId w:val="9"/>
        </w:numPr>
      </w:pPr>
      <w:r w:rsidRPr="00C14A9F">
        <w:t>It is h</w:t>
      </w:r>
      <w:r w:rsidR="00530186" w:rsidRPr="00C14A9F">
        <w:t xml:space="preserve">elpful to see what is existing and what you are thinking about in the future. </w:t>
      </w:r>
    </w:p>
    <w:p w14:paraId="68EC47D1" w14:textId="77777777" w:rsidR="002465DA" w:rsidRPr="00C14A9F" w:rsidRDefault="00530186" w:rsidP="002465DA">
      <w:pPr>
        <w:pStyle w:val="ListParagraph"/>
        <w:numPr>
          <w:ilvl w:val="0"/>
          <w:numId w:val="9"/>
        </w:numPr>
      </w:pPr>
      <w:r w:rsidRPr="00C14A9F">
        <w:t>Generally</w:t>
      </w:r>
      <w:r w:rsidR="002465DA" w:rsidRPr="00C14A9F">
        <w:t>,</w:t>
      </w:r>
      <w:r w:rsidRPr="00C14A9F">
        <w:t xml:space="preserve"> I had a challenge the way </w:t>
      </w:r>
      <w:r w:rsidR="002465DA" w:rsidRPr="00C14A9F">
        <w:t>SDG&amp;E’s BP</w:t>
      </w:r>
      <w:r w:rsidRPr="00C14A9F">
        <w:t xml:space="preserve"> is laid out. </w:t>
      </w:r>
    </w:p>
    <w:p w14:paraId="559D36D2" w14:textId="77777777" w:rsidR="002465DA" w:rsidRPr="00C14A9F" w:rsidRDefault="00530186" w:rsidP="002465DA">
      <w:pPr>
        <w:pStyle w:val="ListParagraph"/>
        <w:numPr>
          <w:ilvl w:val="0"/>
          <w:numId w:val="9"/>
        </w:numPr>
      </w:pPr>
      <w:r w:rsidRPr="00C14A9F">
        <w:t xml:space="preserve">Market characterization should come sooner.  </w:t>
      </w:r>
    </w:p>
    <w:p w14:paraId="5697BF9C" w14:textId="093E1B5A" w:rsidR="00530186" w:rsidRPr="00C14A9F" w:rsidRDefault="00530186" w:rsidP="002465DA">
      <w:pPr>
        <w:pStyle w:val="ListParagraph"/>
        <w:numPr>
          <w:ilvl w:val="0"/>
          <w:numId w:val="9"/>
        </w:numPr>
      </w:pPr>
      <w:r w:rsidRPr="00C14A9F">
        <w:t xml:space="preserve">I would also encourage you to match </w:t>
      </w:r>
      <w:r w:rsidR="002465DA" w:rsidRPr="00C14A9F">
        <w:t>programs</w:t>
      </w:r>
      <w:r w:rsidRPr="00C14A9F">
        <w:t xml:space="preserve"> within your t</w:t>
      </w:r>
      <w:r w:rsidR="002465DA" w:rsidRPr="00C14A9F">
        <w:t>able. C</w:t>
      </w:r>
      <w:r w:rsidRPr="00C14A9F">
        <w:t xml:space="preserve">heck so </w:t>
      </w:r>
      <w:r w:rsidR="002465DA" w:rsidRPr="00C14A9F">
        <w:t>it doesn’t sound like you have two</w:t>
      </w:r>
      <w:r w:rsidRPr="00C14A9F">
        <w:t xml:space="preserve"> different programs for the same thing. </w:t>
      </w:r>
    </w:p>
    <w:p w14:paraId="216A56B7" w14:textId="050906B7" w:rsidR="00530186" w:rsidRPr="00C14A9F" w:rsidRDefault="002465DA" w:rsidP="002465DA">
      <w:pPr>
        <w:pStyle w:val="ListParagraph"/>
        <w:numPr>
          <w:ilvl w:val="0"/>
          <w:numId w:val="9"/>
        </w:numPr>
      </w:pPr>
      <w:r w:rsidRPr="00C14A9F">
        <w:t>C</w:t>
      </w:r>
      <w:r w:rsidR="00530186" w:rsidRPr="00C14A9F">
        <w:t>urrent and new offerings</w:t>
      </w:r>
      <w:r w:rsidRPr="00C14A9F">
        <w:t xml:space="preserve"> (p.44): You have goal, strategy and tactics,</w:t>
      </w:r>
      <w:r w:rsidR="00530186" w:rsidRPr="00C14A9F">
        <w:t xml:space="preserve"> </w:t>
      </w:r>
      <w:r w:rsidRPr="00C14A9F">
        <w:t>then a bunch of programs listed. I w</w:t>
      </w:r>
      <w:r w:rsidR="003D3B11" w:rsidRPr="00C14A9F">
        <w:t>o</w:t>
      </w:r>
      <w:r w:rsidR="00530186" w:rsidRPr="00C14A9F">
        <w:t xml:space="preserve">nder if it would be better to </w:t>
      </w:r>
      <w:r w:rsidRPr="00C14A9F">
        <w:t>bundle</w:t>
      </w:r>
      <w:r w:rsidR="00530186" w:rsidRPr="00C14A9F">
        <w:t xml:space="preserve"> the</w:t>
      </w:r>
      <w:r w:rsidR="003D3B11" w:rsidRPr="00C14A9F">
        <w:t>m into building solutions or so</w:t>
      </w:r>
      <w:r w:rsidR="00530186" w:rsidRPr="00C14A9F">
        <w:t>me</w:t>
      </w:r>
      <w:r w:rsidR="003D3B11" w:rsidRPr="00C14A9F">
        <w:t>t</w:t>
      </w:r>
      <w:r w:rsidR="00530186" w:rsidRPr="00C14A9F">
        <w:t>hing else. It c</w:t>
      </w:r>
      <w:r w:rsidR="003D3B11" w:rsidRPr="00C14A9F">
        <w:t>ould be inferred that you are su</w:t>
      </w:r>
      <w:r w:rsidRPr="00C14A9F">
        <w:t>ggesting programs …</w:t>
      </w:r>
    </w:p>
    <w:p w14:paraId="4D9D55D7" w14:textId="6F2C2B0A" w:rsidR="00530186" w:rsidRPr="00C14A9F" w:rsidRDefault="003D3B11" w:rsidP="002465DA">
      <w:pPr>
        <w:pStyle w:val="ListParagraph"/>
        <w:numPr>
          <w:ilvl w:val="0"/>
          <w:numId w:val="9"/>
        </w:numPr>
      </w:pPr>
      <w:r w:rsidRPr="00C14A9F">
        <w:t>Love a lot of gr</w:t>
      </w:r>
      <w:r w:rsidR="00530186" w:rsidRPr="00C14A9F">
        <w:t>a</w:t>
      </w:r>
      <w:r w:rsidRPr="00C14A9F">
        <w:t>p</w:t>
      </w:r>
      <w:r w:rsidR="002465DA" w:rsidRPr="00C14A9F">
        <w:t>hics</w:t>
      </w:r>
      <w:r w:rsidR="00787D3C">
        <w:t>…they</w:t>
      </w:r>
      <w:r w:rsidR="002465DA" w:rsidRPr="00C14A9F">
        <w:t xml:space="preserve"> are very</w:t>
      </w:r>
      <w:r w:rsidR="00530186" w:rsidRPr="00C14A9F">
        <w:t xml:space="preserve"> helpful</w:t>
      </w:r>
    </w:p>
    <w:p w14:paraId="2EFFF858" w14:textId="0C7C176C" w:rsidR="00530186" w:rsidRPr="00C14A9F" w:rsidRDefault="00530186" w:rsidP="002465DA">
      <w:pPr>
        <w:pStyle w:val="ListParagraph"/>
        <w:numPr>
          <w:ilvl w:val="0"/>
          <w:numId w:val="9"/>
        </w:numPr>
      </w:pPr>
      <w:r w:rsidRPr="00C14A9F">
        <w:t>Pot</w:t>
      </w:r>
      <w:r w:rsidR="003D3B11" w:rsidRPr="00C14A9F">
        <w:t>en</w:t>
      </w:r>
      <w:r w:rsidRPr="00C14A9F">
        <w:t>t</w:t>
      </w:r>
      <w:r w:rsidR="003D3B11" w:rsidRPr="00C14A9F">
        <w:t>i</w:t>
      </w:r>
      <w:r w:rsidR="002465DA" w:rsidRPr="00C14A9F">
        <w:t>al: Y</w:t>
      </w:r>
      <w:r w:rsidRPr="00C14A9F">
        <w:t xml:space="preserve">ou did the most </w:t>
      </w:r>
      <w:r w:rsidR="00787D3C">
        <w:t xml:space="preserve">with </w:t>
      </w:r>
      <w:r w:rsidRPr="00C14A9F">
        <w:t>use of the potential study. Where is doubling going?</w:t>
      </w:r>
    </w:p>
    <w:p w14:paraId="7398CA7A" w14:textId="23664DAF" w:rsidR="00530186" w:rsidRPr="00C14A9F" w:rsidRDefault="002465DA" w:rsidP="002465DA">
      <w:pPr>
        <w:pStyle w:val="ListParagraph"/>
        <w:numPr>
          <w:ilvl w:val="0"/>
          <w:numId w:val="9"/>
        </w:numPr>
      </w:pPr>
      <w:r w:rsidRPr="00C14A9F">
        <w:t>T</w:t>
      </w:r>
      <w:r w:rsidR="00530186" w:rsidRPr="00C14A9F">
        <w:t>wo stra</w:t>
      </w:r>
      <w:r w:rsidR="003D3B11" w:rsidRPr="00C14A9F">
        <w:t>teg</w:t>
      </w:r>
      <w:r w:rsidR="00530186" w:rsidRPr="00C14A9F">
        <w:t xml:space="preserve">ies </w:t>
      </w:r>
      <w:r w:rsidRPr="00C14A9F">
        <w:t xml:space="preserve">(p.58) </w:t>
      </w:r>
      <w:r w:rsidR="00530186" w:rsidRPr="00C14A9F">
        <w:t>sound</w:t>
      </w:r>
      <w:r w:rsidR="003D3B11" w:rsidRPr="00C14A9F">
        <w:t xml:space="preserve">s </w:t>
      </w:r>
      <w:r w:rsidR="00530186" w:rsidRPr="00C14A9F">
        <w:t xml:space="preserve">like they would be one. </w:t>
      </w:r>
    </w:p>
    <w:p w14:paraId="2F27C968" w14:textId="3564EAEA" w:rsidR="00530186" w:rsidRPr="00C14A9F" w:rsidRDefault="00530186" w:rsidP="002465DA">
      <w:pPr>
        <w:pStyle w:val="ListParagraph"/>
        <w:numPr>
          <w:ilvl w:val="0"/>
          <w:numId w:val="9"/>
        </w:numPr>
      </w:pPr>
      <w:r w:rsidRPr="00C14A9F">
        <w:t xml:space="preserve">Everyone should address cross-promotion </w:t>
      </w:r>
    </w:p>
    <w:p w14:paraId="2E764B3D" w14:textId="77777777" w:rsidR="00530186" w:rsidRPr="00C14A9F" w:rsidRDefault="00530186"/>
    <w:p w14:paraId="779701DB" w14:textId="61AA3AD3" w:rsidR="00530186" w:rsidRPr="00C14A9F" w:rsidRDefault="002465DA">
      <w:r w:rsidRPr="00C14A9F">
        <w:t>Comment:</w:t>
      </w:r>
      <w:r w:rsidR="00530186" w:rsidRPr="00C14A9F">
        <w:t xml:space="preserve"> SDG&amp;E</w:t>
      </w:r>
      <w:r w:rsidRPr="00C14A9F">
        <w:t xml:space="preserve"> says it </w:t>
      </w:r>
      <w:r w:rsidR="00530186" w:rsidRPr="00C14A9F">
        <w:t xml:space="preserve">“will promote innovative solutions” </w:t>
      </w:r>
      <w:r w:rsidRPr="00C14A9F">
        <w:t xml:space="preserve">(p.57) around the market. This is </w:t>
      </w:r>
      <w:r w:rsidR="00530186" w:rsidRPr="00C14A9F">
        <w:t>vague</w:t>
      </w:r>
      <w:r w:rsidRPr="00C14A9F">
        <w:t>.</w:t>
      </w:r>
    </w:p>
    <w:p w14:paraId="020BC612" w14:textId="77777777" w:rsidR="00530186" w:rsidRPr="00C14A9F" w:rsidRDefault="00530186"/>
    <w:p w14:paraId="3E7085B5" w14:textId="2DB63F83" w:rsidR="00530186" w:rsidRPr="00C14A9F" w:rsidRDefault="002465DA">
      <w:r w:rsidRPr="00C14A9F">
        <w:t xml:space="preserve">Question (from SDG&amp;E): When you talk about cross-promotion, are you talking about EE </w:t>
      </w:r>
      <w:r w:rsidR="003D3B11" w:rsidRPr="00C14A9F">
        <w:t>programs or DSM?</w:t>
      </w:r>
    </w:p>
    <w:p w14:paraId="56FDC321" w14:textId="77777777" w:rsidR="003D3B11" w:rsidRPr="00C14A9F" w:rsidRDefault="003D3B11"/>
    <w:p w14:paraId="3A2537BA" w14:textId="37C8AF41" w:rsidR="003D3B11" w:rsidRPr="00C14A9F" w:rsidRDefault="002465DA">
      <w:r w:rsidRPr="00C14A9F">
        <w:t>Co-Chair:</w:t>
      </w:r>
      <w:r w:rsidR="003D3B11" w:rsidRPr="00C14A9F">
        <w:t xml:space="preserve"> I’m thinking </w:t>
      </w:r>
      <w:r w:rsidRPr="00C14A9F">
        <w:t>about EE programs and maybe WE&amp;T. It wo</w:t>
      </w:r>
      <w:r w:rsidR="003D3B11" w:rsidRPr="00C14A9F">
        <w:t>uld be nice to see cross-promotion for all programs.</w:t>
      </w:r>
    </w:p>
    <w:p w14:paraId="223D531B" w14:textId="77777777" w:rsidR="003D3B11" w:rsidRPr="00C14A9F" w:rsidRDefault="003D3B11"/>
    <w:p w14:paraId="594B3922" w14:textId="314042DB" w:rsidR="003D3B11" w:rsidRPr="00C14A9F" w:rsidRDefault="002465DA">
      <w:r w:rsidRPr="00C14A9F">
        <w:t>Co-Chair: My o</w:t>
      </w:r>
      <w:r w:rsidR="003D3B11" w:rsidRPr="00C14A9F">
        <w:t>vera</w:t>
      </w:r>
      <w:r w:rsidRPr="00C14A9F">
        <w:t>rching comments are about compl</w:t>
      </w:r>
      <w:r w:rsidR="003D3B11" w:rsidRPr="00C14A9F">
        <w:t xml:space="preserve">ying with direction in checklist. </w:t>
      </w:r>
      <w:r w:rsidRPr="00C14A9F">
        <w:t>PG&amp;E: regarding table 3</w:t>
      </w:r>
      <w:r w:rsidR="003D3B11" w:rsidRPr="00C14A9F">
        <w:t xml:space="preserve"> </w:t>
      </w:r>
      <w:r w:rsidRPr="00C14A9F">
        <w:t>(</w:t>
      </w:r>
      <w:r w:rsidR="003D3B11" w:rsidRPr="00C14A9F">
        <w:t>p.18</w:t>
      </w:r>
      <w:r w:rsidRPr="00C14A9F">
        <w:t>)</w:t>
      </w:r>
      <w:r w:rsidR="003D3B11" w:rsidRPr="00C14A9F">
        <w:t xml:space="preserve">, </w:t>
      </w:r>
      <w:r w:rsidRPr="00C14A9F">
        <w:t>you made me think you want</w:t>
      </w:r>
      <w:r w:rsidR="003D3B11" w:rsidRPr="00C14A9F">
        <w:t xml:space="preserve"> to </w:t>
      </w:r>
      <w:r w:rsidRPr="00C14A9F">
        <w:t>check</w:t>
      </w:r>
      <w:r w:rsidR="003D3B11" w:rsidRPr="00C14A9F">
        <w:t xml:space="preserve"> just one per event but I think there is more overlap. You can leverage these for other </w:t>
      </w:r>
      <w:r w:rsidRPr="00C14A9F">
        <w:t>problems</w:t>
      </w:r>
      <w:r w:rsidR="003D3B11" w:rsidRPr="00C14A9F">
        <w:t xml:space="preserve">. </w:t>
      </w:r>
    </w:p>
    <w:p w14:paraId="38AEDE6C" w14:textId="77777777" w:rsidR="003D3B11" w:rsidRPr="00C14A9F" w:rsidRDefault="003D3B11"/>
    <w:p w14:paraId="7EF0D6EB" w14:textId="47C790AA" w:rsidR="003D3B11" w:rsidRPr="00C14A9F" w:rsidRDefault="002465DA">
      <w:r w:rsidRPr="00C14A9F">
        <w:t>Facilitator: W</w:t>
      </w:r>
      <w:r w:rsidR="003D3B11" w:rsidRPr="00C14A9F">
        <w:t xml:space="preserve">hen you make comments, provide as </w:t>
      </w:r>
      <w:r w:rsidRPr="00C14A9F">
        <w:t>many</w:t>
      </w:r>
      <w:r w:rsidR="003D3B11" w:rsidRPr="00C14A9F">
        <w:t xml:space="preserve"> </w:t>
      </w:r>
      <w:r w:rsidRPr="00C14A9F">
        <w:t>specifics</w:t>
      </w:r>
      <w:r w:rsidR="003D3B11" w:rsidRPr="00C14A9F">
        <w:t xml:space="preserve"> as possible. You can use other PAs as examples if you see drafts with things that you really like and want others to copy.</w:t>
      </w:r>
    </w:p>
    <w:p w14:paraId="7AD01B23" w14:textId="77777777" w:rsidR="003D3B11" w:rsidRPr="00C14A9F" w:rsidRDefault="003D3B11"/>
    <w:p w14:paraId="5CC03D76" w14:textId="4225CA61" w:rsidR="003D3B11" w:rsidRPr="00C14A9F" w:rsidRDefault="003D3B11">
      <w:pPr>
        <w:rPr>
          <w:b/>
          <w:u w:val="single"/>
        </w:rPr>
      </w:pPr>
      <w:r w:rsidRPr="00C14A9F">
        <w:rPr>
          <w:b/>
          <w:u w:val="single"/>
        </w:rPr>
        <w:t>Public Sector Chapter Input</w:t>
      </w:r>
    </w:p>
    <w:p w14:paraId="5602BD52" w14:textId="77777777" w:rsidR="003D3B11" w:rsidRPr="00C14A9F" w:rsidRDefault="003D3B11"/>
    <w:p w14:paraId="48CF5CD9" w14:textId="77777777" w:rsidR="002465DA" w:rsidRPr="00C14A9F" w:rsidRDefault="002465DA">
      <w:r w:rsidRPr="00C14A9F">
        <w:t>Co-Chair:</w:t>
      </w:r>
    </w:p>
    <w:p w14:paraId="3ED1D20A" w14:textId="65641910" w:rsidR="003D3B11" w:rsidRPr="00C14A9F" w:rsidRDefault="003D3B11" w:rsidP="00590F95">
      <w:pPr>
        <w:pStyle w:val="ListParagraph"/>
        <w:numPr>
          <w:ilvl w:val="0"/>
          <w:numId w:val="10"/>
        </w:numPr>
      </w:pPr>
      <w:r w:rsidRPr="00C14A9F">
        <w:t>BayREN</w:t>
      </w:r>
      <w:r w:rsidR="002465DA" w:rsidRPr="00C14A9F">
        <w:t>: your draft BP s</w:t>
      </w:r>
      <w:r w:rsidRPr="00C14A9F">
        <w:t>peak</w:t>
      </w:r>
      <w:r w:rsidR="002465DA" w:rsidRPr="00C14A9F">
        <w:t>s</w:t>
      </w:r>
      <w:r w:rsidRPr="00C14A9F">
        <w:t xml:space="preserve"> a lot of market transformation but I feel </w:t>
      </w:r>
      <w:r w:rsidR="002465DA" w:rsidRPr="00C14A9F">
        <w:t>like your</w:t>
      </w:r>
      <w:r w:rsidRPr="00C14A9F">
        <w:t xml:space="preserve"> stra</w:t>
      </w:r>
      <w:r w:rsidR="002465DA" w:rsidRPr="00C14A9F">
        <w:t>teg</w:t>
      </w:r>
      <w:r w:rsidRPr="00C14A9F">
        <w:t>ies aren’t necessarily market transforming. If something were to be market t</w:t>
      </w:r>
      <w:r w:rsidR="002465DA" w:rsidRPr="00C14A9F">
        <w:t>ransforming, it would be happen</w:t>
      </w:r>
      <w:r w:rsidRPr="00C14A9F">
        <w:t xml:space="preserve">ing at a much bigger scope. Building Energy </w:t>
      </w:r>
      <w:r w:rsidRPr="00C14A9F">
        <w:lastRenderedPageBreak/>
        <w:t xml:space="preserve">Management System – seems </w:t>
      </w:r>
      <w:r w:rsidR="002465DA" w:rsidRPr="00C14A9F">
        <w:t>great. You ar</w:t>
      </w:r>
      <w:r w:rsidR="006A344F" w:rsidRPr="00C14A9F">
        <w:t>e</w:t>
      </w:r>
      <w:r w:rsidR="002465DA" w:rsidRPr="00C14A9F">
        <w:t xml:space="preserve"> </w:t>
      </w:r>
      <w:r w:rsidR="006A344F" w:rsidRPr="00C14A9F">
        <w:t>in such a unique pos</w:t>
      </w:r>
      <w:r w:rsidR="00020241" w:rsidRPr="00C14A9F">
        <w:t>it</w:t>
      </w:r>
      <w:r w:rsidR="002465DA" w:rsidRPr="00C14A9F">
        <w:t>i</w:t>
      </w:r>
      <w:r w:rsidR="006A344F" w:rsidRPr="00C14A9F">
        <w:t>on that there may be more opportunities to fill gaps.</w:t>
      </w:r>
    </w:p>
    <w:p w14:paraId="211265B1" w14:textId="77777777" w:rsidR="002465DA" w:rsidRPr="00C14A9F" w:rsidRDefault="002465DA" w:rsidP="00590F95">
      <w:pPr>
        <w:pStyle w:val="ListParagraph"/>
        <w:numPr>
          <w:ilvl w:val="0"/>
          <w:numId w:val="10"/>
        </w:numPr>
      </w:pPr>
      <w:r w:rsidRPr="00C14A9F">
        <w:t>PG&amp;E: I know that public wasn’t a potential study but I liked what SDG&amp;E did.</w:t>
      </w:r>
      <w:r w:rsidR="00CF20E9" w:rsidRPr="00C14A9F">
        <w:t xml:space="preserve"> PG&amp;E could do something similar. </w:t>
      </w:r>
    </w:p>
    <w:p w14:paraId="792317A5" w14:textId="6DFEB46A" w:rsidR="00CF20E9" w:rsidRPr="00C14A9F" w:rsidRDefault="002465DA" w:rsidP="00590F95">
      <w:pPr>
        <w:pStyle w:val="ListParagraph"/>
        <w:numPr>
          <w:ilvl w:val="0"/>
          <w:numId w:val="10"/>
        </w:numPr>
      </w:pPr>
      <w:r w:rsidRPr="00C14A9F">
        <w:t>For everyone:</w:t>
      </w:r>
      <w:r w:rsidR="00CF20E9" w:rsidRPr="00C14A9F">
        <w:t xml:space="preserve"> medium time frame, partnering with statewide agencies … why can’t that happen sooner than year 4? </w:t>
      </w:r>
    </w:p>
    <w:p w14:paraId="7C42D1F0" w14:textId="507BCDB9" w:rsidR="00CF20E9" w:rsidRPr="00C14A9F" w:rsidRDefault="00CF20E9" w:rsidP="00590F95">
      <w:pPr>
        <w:pStyle w:val="ListParagraph"/>
        <w:numPr>
          <w:ilvl w:val="0"/>
          <w:numId w:val="10"/>
        </w:numPr>
      </w:pPr>
      <w:r w:rsidRPr="00C14A9F">
        <w:t>Not everyone put</w:t>
      </w:r>
      <w:r w:rsidR="00787D3C">
        <w:t xml:space="preserve"> energy efficiency</w:t>
      </w:r>
      <w:r w:rsidRPr="00C14A9F">
        <w:t xml:space="preserve"> </w:t>
      </w:r>
      <w:r w:rsidR="002465DA" w:rsidRPr="00C14A9F">
        <w:t>executive</w:t>
      </w:r>
      <w:r w:rsidRPr="00C14A9F">
        <w:t xml:space="preserve"> order</w:t>
      </w:r>
      <w:r w:rsidR="00787D3C">
        <w:t>s</w:t>
      </w:r>
      <w:r w:rsidRPr="00C14A9F">
        <w:t xml:space="preserve"> on </w:t>
      </w:r>
      <w:r w:rsidR="002465DA" w:rsidRPr="00C14A9F">
        <w:t>the table. T</w:t>
      </w:r>
      <w:r w:rsidRPr="00C14A9F">
        <w:t xml:space="preserve">hat is really important. SDG&amp;E had ports. </w:t>
      </w:r>
    </w:p>
    <w:p w14:paraId="61E06A3B" w14:textId="77777777" w:rsidR="002177DE" w:rsidRPr="00C14A9F" w:rsidRDefault="002177DE"/>
    <w:p w14:paraId="49ABF6E8" w14:textId="77777777" w:rsidR="00590F95" w:rsidRPr="00C14A9F" w:rsidRDefault="00590F95">
      <w:r w:rsidRPr="00C14A9F">
        <w:t xml:space="preserve">Comment: </w:t>
      </w:r>
    </w:p>
    <w:p w14:paraId="7958494C" w14:textId="652C0BDA" w:rsidR="002177DE" w:rsidRPr="00C14A9F" w:rsidRDefault="00590F95" w:rsidP="00590F95">
      <w:pPr>
        <w:pStyle w:val="ListParagraph"/>
        <w:numPr>
          <w:ilvl w:val="0"/>
          <w:numId w:val="11"/>
        </w:numPr>
      </w:pPr>
      <w:r w:rsidRPr="00C14A9F">
        <w:t xml:space="preserve">PG&amp;E had a </w:t>
      </w:r>
      <w:r w:rsidR="002177DE" w:rsidRPr="00C14A9F">
        <w:t>couple new in</w:t>
      </w:r>
      <w:r w:rsidRPr="00C14A9F">
        <w:t>iti</w:t>
      </w:r>
      <w:r w:rsidR="002177DE" w:rsidRPr="00C14A9F">
        <w:t>a</w:t>
      </w:r>
      <w:r w:rsidRPr="00C14A9F">
        <w:t>ti</w:t>
      </w:r>
      <w:r w:rsidR="002177DE" w:rsidRPr="00C14A9F">
        <w:t xml:space="preserve">ves </w:t>
      </w:r>
      <w:r w:rsidRPr="00C14A9F">
        <w:t xml:space="preserve">(green bond and job order contracting) that </w:t>
      </w:r>
      <w:r w:rsidR="002177DE" w:rsidRPr="00C14A9F">
        <w:t xml:space="preserve">sound interesting but </w:t>
      </w:r>
      <w:r w:rsidRPr="00C14A9F">
        <w:t xml:space="preserve">there was </w:t>
      </w:r>
      <w:r w:rsidR="002177DE" w:rsidRPr="00C14A9F">
        <w:t>not enough</w:t>
      </w:r>
      <w:r w:rsidRPr="00C14A9F">
        <w:t xml:space="preserve"> detail</w:t>
      </w:r>
      <w:r w:rsidR="002177DE" w:rsidRPr="00C14A9F">
        <w:t xml:space="preserve"> to really</w:t>
      </w:r>
      <w:r w:rsidRPr="00C14A9F">
        <w:t xml:space="preserve"> understand what you intend to do.</w:t>
      </w:r>
    </w:p>
    <w:p w14:paraId="7D4F4810" w14:textId="5A92B80F" w:rsidR="002177DE" w:rsidRPr="00C14A9F" w:rsidRDefault="002177DE" w:rsidP="00590F95">
      <w:pPr>
        <w:pStyle w:val="ListParagraph"/>
        <w:numPr>
          <w:ilvl w:val="0"/>
          <w:numId w:val="11"/>
        </w:numPr>
      </w:pPr>
      <w:r w:rsidRPr="00C14A9F">
        <w:t>All PAs - I encoura</w:t>
      </w:r>
      <w:r w:rsidR="00590F95" w:rsidRPr="00C14A9F">
        <w:t>ge you to review PG&amp;E metrics. PG&amp;E provided f</w:t>
      </w:r>
      <w:r w:rsidRPr="00C14A9F">
        <w:t>ar and away strongest metrics in public sector</w:t>
      </w:r>
      <w:r w:rsidR="00590F95" w:rsidRPr="00C14A9F">
        <w:t>.</w:t>
      </w:r>
    </w:p>
    <w:p w14:paraId="5ECFC44E" w14:textId="7A338586" w:rsidR="002177DE" w:rsidRPr="00C14A9F" w:rsidRDefault="00590F95" w:rsidP="00590F95">
      <w:pPr>
        <w:pStyle w:val="ListParagraph"/>
        <w:numPr>
          <w:ilvl w:val="0"/>
          <w:numId w:val="11"/>
        </w:numPr>
      </w:pPr>
      <w:r w:rsidRPr="00C14A9F">
        <w:t>Edison: A</w:t>
      </w:r>
      <w:r w:rsidR="002177DE" w:rsidRPr="00C14A9F">
        <w:t xml:space="preserve"> lot of stakeholder feedback from draft chapter </w:t>
      </w:r>
      <w:r w:rsidRPr="00C14A9F">
        <w:t>has not been addressed. Metrics and map to market barriers</w:t>
      </w:r>
      <w:r w:rsidR="002177DE" w:rsidRPr="00C14A9F">
        <w:t xml:space="preserve"> identify 19 market barrier</w:t>
      </w:r>
      <w:r w:rsidRPr="00C14A9F">
        <w:t>s. W</w:t>
      </w:r>
      <w:r w:rsidR="002177DE" w:rsidRPr="00C14A9F">
        <w:t>e would like to</w:t>
      </w:r>
      <w:r w:rsidRPr="00C14A9F">
        <w:t xml:space="preserve"> see you prioritize them. PACE is</w:t>
      </w:r>
      <w:r w:rsidR="002177DE" w:rsidRPr="00C14A9F">
        <w:t xml:space="preserve"> not a program that ta</w:t>
      </w:r>
      <w:r w:rsidRPr="00C14A9F">
        <w:t>rgets the public sector. It p</w:t>
      </w:r>
      <w:r w:rsidR="002177DE" w:rsidRPr="00C14A9F">
        <w:t xml:space="preserve">robably belongs in </w:t>
      </w:r>
      <w:r w:rsidRPr="00C14A9F">
        <w:t xml:space="preserve">a </w:t>
      </w:r>
      <w:r w:rsidR="002177DE" w:rsidRPr="00C14A9F">
        <w:t>differ</w:t>
      </w:r>
      <w:r w:rsidRPr="00C14A9F">
        <w:t>en</w:t>
      </w:r>
      <w:r w:rsidR="002177DE" w:rsidRPr="00C14A9F">
        <w:t>t chapter.</w:t>
      </w:r>
    </w:p>
    <w:p w14:paraId="2E5188EA" w14:textId="57A4C5B3" w:rsidR="002177DE" w:rsidRPr="00C14A9F" w:rsidRDefault="00590F95" w:rsidP="00590F95">
      <w:pPr>
        <w:pStyle w:val="ListParagraph"/>
        <w:numPr>
          <w:ilvl w:val="0"/>
          <w:numId w:val="11"/>
        </w:numPr>
      </w:pPr>
      <w:r w:rsidRPr="00C14A9F">
        <w:t>SDG&amp;E: Market barriers do n</w:t>
      </w:r>
      <w:r w:rsidR="002177DE" w:rsidRPr="00C14A9F">
        <w:t>o</w:t>
      </w:r>
      <w:r w:rsidRPr="00C14A9F">
        <w:t>t</w:t>
      </w:r>
      <w:r w:rsidR="002177DE" w:rsidRPr="00C14A9F">
        <w:t xml:space="preserve"> link to market characterization. </w:t>
      </w:r>
      <w:r w:rsidRPr="00C14A9F">
        <w:t>These a</w:t>
      </w:r>
      <w:r w:rsidR="002177DE" w:rsidRPr="00C14A9F">
        <w:t xml:space="preserve">ppear to be derived </w:t>
      </w:r>
      <w:r w:rsidRPr="00C14A9F">
        <w:t>independently. There are assertions that don’</w:t>
      </w:r>
      <w:r w:rsidR="002177DE" w:rsidRPr="00C14A9F">
        <w:t>t have a factual basis. “The whole building app</w:t>
      </w:r>
      <w:r w:rsidRPr="00C14A9F">
        <w:t xml:space="preserve">roach will be the best way …” is an example of an </w:t>
      </w:r>
      <w:r w:rsidR="002177DE" w:rsidRPr="00C14A9F">
        <w:t xml:space="preserve">assertion without factual support. </w:t>
      </w:r>
    </w:p>
    <w:p w14:paraId="61626D49" w14:textId="27ACEE58" w:rsidR="002177DE" w:rsidRPr="00C14A9F" w:rsidRDefault="00590F95" w:rsidP="00590F95">
      <w:pPr>
        <w:pStyle w:val="ListParagraph"/>
        <w:numPr>
          <w:ilvl w:val="0"/>
          <w:numId w:val="11"/>
        </w:numPr>
      </w:pPr>
      <w:r w:rsidRPr="00C14A9F">
        <w:t>SoCalGas: There is a lack of specificity on solicitation schedule. Regarding metrics, focus on participation counts and</w:t>
      </w:r>
      <w:r w:rsidR="002177DE" w:rsidRPr="00C14A9F">
        <w:t xml:space="preserve"> useful but </w:t>
      </w:r>
      <w:r w:rsidRPr="00C14A9F">
        <w:t xml:space="preserve">it is </w:t>
      </w:r>
      <w:r w:rsidR="002177DE" w:rsidRPr="00C14A9F">
        <w:t xml:space="preserve">not tied to </w:t>
      </w:r>
      <w:r w:rsidRPr="00C14A9F">
        <w:t xml:space="preserve">a </w:t>
      </w:r>
      <w:r w:rsidR="002177DE" w:rsidRPr="00C14A9F">
        <w:t>particular inte</w:t>
      </w:r>
      <w:r w:rsidRPr="00C14A9F">
        <w:t>rvention or barrier you are w</w:t>
      </w:r>
      <w:r w:rsidR="002177DE" w:rsidRPr="00C14A9F">
        <w:t>o</w:t>
      </w:r>
      <w:r w:rsidRPr="00C14A9F">
        <w:t>rki</w:t>
      </w:r>
      <w:r w:rsidR="002177DE" w:rsidRPr="00C14A9F">
        <w:t>n</w:t>
      </w:r>
      <w:r w:rsidRPr="00C14A9F">
        <w:t>g</w:t>
      </w:r>
      <w:r w:rsidR="002177DE" w:rsidRPr="00C14A9F">
        <w:t xml:space="preserve"> on</w:t>
      </w:r>
      <w:r w:rsidRPr="00C14A9F">
        <w:t>.</w:t>
      </w:r>
    </w:p>
    <w:p w14:paraId="60B20C52" w14:textId="77777777" w:rsidR="002177DE" w:rsidRPr="00D104F9" w:rsidRDefault="002177DE">
      <w:pPr>
        <w:rPr>
          <w:highlight w:val="yellow"/>
        </w:rPr>
      </w:pPr>
    </w:p>
    <w:p w14:paraId="6A8F65CD" w14:textId="77777777" w:rsidR="00590F95" w:rsidRPr="00C14A9F" w:rsidRDefault="00590F95">
      <w:r w:rsidRPr="00C14A9F">
        <w:t xml:space="preserve">Co-Chair: </w:t>
      </w:r>
    </w:p>
    <w:p w14:paraId="06169C00" w14:textId="1A416661" w:rsidR="002177DE" w:rsidRPr="00C14A9F" w:rsidRDefault="00590F95" w:rsidP="002C6B86">
      <w:pPr>
        <w:pStyle w:val="ListParagraph"/>
        <w:numPr>
          <w:ilvl w:val="0"/>
          <w:numId w:val="12"/>
        </w:numPr>
      </w:pPr>
      <w:r w:rsidRPr="00C14A9F">
        <w:t>All PA</w:t>
      </w:r>
      <w:r w:rsidR="002177DE" w:rsidRPr="00C14A9F">
        <w:t xml:space="preserve">s </w:t>
      </w:r>
      <w:r w:rsidRPr="00C14A9F">
        <w:t>say things like, “We will continue our successful …” Why was it</w:t>
      </w:r>
      <w:r w:rsidR="002177DE" w:rsidRPr="00C14A9F">
        <w:t xml:space="preserve"> “successful”? How you define succes</w:t>
      </w:r>
      <w:r w:rsidRPr="00C14A9F">
        <w:t>s is one of the key issues here. It w</w:t>
      </w:r>
      <w:r w:rsidR="002177DE" w:rsidRPr="00C14A9F">
        <w:t>ould be helpful to understand how you define success.</w:t>
      </w:r>
    </w:p>
    <w:p w14:paraId="7D4032C7" w14:textId="3BB18485" w:rsidR="00FC55DB" w:rsidRPr="00C14A9F" w:rsidRDefault="00590F95" w:rsidP="002C6B86">
      <w:pPr>
        <w:pStyle w:val="ListParagraph"/>
        <w:numPr>
          <w:ilvl w:val="0"/>
          <w:numId w:val="12"/>
        </w:numPr>
      </w:pPr>
      <w:r w:rsidRPr="00C14A9F">
        <w:t>SDG&amp;E: You have good graphi</w:t>
      </w:r>
      <w:r w:rsidR="002177DE" w:rsidRPr="00C14A9F">
        <w:t>cs. I</w:t>
      </w:r>
      <w:r w:rsidRPr="00C14A9F">
        <w:t>t is i</w:t>
      </w:r>
      <w:r w:rsidR="002177DE" w:rsidRPr="00C14A9F">
        <w:t xml:space="preserve">nteresting to see kilowatt usage but </w:t>
      </w:r>
      <w:r w:rsidRPr="00C14A9F">
        <w:t xml:space="preserve">I </w:t>
      </w:r>
      <w:r w:rsidR="002177DE" w:rsidRPr="00C14A9F">
        <w:t>didn’t see potential on top of that (</w:t>
      </w:r>
      <w:r w:rsidRPr="00C14A9F">
        <w:t>Response: That is not av</w:t>
      </w:r>
      <w:r w:rsidR="002177DE" w:rsidRPr="00C14A9F">
        <w:t>a</w:t>
      </w:r>
      <w:r w:rsidRPr="00C14A9F">
        <w:t>ilable for public).</w:t>
      </w:r>
      <w:r w:rsidR="002177DE" w:rsidRPr="00C14A9F">
        <w:t xml:space="preserve"> I didn’t understand</w:t>
      </w:r>
      <w:r w:rsidRPr="00C14A9F">
        <w:t xml:space="preserve"> tactics (p.87)</w:t>
      </w:r>
      <w:r w:rsidR="002177DE" w:rsidRPr="00C14A9F">
        <w:t>. Sta</w:t>
      </w:r>
      <w:r w:rsidRPr="00C14A9F">
        <w:t>keholder engagement plans are interesting.</w:t>
      </w:r>
      <w:r w:rsidR="002177DE" w:rsidRPr="00C14A9F">
        <w:t xml:space="preserve"> I think I get what you are talking about but </w:t>
      </w:r>
      <w:r w:rsidRPr="00C14A9F">
        <w:t xml:space="preserve">I’m </w:t>
      </w:r>
      <w:r w:rsidR="002177DE" w:rsidRPr="00C14A9F">
        <w:t>not really sure who the stakeho</w:t>
      </w:r>
      <w:r w:rsidRPr="00C14A9F">
        <w:t>lders are. Please be a little c</w:t>
      </w:r>
      <w:r w:rsidR="002177DE" w:rsidRPr="00C14A9F">
        <w:t>l</w:t>
      </w:r>
      <w:r w:rsidRPr="00C14A9F">
        <w:t>earer on that. Solici</w:t>
      </w:r>
      <w:r w:rsidR="002177DE" w:rsidRPr="00C14A9F">
        <w:t>t</w:t>
      </w:r>
      <w:r w:rsidRPr="00C14A9F">
        <w:t>at</w:t>
      </w:r>
      <w:r w:rsidR="002177DE" w:rsidRPr="00C14A9F">
        <w:t>ion strategy will make</w:t>
      </w:r>
      <w:r w:rsidR="002C6B86" w:rsidRPr="00C14A9F">
        <w:t xml:space="preserve"> some of issues clearer. P.90, </w:t>
      </w:r>
      <w:r w:rsidR="002177DE" w:rsidRPr="00C14A9F">
        <w:t>sou</w:t>
      </w:r>
      <w:r w:rsidR="002C6B86" w:rsidRPr="00C14A9F">
        <w:t>n</w:t>
      </w:r>
      <w:r w:rsidR="002177DE" w:rsidRPr="00C14A9F">
        <w:t xml:space="preserve">ds more like an audit. </w:t>
      </w:r>
      <w:r w:rsidR="002C6B86" w:rsidRPr="00C14A9F">
        <w:t xml:space="preserve">I know you are cautious about </w:t>
      </w:r>
      <w:r w:rsidR="002177DE" w:rsidRPr="00C14A9F">
        <w:t>being t</w:t>
      </w:r>
      <w:r w:rsidR="002C6B86" w:rsidRPr="00C14A9F">
        <w:t>o</w:t>
      </w:r>
      <w:r w:rsidR="002177DE" w:rsidRPr="00C14A9F">
        <w:t>o specif</w:t>
      </w:r>
      <w:r w:rsidR="002C6B86" w:rsidRPr="00C14A9F">
        <w:t>ic, but p</w:t>
      </w:r>
      <w:r w:rsidR="00FC55DB" w:rsidRPr="00C14A9F">
        <w:t xml:space="preserve">lease </w:t>
      </w:r>
      <w:r w:rsidR="009A36EC" w:rsidRPr="00C14A9F">
        <w:t xml:space="preserve">be </w:t>
      </w:r>
      <w:r w:rsidR="00FC55DB" w:rsidRPr="00C14A9F">
        <w:t>open enough for bidder to c</w:t>
      </w:r>
      <w:r w:rsidR="002C6B86" w:rsidRPr="00C14A9F">
        <w:t>o</w:t>
      </w:r>
      <w:r w:rsidR="00FC55DB" w:rsidRPr="00C14A9F">
        <w:t>me in with idea. P</w:t>
      </w:r>
      <w:r w:rsidR="002C6B86" w:rsidRPr="00C14A9F">
        <w:t xml:space="preserve">.93, </w:t>
      </w:r>
      <w:r w:rsidR="00FC55DB" w:rsidRPr="00C14A9F">
        <w:t>strategy</w:t>
      </w:r>
      <w:r w:rsidR="002C6B86" w:rsidRPr="00C14A9F">
        <w:t>: demonstrate ME&amp;O; there is so mu</w:t>
      </w:r>
      <w:r w:rsidR="00FC55DB" w:rsidRPr="00C14A9F">
        <w:t>ch more that could be included.</w:t>
      </w:r>
    </w:p>
    <w:p w14:paraId="22E8F7DA" w14:textId="1A89EABB" w:rsidR="00FC55DB" w:rsidRPr="00C14A9F" w:rsidRDefault="002C6B86" w:rsidP="002C6B86">
      <w:pPr>
        <w:pStyle w:val="ListParagraph"/>
        <w:numPr>
          <w:ilvl w:val="0"/>
          <w:numId w:val="12"/>
        </w:numPr>
      </w:pPr>
      <w:r w:rsidRPr="00C14A9F">
        <w:t>SoCalREN: T</w:t>
      </w:r>
      <w:r w:rsidR="00747DD8" w:rsidRPr="00C14A9F">
        <w:t xml:space="preserve">here should still </w:t>
      </w:r>
      <w:r w:rsidRPr="00C14A9F">
        <w:t>be some suggestions for improvements. Please include p</w:t>
      </w:r>
      <w:r w:rsidR="00747DD8" w:rsidRPr="00C14A9F">
        <w:t>rotoc</w:t>
      </w:r>
      <w:r w:rsidRPr="00C14A9F">
        <w:t>ols for identifying overlap. E</w:t>
      </w:r>
      <w:r w:rsidR="00747DD8" w:rsidRPr="00C14A9F">
        <w:t>ven if you don’t know how you are overlapping, ther</w:t>
      </w:r>
      <w:r w:rsidRPr="00C14A9F">
        <w:t>e</w:t>
      </w:r>
      <w:r w:rsidR="00747DD8" w:rsidRPr="00C14A9F">
        <w:t xml:space="preserve"> should be a process for checking. </w:t>
      </w:r>
      <w:r w:rsidRPr="00C14A9F">
        <w:t>D</w:t>
      </w:r>
      <w:r w:rsidR="00747DD8" w:rsidRPr="00C14A9F">
        <w:t>ecentralized energy systems</w:t>
      </w:r>
      <w:r w:rsidRPr="00C14A9F">
        <w:t xml:space="preserve"> (p.38): is that really an EE strategy?</w:t>
      </w:r>
    </w:p>
    <w:p w14:paraId="13E4A94E" w14:textId="77777777" w:rsidR="00747DD8" w:rsidRPr="00D104F9" w:rsidRDefault="00747DD8">
      <w:pPr>
        <w:rPr>
          <w:highlight w:val="yellow"/>
        </w:rPr>
      </w:pPr>
    </w:p>
    <w:p w14:paraId="1697B5CA" w14:textId="6FF7C8AE" w:rsidR="00747DD8" w:rsidRPr="00C14A9F" w:rsidRDefault="002C6B86">
      <w:r w:rsidRPr="00C14A9F">
        <w:lastRenderedPageBreak/>
        <w:t>Response (SoCalREN): It is EE and everything</w:t>
      </w:r>
      <w:r w:rsidR="00747DD8" w:rsidRPr="00C14A9F">
        <w:t xml:space="preserve"> else</w:t>
      </w:r>
      <w:r w:rsidRPr="00C14A9F">
        <w:t>.</w:t>
      </w:r>
    </w:p>
    <w:p w14:paraId="5820298B" w14:textId="77F49376" w:rsidR="00747DD8" w:rsidRPr="00C14A9F" w:rsidRDefault="002C6B86">
      <w:r w:rsidRPr="00C14A9F">
        <w:t>Co-Chair:</w:t>
      </w:r>
      <w:r w:rsidR="00747DD8" w:rsidRPr="00C14A9F">
        <w:t xml:space="preserve"> I would suggest providing more conte</w:t>
      </w:r>
      <w:r w:rsidRPr="00C14A9F">
        <w:t>n</w:t>
      </w:r>
      <w:r w:rsidR="00747DD8" w:rsidRPr="00C14A9F">
        <w:t>t in connection w</w:t>
      </w:r>
      <w:r w:rsidRPr="00C14A9F">
        <w:t>i</w:t>
      </w:r>
      <w:r w:rsidR="00747DD8" w:rsidRPr="00C14A9F">
        <w:t>th EE</w:t>
      </w:r>
      <w:r w:rsidRPr="00C14A9F">
        <w:t>.</w:t>
      </w:r>
    </w:p>
    <w:p w14:paraId="0A40773D" w14:textId="77777777" w:rsidR="00747DD8" w:rsidRPr="00C14A9F" w:rsidRDefault="00747DD8"/>
    <w:p w14:paraId="1C4BD657" w14:textId="304AF425" w:rsidR="00747DD8" w:rsidRPr="00C14A9F" w:rsidRDefault="002C6B86">
      <w:r w:rsidRPr="00C14A9F">
        <w:t>Facilitator: W</w:t>
      </w:r>
      <w:r w:rsidR="00747DD8" w:rsidRPr="00C14A9F">
        <w:t xml:space="preserve">hen </w:t>
      </w:r>
      <w:r w:rsidRPr="00C14A9F">
        <w:t>will SoCalREN provide a</w:t>
      </w:r>
      <w:r w:rsidR="00747DD8" w:rsidRPr="00C14A9F">
        <w:t xml:space="preserve"> revised </w:t>
      </w:r>
      <w:r w:rsidRPr="00C14A9F">
        <w:t>d</w:t>
      </w:r>
      <w:r w:rsidR="00747DD8" w:rsidRPr="00C14A9F">
        <w:t>raft</w:t>
      </w:r>
      <w:r w:rsidRPr="00C14A9F">
        <w:t>?</w:t>
      </w:r>
    </w:p>
    <w:p w14:paraId="246A813A" w14:textId="77777777" w:rsidR="00747DD8" w:rsidRPr="00C14A9F" w:rsidRDefault="00747DD8"/>
    <w:p w14:paraId="376D3A1A" w14:textId="624E6C9D" w:rsidR="00747DD8" w:rsidRPr="00C14A9F" w:rsidRDefault="002C6B86">
      <w:r w:rsidRPr="00C14A9F">
        <w:t>Response: The</w:t>
      </w:r>
      <w:r w:rsidR="00747DD8" w:rsidRPr="00C14A9F">
        <w:t xml:space="preserve"> plan </w:t>
      </w:r>
      <w:r w:rsidR="0030793A" w:rsidRPr="00C14A9F">
        <w:t>is</w:t>
      </w:r>
      <w:r w:rsidR="00747DD8" w:rsidRPr="00C14A9F">
        <w:t xml:space="preserve"> to provide </w:t>
      </w:r>
      <w:r w:rsidRPr="00C14A9F">
        <w:t>a revised draft on November 19.</w:t>
      </w:r>
    </w:p>
    <w:p w14:paraId="4FED5FEC" w14:textId="77777777" w:rsidR="00747DD8" w:rsidRPr="00C14A9F" w:rsidRDefault="00747DD8"/>
    <w:p w14:paraId="085B8829" w14:textId="36BB6086" w:rsidR="00747DD8" w:rsidRPr="009A36EC" w:rsidRDefault="002C6B86">
      <w:r w:rsidRPr="00C14A9F">
        <w:t>Facilitator: That s</w:t>
      </w:r>
      <w:r w:rsidR="0030793A" w:rsidRPr="00C14A9F">
        <w:t>ound</w:t>
      </w:r>
      <w:r w:rsidR="00747DD8" w:rsidRPr="00C14A9F">
        <w:t>s</w:t>
      </w:r>
      <w:r w:rsidR="0030793A" w:rsidRPr="00C14A9F">
        <w:t xml:space="preserve"> </w:t>
      </w:r>
      <w:r w:rsidR="00747DD8" w:rsidRPr="00C14A9F">
        <w:t xml:space="preserve">like </w:t>
      </w:r>
      <w:r w:rsidRPr="00C14A9F">
        <w:t xml:space="preserve">you are planning for </w:t>
      </w:r>
      <w:r w:rsidR="00747DD8" w:rsidRPr="00C14A9F">
        <w:t>substantive change</w:t>
      </w:r>
      <w:r w:rsidRPr="009A36EC">
        <w:t>s.</w:t>
      </w:r>
    </w:p>
    <w:p w14:paraId="48849EA1" w14:textId="77777777" w:rsidR="00747DD8" w:rsidRPr="009A36EC" w:rsidRDefault="00747DD8"/>
    <w:p w14:paraId="3809B66B" w14:textId="11A26C9B" w:rsidR="00747DD8" w:rsidRPr="00C14A9F" w:rsidRDefault="002C6B86">
      <w:r w:rsidRPr="00C14A9F">
        <w:t>Response: Yes. M</w:t>
      </w:r>
      <w:r w:rsidR="00747DD8" w:rsidRPr="00C14A9F">
        <w:t xml:space="preserve">aybe we can have </w:t>
      </w:r>
      <w:r w:rsidRPr="00C14A9F">
        <w:t xml:space="preserve">an </w:t>
      </w:r>
      <w:r w:rsidR="00747DD8" w:rsidRPr="00C14A9F">
        <w:t>extended comment</w:t>
      </w:r>
      <w:r w:rsidRPr="00C14A9F">
        <w:t>s</w:t>
      </w:r>
      <w:r w:rsidR="00747DD8" w:rsidRPr="00C14A9F">
        <w:t xml:space="preserve"> period. There will be no new programs or sub-programs. But </w:t>
      </w:r>
      <w:r w:rsidRPr="00C14A9F">
        <w:t xml:space="preserve">SoCalREN </w:t>
      </w:r>
      <w:r w:rsidR="00747DD8" w:rsidRPr="00C14A9F">
        <w:t xml:space="preserve">will be providing missing chapters. In </w:t>
      </w:r>
      <w:r w:rsidRPr="00C14A9F">
        <w:t>residential sector</w:t>
      </w:r>
      <w:r w:rsidR="00747DD8" w:rsidRPr="00C14A9F">
        <w:t xml:space="preserve"> chapter, we will talk about home upgrade and PACE. </w:t>
      </w:r>
      <w:r w:rsidRPr="00C14A9F">
        <w:t>We will als</w:t>
      </w:r>
      <w:r w:rsidR="00747DD8" w:rsidRPr="00C14A9F">
        <w:t xml:space="preserve">o provide missing data. </w:t>
      </w:r>
    </w:p>
    <w:p w14:paraId="04BDC8F5" w14:textId="77777777" w:rsidR="00747DD8" w:rsidRPr="00C14A9F" w:rsidRDefault="00747DD8"/>
    <w:p w14:paraId="08CA26F0" w14:textId="439572DF" w:rsidR="0030793A" w:rsidRPr="00C14A9F" w:rsidRDefault="002C6B86">
      <w:r w:rsidRPr="00C14A9F">
        <w:t>Co-Chair: I think</w:t>
      </w:r>
      <w:r w:rsidR="0030793A" w:rsidRPr="00C14A9F">
        <w:t xml:space="preserve"> this is worse from a timing standpoint than Edison. I don’t know what to do with this.</w:t>
      </w:r>
      <w:r w:rsidRPr="00C14A9F">
        <w:t xml:space="preserve"> </w:t>
      </w:r>
      <w:r w:rsidR="0030793A" w:rsidRPr="00C14A9F">
        <w:t xml:space="preserve">My thought it that </w:t>
      </w:r>
      <w:r w:rsidRPr="00C14A9F">
        <w:t>stakeholders should</w:t>
      </w:r>
      <w:r w:rsidR="0030793A" w:rsidRPr="00C14A9F">
        <w:t xml:space="preserve"> comment on what </w:t>
      </w:r>
      <w:r w:rsidRPr="00C14A9F">
        <w:t>has been provided so far</w:t>
      </w:r>
      <w:r w:rsidR="0030793A" w:rsidRPr="00C14A9F">
        <w:t xml:space="preserve">. If revised </w:t>
      </w:r>
      <w:r w:rsidRPr="00C14A9F">
        <w:t>d</w:t>
      </w:r>
      <w:r w:rsidR="0030793A" w:rsidRPr="00C14A9F">
        <w:t>raft is different</w:t>
      </w:r>
      <w:r w:rsidRPr="00C14A9F">
        <w:t>,</w:t>
      </w:r>
      <w:r w:rsidR="0030793A" w:rsidRPr="00C14A9F">
        <w:t xml:space="preserve"> we may not comment until formal proceeding. That is the risk they took. </w:t>
      </w:r>
    </w:p>
    <w:p w14:paraId="414DC684" w14:textId="77777777" w:rsidR="0030793A" w:rsidRPr="00C14A9F" w:rsidRDefault="0030793A"/>
    <w:p w14:paraId="6B82A0DD" w14:textId="542A9A99" w:rsidR="0030793A" w:rsidRPr="00C14A9F" w:rsidRDefault="002C6B86">
      <w:r w:rsidRPr="00C14A9F">
        <w:t>Question: Who is responsible for the</w:t>
      </w:r>
      <w:r w:rsidR="0030793A" w:rsidRPr="00C14A9F">
        <w:t xml:space="preserve"> LGSEC </w:t>
      </w:r>
      <w:r w:rsidRPr="00C14A9F">
        <w:t>proposal</w:t>
      </w:r>
      <w:r w:rsidR="0030793A" w:rsidRPr="00C14A9F">
        <w:t>?</w:t>
      </w:r>
    </w:p>
    <w:p w14:paraId="5363E8C5" w14:textId="2435C406" w:rsidR="0030793A" w:rsidRPr="00C14A9F" w:rsidRDefault="002C6B86">
      <w:r w:rsidRPr="00C14A9F">
        <w:t>Facilitator: W</w:t>
      </w:r>
      <w:r w:rsidR="0030793A" w:rsidRPr="00C14A9F">
        <w:t xml:space="preserve">e have </w:t>
      </w:r>
      <w:r w:rsidRPr="00C14A9F">
        <w:t>had two su</w:t>
      </w:r>
      <w:r w:rsidR="0030793A" w:rsidRPr="00C14A9F">
        <w:t>bst</w:t>
      </w:r>
      <w:r w:rsidRPr="00C14A9F">
        <w:t>an</w:t>
      </w:r>
      <w:r w:rsidR="0030793A" w:rsidRPr="00C14A9F">
        <w:t>tive discussions</w:t>
      </w:r>
      <w:r w:rsidRPr="00C14A9F">
        <w:t xml:space="preserve"> about this proposal. At least one </w:t>
      </w:r>
      <w:r w:rsidR="009A36EC">
        <w:t xml:space="preserve">CC </w:t>
      </w:r>
      <w:r w:rsidRPr="00C14A9F">
        <w:t>mem</w:t>
      </w:r>
      <w:r w:rsidR="0030793A" w:rsidRPr="00C14A9F">
        <w:t xml:space="preserve">ber was not willing to be part of </w:t>
      </w:r>
      <w:r w:rsidRPr="00C14A9F">
        <w:t xml:space="preserve">a </w:t>
      </w:r>
      <w:r w:rsidR="0030793A" w:rsidRPr="00C14A9F">
        <w:t>consensus</w:t>
      </w:r>
      <w:r w:rsidRPr="00C14A9F">
        <w:t xml:space="preserve"> approving the proposal</w:t>
      </w:r>
      <w:r w:rsidR="0030793A" w:rsidRPr="00C14A9F">
        <w:t>. We beli</w:t>
      </w:r>
      <w:r w:rsidRPr="00C14A9F">
        <w:t>e</w:t>
      </w:r>
      <w:r w:rsidR="0030793A" w:rsidRPr="00C14A9F">
        <w:t>ve that we have dispatched CAEECC</w:t>
      </w:r>
      <w:r w:rsidR="00937A87" w:rsidRPr="00C14A9F">
        <w:t>’s</w:t>
      </w:r>
      <w:r w:rsidR="0030793A" w:rsidRPr="00C14A9F">
        <w:t xml:space="preserve"> obligation to entertain that </w:t>
      </w:r>
      <w:r w:rsidR="00937A87" w:rsidRPr="00C14A9F">
        <w:t xml:space="preserve">proposal </w:t>
      </w:r>
      <w:r w:rsidR="0030793A" w:rsidRPr="00C14A9F">
        <w:t xml:space="preserve">so now </w:t>
      </w:r>
      <w:r w:rsidR="00937A87" w:rsidRPr="00C14A9F">
        <w:t xml:space="preserve">it is </w:t>
      </w:r>
      <w:r w:rsidR="0030793A" w:rsidRPr="00C14A9F">
        <w:t xml:space="preserve">moving outside </w:t>
      </w:r>
      <w:r w:rsidR="00937A87" w:rsidRPr="00C14A9F">
        <w:t>the CAEECC pro</w:t>
      </w:r>
      <w:r w:rsidR="0030793A" w:rsidRPr="00C14A9F">
        <w:t>cess.</w:t>
      </w:r>
    </w:p>
    <w:p w14:paraId="6D64A59F" w14:textId="77777777" w:rsidR="0030793A" w:rsidRPr="00C14A9F" w:rsidRDefault="0030793A"/>
    <w:p w14:paraId="38906DF3" w14:textId="3559CC73" w:rsidR="0030793A" w:rsidRPr="00C14A9F" w:rsidRDefault="00937A87">
      <w:r w:rsidRPr="00C14A9F">
        <w:t>Comment: SoCalREN believes that if cons</w:t>
      </w:r>
      <w:r w:rsidR="0030793A" w:rsidRPr="00C14A9F">
        <w:t xml:space="preserve">ensus </w:t>
      </w:r>
      <w:r w:rsidRPr="00C14A9F">
        <w:t xml:space="preserve">is </w:t>
      </w:r>
      <w:r w:rsidR="0030793A" w:rsidRPr="00C14A9F">
        <w:t xml:space="preserve">not reached to put </w:t>
      </w:r>
      <w:r w:rsidRPr="00C14A9F">
        <w:t xml:space="preserve">LGSEC’s </w:t>
      </w:r>
      <w:r w:rsidR="0030793A" w:rsidRPr="00C14A9F">
        <w:t xml:space="preserve">BP forward, any PA </w:t>
      </w:r>
      <w:r w:rsidRPr="00C14A9F">
        <w:t>can</w:t>
      </w:r>
      <w:r w:rsidR="0030793A" w:rsidRPr="00C14A9F">
        <w:t xml:space="preserve"> file the BP </w:t>
      </w:r>
      <w:r w:rsidRPr="00C14A9F">
        <w:t>with the C</w:t>
      </w:r>
      <w:r w:rsidR="0030793A" w:rsidRPr="00C14A9F">
        <w:t>ommission. SoCalREN has agreed to file that BP on behalf of LGSEC. We wi</w:t>
      </w:r>
      <w:r w:rsidRPr="00C14A9F">
        <w:t>l</w:t>
      </w:r>
      <w:r w:rsidR="0030793A" w:rsidRPr="00C14A9F">
        <w:t>l have discussions with BayREN to see if they would like to file with us.</w:t>
      </w:r>
    </w:p>
    <w:p w14:paraId="24C295C7" w14:textId="77777777" w:rsidR="0030793A" w:rsidRPr="00C14A9F" w:rsidRDefault="0030793A"/>
    <w:p w14:paraId="62AE5522" w14:textId="0655E257" w:rsidR="0030793A" w:rsidRPr="00C14A9F" w:rsidRDefault="00937A87">
      <w:r w:rsidRPr="00C14A9F">
        <w:t>Co-Chair: W</w:t>
      </w:r>
      <w:r w:rsidR="0030793A" w:rsidRPr="00C14A9F">
        <w:t xml:space="preserve">e requested clarification from </w:t>
      </w:r>
      <w:r w:rsidRPr="00C14A9F">
        <w:t xml:space="preserve">the judge asking whether CAEECC did </w:t>
      </w:r>
      <w:r w:rsidR="0030793A" w:rsidRPr="00C14A9F">
        <w:t xml:space="preserve">its due </w:t>
      </w:r>
      <w:r w:rsidRPr="00C14A9F">
        <w:t>diligence</w:t>
      </w:r>
      <w:r w:rsidR="0030793A" w:rsidRPr="00C14A9F">
        <w:t xml:space="preserve"> on this issue?</w:t>
      </w:r>
      <w:r w:rsidRPr="00C14A9F">
        <w:t xml:space="preserve"> We also asked </w:t>
      </w:r>
      <w:r w:rsidR="0030793A" w:rsidRPr="00C14A9F">
        <w:t>some other p</w:t>
      </w:r>
      <w:r w:rsidRPr="00C14A9F">
        <w:t>rocess questions. They will rep</w:t>
      </w:r>
      <w:r w:rsidR="0030793A" w:rsidRPr="00C14A9F">
        <w:t>l</w:t>
      </w:r>
      <w:r w:rsidRPr="00C14A9F">
        <w:t>y to everyone on</w:t>
      </w:r>
      <w:r w:rsidR="0030793A" w:rsidRPr="00C14A9F">
        <w:t xml:space="preserve"> service list.</w:t>
      </w:r>
      <w:r w:rsidRPr="00C14A9F">
        <w:t xml:space="preserve"> </w:t>
      </w:r>
      <w:r w:rsidR="0030793A" w:rsidRPr="00C14A9F">
        <w:t xml:space="preserve">Then PAs can seek clarity if </w:t>
      </w:r>
      <w:r w:rsidRPr="00C14A9F">
        <w:t>they have further questions.</w:t>
      </w:r>
    </w:p>
    <w:p w14:paraId="38B8E759" w14:textId="77777777" w:rsidR="0030793A" w:rsidRPr="00C14A9F" w:rsidRDefault="0030793A"/>
    <w:p w14:paraId="7F6CDACA" w14:textId="6871AD7C" w:rsidR="0030793A" w:rsidRPr="00C14A9F" w:rsidRDefault="00937A87">
      <w:r w:rsidRPr="00C14A9F">
        <w:t>Question: F</w:t>
      </w:r>
      <w:r w:rsidR="0030793A" w:rsidRPr="00C14A9F">
        <w:t xml:space="preserve">or anybody interested in </w:t>
      </w:r>
      <w:r w:rsidRPr="00C14A9F">
        <w:t>participating</w:t>
      </w:r>
      <w:r w:rsidR="0030793A" w:rsidRPr="00C14A9F">
        <w:t xml:space="preserve">, can you clarify on </w:t>
      </w:r>
      <w:r w:rsidRPr="00C14A9F">
        <w:t xml:space="preserve">the </w:t>
      </w:r>
      <w:r w:rsidR="0030793A" w:rsidRPr="00C14A9F">
        <w:t>webs</w:t>
      </w:r>
      <w:r w:rsidRPr="00C14A9F">
        <w:t>ite how to participate</w:t>
      </w:r>
      <w:r w:rsidR="0030793A" w:rsidRPr="00C14A9F">
        <w:t>?</w:t>
      </w:r>
      <w:r w:rsidRPr="00C14A9F">
        <w:t xml:space="preserve"> How doe</w:t>
      </w:r>
      <w:r w:rsidR="0030793A" w:rsidRPr="00C14A9F">
        <w:t>s</w:t>
      </w:r>
      <w:r w:rsidRPr="00C14A9F">
        <w:t xml:space="preserve"> </w:t>
      </w:r>
      <w:r w:rsidR="0030793A" w:rsidRPr="00C14A9F">
        <w:t xml:space="preserve">this affect </w:t>
      </w:r>
      <w:r w:rsidRPr="00C14A9F">
        <w:t xml:space="preserve">the </w:t>
      </w:r>
      <w:r w:rsidR="0030793A" w:rsidRPr="00C14A9F">
        <w:t>3County REN</w:t>
      </w:r>
      <w:r w:rsidR="00504B00" w:rsidRPr="00C14A9F">
        <w:t xml:space="preserve"> BP</w:t>
      </w:r>
      <w:r w:rsidR="0030793A" w:rsidRPr="00C14A9F">
        <w:t>?</w:t>
      </w:r>
    </w:p>
    <w:p w14:paraId="1BE88A05" w14:textId="77777777" w:rsidR="0030793A" w:rsidRPr="00C14A9F" w:rsidRDefault="0030793A"/>
    <w:p w14:paraId="477B4460" w14:textId="557E0DAC" w:rsidR="0030793A" w:rsidRPr="00C14A9F" w:rsidRDefault="00937A87">
      <w:r w:rsidRPr="00C14A9F">
        <w:t>Facilitator: Go to the LGSEC</w:t>
      </w:r>
      <w:r w:rsidR="009A36EC">
        <w:t xml:space="preserve"> 10/27</w:t>
      </w:r>
      <w:r w:rsidR="0030793A" w:rsidRPr="00C14A9F">
        <w:t xml:space="preserve"> me</w:t>
      </w:r>
      <w:r w:rsidRPr="00C14A9F">
        <w:t>e</w:t>
      </w:r>
      <w:r w:rsidR="0030793A" w:rsidRPr="00C14A9F">
        <w:t>ting webpage</w:t>
      </w:r>
      <w:r w:rsidRPr="00C14A9F">
        <w:t xml:space="preserve"> for more information. C</w:t>
      </w:r>
      <w:r w:rsidR="0030793A" w:rsidRPr="00C14A9F">
        <w:t>omment</w:t>
      </w:r>
      <w:r w:rsidRPr="00C14A9F">
        <w:t>s should go to Margaret Bruce</w:t>
      </w:r>
      <w:r w:rsidR="009A36EC">
        <w:t xml:space="preserve"> of the Local Government Commission</w:t>
      </w:r>
      <w:r w:rsidRPr="00C14A9F">
        <w:t xml:space="preserve">. </w:t>
      </w:r>
      <w:r w:rsidR="0030793A" w:rsidRPr="00C14A9F">
        <w:t>We wi</w:t>
      </w:r>
      <w:r w:rsidRPr="00C14A9F">
        <w:t>l</w:t>
      </w:r>
      <w:r w:rsidR="0030793A" w:rsidRPr="00C14A9F">
        <w:t>l route all</w:t>
      </w:r>
      <w:r w:rsidRPr="00C14A9F">
        <w:t xml:space="preserve"> comments we receive to LGSEC/</w:t>
      </w:r>
      <w:r w:rsidR="0030793A" w:rsidRPr="00C14A9F">
        <w:t xml:space="preserve">Margaret Bruce. </w:t>
      </w:r>
      <w:r w:rsidRPr="00C14A9F">
        <w:t xml:space="preserve"> Central C</w:t>
      </w:r>
      <w:r w:rsidR="0030793A" w:rsidRPr="00C14A9F">
        <w:t xml:space="preserve">oastal </w:t>
      </w:r>
      <w:r w:rsidRPr="00C14A9F">
        <w:t>REN is different. It is proceeding with its BP. The d</w:t>
      </w:r>
      <w:r w:rsidR="0030793A" w:rsidRPr="00C14A9F">
        <w:t xml:space="preserve">ifference </w:t>
      </w:r>
      <w:r w:rsidRPr="00C14A9F">
        <w:t xml:space="preserve">between these is based on the </w:t>
      </w:r>
      <w:r w:rsidR="009A36EC">
        <w:t xml:space="preserve">different treatment in the </w:t>
      </w:r>
      <w:r w:rsidRPr="00C14A9F">
        <w:t>D</w:t>
      </w:r>
      <w:r w:rsidR="0030793A" w:rsidRPr="00C14A9F">
        <w:t xml:space="preserve">ecision. </w:t>
      </w:r>
    </w:p>
    <w:p w14:paraId="14FB4155" w14:textId="77777777" w:rsidR="00504B00" w:rsidRPr="00C14A9F" w:rsidRDefault="00504B00"/>
    <w:p w14:paraId="569C97B5" w14:textId="168FA8C6" w:rsidR="00504B00" w:rsidRPr="009A36EC" w:rsidRDefault="00937A87">
      <w:r w:rsidRPr="00C14A9F">
        <w:t>Comment:</w:t>
      </w:r>
      <w:r w:rsidR="00504B00" w:rsidRPr="00C14A9F">
        <w:t xml:space="preserve"> SCE’s public sector BP extrapolated experience from </w:t>
      </w:r>
      <w:r w:rsidRPr="00C14A9F">
        <w:t>territory</w:t>
      </w:r>
      <w:r w:rsidR="00504B00" w:rsidRPr="00C14A9F">
        <w:t xml:space="preserve"> to statewide</w:t>
      </w:r>
      <w:r w:rsidRPr="00C14A9F">
        <w:t>.  Financing</w:t>
      </w:r>
      <w:r w:rsidR="00504B00" w:rsidRPr="00C14A9F">
        <w:t xml:space="preserve"> is brought up but </w:t>
      </w:r>
      <w:r w:rsidRPr="00C14A9F">
        <w:t>discussion is not specific enough. There is an i</w:t>
      </w:r>
      <w:r w:rsidR="00504B00" w:rsidRPr="00C14A9F">
        <w:t xml:space="preserve">ssue with </w:t>
      </w:r>
      <w:r w:rsidRPr="00C14A9F">
        <w:t>construction</w:t>
      </w:r>
      <w:r w:rsidR="00504B00" w:rsidRPr="00C14A9F">
        <w:t xml:space="preserve"> financing. We’d like to see a mechanism th</w:t>
      </w:r>
      <w:r w:rsidRPr="00C14A9F">
        <w:t>at protects funds against loss;</w:t>
      </w:r>
      <w:r w:rsidR="00504B00" w:rsidRPr="00C14A9F">
        <w:t xml:space="preserve"> to provide </w:t>
      </w:r>
      <w:r w:rsidRPr="00C14A9F">
        <w:t>construction financing</w:t>
      </w:r>
      <w:r w:rsidR="00504B00" w:rsidRPr="00C14A9F">
        <w:t xml:space="preserve"> pay back. We’d also like to see </w:t>
      </w:r>
      <w:r w:rsidRPr="00C14A9F">
        <w:t xml:space="preserve">an </w:t>
      </w:r>
      <w:r w:rsidR="00504B00" w:rsidRPr="00C14A9F">
        <w:t>explicit plan</w:t>
      </w:r>
      <w:r w:rsidRPr="00C14A9F">
        <w:t xml:space="preserve"> for installation of </w:t>
      </w:r>
      <w:r w:rsidRPr="00C14A9F">
        <w:lastRenderedPageBreak/>
        <w:t>lighting. We’d like to see t</w:t>
      </w:r>
      <w:r w:rsidR="00504B00" w:rsidRPr="00C14A9F">
        <w:t>echnical support to identify o</w:t>
      </w:r>
      <w:r w:rsidRPr="00C14A9F">
        <w:t>p</w:t>
      </w:r>
      <w:r w:rsidR="00504B00" w:rsidRPr="00C14A9F">
        <w:t>portu</w:t>
      </w:r>
      <w:r w:rsidRPr="00C14A9F">
        <w:t>nities for retrofits. W</w:t>
      </w:r>
      <w:r w:rsidR="00504B00" w:rsidRPr="00C14A9F">
        <w:t xml:space="preserve">e are not properly leveraging state programs for </w:t>
      </w:r>
      <w:r w:rsidRPr="00C14A9F">
        <w:t>retrofits</w:t>
      </w:r>
      <w:r w:rsidR="00504B00" w:rsidRPr="00C14A9F">
        <w:t>. In</w:t>
      </w:r>
      <w:r w:rsidRPr="00C14A9F">
        <w:t xml:space="preserve"> </w:t>
      </w:r>
      <w:r w:rsidR="00504B00" w:rsidRPr="00C14A9F">
        <w:t>general, moving f</w:t>
      </w:r>
      <w:r w:rsidRPr="00C14A9F">
        <w:t>u</w:t>
      </w:r>
      <w:r w:rsidR="00504B00" w:rsidRPr="00C14A9F">
        <w:t>nd</w:t>
      </w:r>
      <w:r w:rsidRPr="00C14A9F">
        <w:t>i</w:t>
      </w:r>
      <w:r w:rsidR="00504B00" w:rsidRPr="00C14A9F">
        <w:t xml:space="preserve">ng earlier in </w:t>
      </w:r>
      <w:r w:rsidRPr="00C14A9F">
        <w:t>the process (</w:t>
      </w:r>
      <w:r w:rsidR="00504B00" w:rsidRPr="00C14A9F">
        <w:t>rather than rebates on the back end</w:t>
      </w:r>
      <w:r w:rsidRPr="00C14A9F">
        <w:t>)</w:t>
      </w:r>
      <w:r w:rsidR="00504B00" w:rsidRPr="00C14A9F">
        <w:t xml:space="preserve"> would be ef</w:t>
      </w:r>
      <w:r w:rsidRPr="00C14A9F">
        <w:t>fective.</w:t>
      </w:r>
    </w:p>
    <w:p w14:paraId="6909B4CA" w14:textId="77777777" w:rsidR="00504B00" w:rsidRPr="00C14A9F" w:rsidRDefault="00504B00"/>
    <w:p w14:paraId="414F8E84" w14:textId="3CCE2E03" w:rsidR="00504B00" w:rsidRPr="00C14A9F" w:rsidRDefault="00937A87">
      <w:r w:rsidRPr="00C14A9F">
        <w:t>Comment: The challenges for S</w:t>
      </w:r>
      <w:r w:rsidR="00504B00" w:rsidRPr="00C14A9F">
        <w:t xml:space="preserve">tate </w:t>
      </w:r>
      <w:r w:rsidR="004C76CB" w:rsidRPr="00C14A9F">
        <w:t>involve disconnect</w:t>
      </w:r>
      <w:r w:rsidRPr="00C14A9F">
        <w:t xml:space="preserve"> of local governme</w:t>
      </w:r>
      <w:r w:rsidR="00504B00" w:rsidRPr="00C14A9F">
        <w:t>n</w:t>
      </w:r>
      <w:r w:rsidRPr="00C14A9F">
        <w:t>t</w:t>
      </w:r>
      <w:r w:rsidR="00504B00" w:rsidRPr="00C14A9F">
        <w:t>s and other public agencies. For IOU programs, we are stil</w:t>
      </w:r>
      <w:r w:rsidRPr="00C14A9F">
        <w:t>l</w:t>
      </w:r>
      <w:r w:rsidR="00504B00" w:rsidRPr="00C14A9F">
        <w:t xml:space="preserve"> in program silos.  All our issues are the same. </w:t>
      </w:r>
      <w:r w:rsidRPr="00C14A9F">
        <w:t xml:space="preserve">In </w:t>
      </w:r>
      <w:r w:rsidR="00504B00" w:rsidRPr="00C14A9F">
        <w:t>SoCalREN BP</w:t>
      </w:r>
      <w:r w:rsidRPr="00C14A9F">
        <w:t>,</w:t>
      </w:r>
      <w:r w:rsidR="00504B00" w:rsidRPr="00C14A9F">
        <w:t xml:space="preserve"> we talk about idea that public agencies should al</w:t>
      </w:r>
      <w:r w:rsidRPr="00C14A9F">
        <w:t>l be working u</w:t>
      </w:r>
      <w:r w:rsidR="00504B00" w:rsidRPr="00C14A9F">
        <w:t>n</w:t>
      </w:r>
      <w:r w:rsidRPr="00C14A9F">
        <w:t>d</w:t>
      </w:r>
      <w:r w:rsidR="00504B00" w:rsidRPr="00C14A9F">
        <w:t>er a public agency program.</w:t>
      </w:r>
    </w:p>
    <w:p w14:paraId="12E17600" w14:textId="77777777" w:rsidR="00504B00" w:rsidRPr="00C14A9F" w:rsidRDefault="00504B00"/>
    <w:p w14:paraId="53E49F78" w14:textId="5FDF5919" w:rsidR="00504B00" w:rsidRPr="00C14A9F" w:rsidRDefault="004C76CB">
      <w:r w:rsidRPr="00C14A9F">
        <w:t>Comment: On-bill fin</w:t>
      </w:r>
      <w:r w:rsidR="00504B00" w:rsidRPr="00C14A9F">
        <w:t>anc</w:t>
      </w:r>
      <w:r w:rsidRPr="00C14A9F">
        <w:t xml:space="preserve">ing issue </w:t>
      </w:r>
      <w:r w:rsidR="00504B00" w:rsidRPr="00C14A9F">
        <w:t>affect</w:t>
      </w:r>
      <w:r w:rsidRPr="00C14A9F">
        <w:t>s</w:t>
      </w:r>
      <w:r w:rsidR="00504B00" w:rsidRPr="00C14A9F">
        <w:t xml:space="preserve"> commercial</w:t>
      </w:r>
      <w:r w:rsidR="009A36EC">
        <w:t>,</w:t>
      </w:r>
      <w:r w:rsidR="00504B00" w:rsidRPr="00C14A9F">
        <w:t xml:space="preserve"> as well. Thi</w:t>
      </w:r>
      <w:r w:rsidRPr="00C14A9F">
        <w:t>nking about shifting order in draft BPs about</w:t>
      </w:r>
      <w:r w:rsidR="00504B00" w:rsidRPr="00C14A9F">
        <w:t xml:space="preserve"> where </w:t>
      </w:r>
      <w:r w:rsidRPr="00C14A9F">
        <w:t xml:space="preserve">the </w:t>
      </w:r>
      <w:r w:rsidR="00504B00" w:rsidRPr="00C14A9F">
        <w:t>money goes. With Exec</w:t>
      </w:r>
      <w:r w:rsidRPr="00C14A9F">
        <w:t>utive O</w:t>
      </w:r>
      <w:r w:rsidR="00504B00" w:rsidRPr="00C14A9F">
        <w:t xml:space="preserve">rder, there is </w:t>
      </w:r>
      <w:r w:rsidRPr="00C14A9F">
        <w:t xml:space="preserve">a </w:t>
      </w:r>
      <w:r w:rsidR="00504B00" w:rsidRPr="00C14A9F">
        <w:t>potential that savings from</w:t>
      </w:r>
      <w:r w:rsidRPr="00C14A9F">
        <w:t xml:space="preserve"> PA would be a free-r</w:t>
      </w:r>
      <w:r w:rsidR="00504B00" w:rsidRPr="00C14A9F">
        <w:t>ider. AB</w:t>
      </w:r>
      <w:r w:rsidRPr="00C14A9F">
        <w:t xml:space="preserve"> </w:t>
      </w:r>
      <w:r w:rsidR="00504B00" w:rsidRPr="00C14A9F">
        <w:t xml:space="preserve">758 says </w:t>
      </w:r>
      <w:r w:rsidRPr="00C14A9F">
        <w:t xml:space="preserve">to </w:t>
      </w:r>
      <w:r w:rsidR="00504B00" w:rsidRPr="00C14A9F">
        <w:t>le</w:t>
      </w:r>
      <w:r w:rsidRPr="00C14A9F">
        <w:t>verage these funds. If PAs don’t</w:t>
      </w:r>
      <w:r w:rsidR="00504B00" w:rsidRPr="00C14A9F">
        <w:t xml:space="preserve"> count as savings, we need to be cautious on </w:t>
      </w:r>
      <w:r w:rsidRPr="00C14A9F">
        <w:t>p</w:t>
      </w:r>
      <w:r w:rsidR="00504B00" w:rsidRPr="00C14A9F">
        <w:t xml:space="preserve">olicy side. </w:t>
      </w:r>
    </w:p>
    <w:p w14:paraId="0F88F42C" w14:textId="77777777" w:rsidR="00504B00" w:rsidRPr="00C14A9F" w:rsidRDefault="00504B00"/>
    <w:p w14:paraId="2955CEE3" w14:textId="56CC6961" w:rsidR="00504B00" w:rsidRPr="00C14A9F" w:rsidRDefault="004C76CB">
      <w:r w:rsidRPr="00C14A9F">
        <w:t>Comment: Local laws might mean that savings do</w:t>
      </w:r>
      <w:r w:rsidR="00504B00" w:rsidRPr="00C14A9F">
        <w:t xml:space="preserve">n’t count. </w:t>
      </w:r>
    </w:p>
    <w:p w14:paraId="6F3B1223" w14:textId="77777777" w:rsidR="00504B00" w:rsidRPr="00C14A9F" w:rsidRDefault="00504B00"/>
    <w:p w14:paraId="025FB733" w14:textId="1D34D59C" w:rsidR="00504B00" w:rsidRPr="00C14A9F" w:rsidRDefault="004C76CB">
      <w:r w:rsidRPr="00C14A9F">
        <w:t>Co-Chair: It’s not a law. I</w:t>
      </w:r>
      <w:r w:rsidR="00504B00" w:rsidRPr="00C14A9F">
        <w:t xml:space="preserve">t is an executive order. </w:t>
      </w:r>
    </w:p>
    <w:p w14:paraId="6765FF2A" w14:textId="77777777" w:rsidR="00504B00" w:rsidRPr="00C14A9F" w:rsidRDefault="00504B00"/>
    <w:p w14:paraId="4EFAE219" w14:textId="46092B59" w:rsidR="00504B00" w:rsidRPr="00C14A9F" w:rsidRDefault="004C76CB">
      <w:r w:rsidRPr="00C14A9F">
        <w:t>Comment: We had similar</w:t>
      </w:r>
      <w:r w:rsidR="00504B00" w:rsidRPr="00C14A9F">
        <w:t xml:space="preserve"> issue, </w:t>
      </w:r>
      <w:r w:rsidRPr="00C14A9F">
        <w:t>and it was my understanding that local ordinances do n</w:t>
      </w:r>
      <w:r w:rsidR="00504B00" w:rsidRPr="00C14A9F">
        <w:t>o</w:t>
      </w:r>
      <w:r w:rsidRPr="00C14A9F">
        <w:t>t apply to that rule. I’m n</w:t>
      </w:r>
      <w:r w:rsidR="00504B00" w:rsidRPr="00C14A9F">
        <w:t xml:space="preserve">ot sure about </w:t>
      </w:r>
      <w:r w:rsidRPr="00C14A9F">
        <w:t xml:space="preserve">as </w:t>
      </w:r>
      <w:r w:rsidR="00504B00" w:rsidRPr="00C14A9F">
        <w:t>exec</w:t>
      </w:r>
      <w:r w:rsidRPr="00C14A9F">
        <w:t>ut</w:t>
      </w:r>
      <w:r w:rsidR="00504B00" w:rsidRPr="00C14A9F">
        <w:t>i</w:t>
      </w:r>
      <w:r w:rsidRPr="00C14A9F">
        <w:t>v</w:t>
      </w:r>
      <w:r w:rsidR="00504B00" w:rsidRPr="00C14A9F">
        <w:t xml:space="preserve">e order. </w:t>
      </w:r>
    </w:p>
    <w:p w14:paraId="50342FFE" w14:textId="77777777" w:rsidR="00504B00" w:rsidRPr="00C14A9F" w:rsidRDefault="00504B00"/>
    <w:p w14:paraId="54E0F575" w14:textId="1A83AC20" w:rsidR="00504B00" w:rsidRPr="004C76CB" w:rsidRDefault="004C76CB">
      <w:pPr>
        <w:rPr>
          <w:highlight w:val="green"/>
        </w:rPr>
      </w:pPr>
      <w:r w:rsidRPr="00C14A9F">
        <w:t>Comment: W</w:t>
      </w:r>
      <w:r w:rsidR="00504B00" w:rsidRPr="00C14A9F">
        <w:t xml:space="preserve">e commented on first draft of statewide </w:t>
      </w:r>
      <w:r w:rsidRPr="00C14A9F">
        <w:t xml:space="preserve">administration and </w:t>
      </w:r>
      <w:r w:rsidR="00504B00" w:rsidRPr="00C14A9F">
        <w:t xml:space="preserve">other partnerships. </w:t>
      </w:r>
      <w:r w:rsidR="00504B00" w:rsidRPr="004C76CB">
        <w:rPr>
          <w:highlight w:val="green"/>
        </w:rPr>
        <w:t>Some of our comments have not been addressed. I’m not excited about</w:t>
      </w:r>
      <w:r w:rsidRPr="004C76CB">
        <w:rPr>
          <w:highlight w:val="green"/>
        </w:rPr>
        <w:t xml:space="preserve"> all the</w:t>
      </w:r>
      <w:r w:rsidR="00504B00" w:rsidRPr="004C76CB">
        <w:rPr>
          <w:highlight w:val="green"/>
        </w:rPr>
        <w:t xml:space="preserve"> TBDs. I</w:t>
      </w:r>
      <w:r w:rsidRPr="004C76CB">
        <w:rPr>
          <w:highlight w:val="green"/>
        </w:rPr>
        <w:t>’</w:t>
      </w:r>
      <w:r w:rsidR="00504B00" w:rsidRPr="004C76CB">
        <w:rPr>
          <w:highlight w:val="green"/>
        </w:rPr>
        <w:t xml:space="preserve">m getting feedback that they are looking for guidance on this. Utilities are not </w:t>
      </w:r>
      <w:r w:rsidRPr="004C76CB">
        <w:rPr>
          <w:highlight w:val="green"/>
        </w:rPr>
        <w:t>sure how this is going to work. T</w:t>
      </w:r>
      <w:r w:rsidR="00504B00" w:rsidRPr="004C76CB">
        <w:rPr>
          <w:highlight w:val="green"/>
        </w:rPr>
        <w:t>hey are being con</w:t>
      </w:r>
      <w:r w:rsidRPr="004C76CB">
        <w:rPr>
          <w:highlight w:val="green"/>
        </w:rPr>
        <w:t>serv</w:t>
      </w:r>
      <w:r w:rsidR="00504B00" w:rsidRPr="004C76CB">
        <w:rPr>
          <w:highlight w:val="green"/>
        </w:rPr>
        <w:t>ative about how to deal with this.</w:t>
      </w:r>
      <w:r w:rsidRPr="004C76CB">
        <w:rPr>
          <w:highlight w:val="green"/>
        </w:rPr>
        <w:t xml:space="preserve"> I’d ap</w:t>
      </w:r>
      <w:r w:rsidR="00504B00" w:rsidRPr="004C76CB">
        <w:rPr>
          <w:highlight w:val="green"/>
        </w:rPr>
        <w:t>p</w:t>
      </w:r>
      <w:r w:rsidRPr="004C76CB">
        <w:rPr>
          <w:highlight w:val="green"/>
        </w:rPr>
        <w:t>rec</w:t>
      </w:r>
      <w:r w:rsidR="00504B00" w:rsidRPr="004C76CB">
        <w:rPr>
          <w:highlight w:val="green"/>
        </w:rPr>
        <w:t>i</w:t>
      </w:r>
      <w:r w:rsidRPr="004C76CB">
        <w:rPr>
          <w:highlight w:val="green"/>
        </w:rPr>
        <w:t>a</w:t>
      </w:r>
      <w:r w:rsidR="00504B00" w:rsidRPr="004C76CB">
        <w:rPr>
          <w:highlight w:val="green"/>
        </w:rPr>
        <w:t>te insight on how this might work.</w:t>
      </w:r>
    </w:p>
    <w:p w14:paraId="5721C03B" w14:textId="77777777" w:rsidR="00504B00" w:rsidRPr="007A722F" w:rsidRDefault="00504B00">
      <w:pPr>
        <w:rPr>
          <w:highlight w:val="yellow"/>
        </w:rPr>
      </w:pPr>
    </w:p>
    <w:p w14:paraId="3EFFB648" w14:textId="71E50BDD" w:rsidR="00504B00" w:rsidRPr="00C14A9F" w:rsidRDefault="004C76CB">
      <w:r w:rsidRPr="00C14A9F">
        <w:t>Co-Chair:</w:t>
      </w:r>
      <w:r w:rsidR="00504B00" w:rsidRPr="00C14A9F">
        <w:t xml:space="preserve"> I’m wondering if this is something that we</w:t>
      </w:r>
      <w:r w:rsidRPr="00C14A9F">
        <w:t xml:space="preserve"> shou</w:t>
      </w:r>
      <w:r w:rsidR="00504B00" w:rsidRPr="00C14A9F">
        <w:t>l</w:t>
      </w:r>
      <w:r w:rsidRPr="00C14A9F">
        <w:t>d</w:t>
      </w:r>
      <w:r w:rsidR="00504B00" w:rsidRPr="00C14A9F">
        <w:t xml:space="preserve"> also seek </w:t>
      </w:r>
      <w:r w:rsidRPr="00C14A9F">
        <w:t>clarification</w:t>
      </w:r>
      <w:r w:rsidR="00504B00" w:rsidRPr="00C14A9F">
        <w:t xml:space="preserve"> from judge on. I’m guessing what you are experiencing was not on </w:t>
      </w:r>
      <w:r w:rsidRPr="00C14A9F">
        <w:t xml:space="preserve">their </w:t>
      </w:r>
      <w:r w:rsidR="00504B00" w:rsidRPr="00C14A9F">
        <w:t>radar when this was written.</w:t>
      </w:r>
    </w:p>
    <w:p w14:paraId="43B6602E" w14:textId="77777777" w:rsidR="00504B00" w:rsidRPr="00C14A9F" w:rsidRDefault="00504B00"/>
    <w:p w14:paraId="4CE14C6C" w14:textId="1DE8CCEB" w:rsidR="00504B00" w:rsidRPr="00C14A9F" w:rsidRDefault="009C280F">
      <w:r w:rsidRPr="00C14A9F">
        <w:t xml:space="preserve">Question: Regarding questions for ALJ, </w:t>
      </w:r>
      <w:r w:rsidR="00B435E9" w:rsidRPr="00C14A9F">
        <w:t xml:space="preserve">will </w:t>
      </w:r>
      <w:r w:rsidRPr="00C14A9F">
        <w:t xml:space="preserve">she </w:t>
      </w:r>
      <w:r w:rsidR="00B435E9" w:rsidRPr="00C14A9F">
        <w:t>provide answer</w:t>
      </w:r>
      <w:r w:rsidRPr="00C14A9F">
        <w:t>s to service list?</w:t>
      </w:r>
      <w:r w:rsidR="00B435E9" w:rsidRPr="00C14A9F">
        <w:t xml:space="preserve"> </w:t>
      </w:r>
    </w:p>
    <w:p w14:paraId="16B82216" w14:textId="233DFA52" w:rsidR="00B435E9" w:rsidRPr="00C14A9F" w:rsidRDefault="009C280F">
      <w:r w:rsidRPr="00C14A9F">
        <w:t>Co-Chair: Yes.</w:t>
      </w:r>
      <w:r w:rsidR="00B435E9" w:rsidRPr="00C14A9F">
        <w:t xml:space="preserve"> Questions:</w:t>
      </w:r>
    </w:p>
    <w:p w14:paraId="40506EEE" w14:textId="0397D27F" w:rsidR="00B435E9" w:rsidRPr="00C14A9F" w:rsidRDefault="00B435E9" w:rsidP="009C280F">
      <w:pPr>
        <w:pStyle w:val="ListParagraph"/>
        <w:numPr>
          <w:ilvl w:val="0"/>
          <w:numId w:val="13"/>
        </w:numPr>
      </w:pPr>
      <w:r w:rsidRPr="00C14A9F">
        <w:t>Should timeline for BPs be 2018-2025? Or should it be 10 years?</w:t>
      </w:r>
    </w:p>
    <w:p w14:paraId="177684D7" w14:textId="3EB59B0C" w:rsidR="00B435E9" w:rsidRPr="00C14A9F" w:rsidRDefault="005077DA" w:rsidP="009C280F">
      <w:pPr>
        <w:pStyle w:val="ListParagraph"/>
        <w:numPr>
          <w:ilvl w:val="0"/>
          <w:numId w:val="13"/>
        </w:numPr>
      </w:pPr>
      <w:r>
        <w:t>Are all Statewide Programs, Third Party implemented…</w:t>
      </w:r>
      <w:r w:rsidR="00B435E9" w:rsidRPr="00C14A9F">
        <w:t>Ordering</w:t>
      </w:r>
      <w:r w:rsidR="009C280F" w:rsidRPr="00C14A9F">
        <w:t xml:space="preserve"> paragraph 5 vs. ordering parag</w:t>
      </w:r>
      <w:r w:rsidR="00B435E9" w:rsidRPr="00C14A9F">
        <w:t>ra</w:t>
      </w:r>
      <w:r w:rsidR="009C280F" w:rsidRPr="00C14A9F">
        <w:t>p</w:t>
      </w:r>
      <w:r w:rsidR="00B435E9" w:rsidRPr="00C14A9F">
        <w:t>h 10</w:t>
      </w:r>
    </w:p>
    <w:p w14:paraId="38753FE7" w14:textId="760B0BC7" w:rsidR="00B435E9" w:rsidRPr="00C14A9F" w:rsidRDefault="00B435E9" w:rsidP="009C280F">
      <w:pPr>
        <w:pStyle w:val="ListParagraph"/>
        <w:numPr>
          <w:ilvl w:val="0"/>
          <w:numId w:val="13"/>
        </w:numPr>
      </w:pPr>
      <w:r w:rsidRPr="00C14A9F">
        <w:t>If you were a PA who wanted to do a mid-stream p</w:t>
      </w:r>
      <w:r w:rsidR="009C280F" w:rsidRPr="00C14A9F">
        <w:t>r</w:t>
      </w:r>
      <w:r w:rsidRPr="00C14A9F">
        <w:t>ogram that no other PAs wanted to do, could you do that?</w:t>
      </w:r>
    </w:p>
    <w:p w14:paraId="311E8B93" w14:textId="5809DE92" w:rsidR="00B435E9" w:rsidRPr="00C14A9F" w:rsidRDefault="009C280F" w:rsidP="009C280F">
      <w:pPr>
        <w:pStyle w:val="ListParagraph"/>
        <w:numPr>
          <w:ilvl w:val="0"/>
          <w:numId w:val="13"/>
        </w:numPr>
      </w:pPr>
      <w:r w:rsidRPr="00C14A9F">
        <w:t>Clarification</w:t>
      </w:r>
      <w:r w:rsidR="00B435E9" w:rsidRPr="00C14A9F">
        <w:t xml:space="preserve"> re LGSEC- have </w:t>
      </w:r>
      <w:r w:rsidRPr="00C14A9F">
        <w:t>w</w:t>
      </w:r>
      <w:r w:rsidR="00B435E9" w:rsidRPr="00C14A9F">
        <w:t>e do</w:t>
      </w:r>
      <w:r w:rsidR="008B7147" w:rsidRPr="00C14A9F">
        <w:t>ne what we need to do with that</w:t>
      </w:r>
      <w:r w:rsidR="005077DA">
        <w:t xml:space="preserve"> proposal</w:t>
      </w:r>
      <w:r w:rsidRPr="00C14A9F">
        <w:t>?</w:t>
      </w:r>
    </w:p>
    <w:p w14:paraId="17A50037" w14:textId="77777777" w:rsidR="00B435E9" w:rsidRPr="00C14A9F" w:rsidRDefault="00B435E9"/>
    <w:p w14:paraId="706B9765" w14:textId="3F7D6B93" w:rsidR="00B435E9" w:rsidRPr="00C14A9F" w:rsidRDefault="009C280F">
      <w:r w:rsidRPr="00C14A9F">
        <w:t>Comment (from ED staff): W</w:t>
      </w:r>
      <w:r w:rsidR="00B435E9" w:rsidRPr="00C14A9F">
        <w:t>e can do a check</w:t>
      </w:r>
      <w:r w:rsidRPr="00C14A9F">
        <w:t>-</w:t>
      </w:r>
      <w:r w:rsidR="00B435E9" w:rsidRPr="00C14A9F">
        <w:t xml:space="preserve">in with ED as well if that is helpful. We can’t speak for </w:t>
      </w:r>
      <w:r w:rsidRPr="00C14A9F">
        <w:t xml:space="preserve">the </w:t>
      </w:r>
      <w:r w:rsidR="00B435E9" w:rsidRPr="00C14A9F">
        <w:t xml:space="preserve">Commission. </w:t>
      </w:r>
    </w:p>
    <w:p w14:paraId="2D797D65" w14:textId="77777777" w:rsidR="00B435E9" w:rsidRPr="00C14A9F" w:rsidRDefault="00B435E9"/>
    <w:p w14:paraId="44AAA0B7" w14:textId="28A8CDF0" w:rsidR="00B435E9" w:rsidRPr="00C14A9F" w:rsidRDefault="009C280F">
      <w:r w:rsidRPr="00C14A9F">
        <w:t>Facilitator: T</w:t>
      </w:r>
      <w:r w:rsidR="00B435E9" w:rsidRPr="00C14A9F">
        <w:t xml:space="preserve">hank you. We had conversation with </w:t>
      </w:r>
      <w:r w:rsidRPr="00C14A9F">
        <w:t>ED Staff earlier. T</w:t>
      </w:r>
      <w:r w:rsidR="00B435E9" w:rsidRPr="00C14A9F">
        <w:t xml:space="preserve">hey supported us reaching out to </w:t>
      </w:r>
      <w:r w:rsidRPr="00C14A9F">
        <w:t xml:space="preserve">the </w:t>
      </w:r>
      <w:r w:rsidR="005077DA">
        <w:t xml:space="preserve">Assigned </w:t>
      </w:r>
      <w:r w:rsidRPr="00C14A9F">
        <w:t>C</w:t>
      </w:r>
      <w:r w:rsidR="00B435E9" w:rsidRPr="00C14A9F">
        <w:t>ommission</w:t>
      </w:r>
      <w:r w:rsidR="005077DA">
        <w:t>er</w:t>
      </w:r>
      <w:r w:rsidRPr="00C14A9F">
        <w:t>.</w:t>
      </w:r>
    </w:p>
    <w:p w14:paraId="49F8B5B3" w14:textId="77777777" w:rsidR="00B435E9" w:rsidRPr="007A722F" w:rsidRDefault="00B435E9">
      <w:pPr>
        <w:rPr>
          <w:highlight w:val="yellow"/>
        </w:rPr>
      </w:pPr>
    </w:p>
    <w:p w14:paraId="18D2F1A7" w14:textId="3E4AEE9C" w:rsidR="00B435E9" w:rsidRPr="00C14A9F" w:rsidRDefault="009C280F">
      <w:r w:rsidRPr="00C14A9F">
        <w:t>Comment:</w:t>
      </w:r>
      <w:r w:rsidR="00B435E9" w:rsidRPr="00C14A9F">
        <w:t xml:space="preserve"> I’m want to clarify, ther</w:t>
      </w:r>
      <w:r w:rsidRPr="00C14A9F">
        <w:t>e is no discussion of</w:t>
      </w:r>
      <w:r w:rsidR="00B435E9" w:rsidRPr="00C14A9F">
        <w:t xml:space="preserve"> K-</w:t>
      </w:r>
      <w:r w:rsidRPr="00C14A9F">
        <w:t>12 sector partnership. Is that t</w:t>
      </w:r>
      <w:r w:rsidR="00B435E9" w:rsidRPr="00C14A9F">
        <w:t>rue?</w:t>
      </w:r>
    </w:p>
    <w:p w14:paraId="6F54EF54" w14:textId="77777777" w:rsidR="00B435E9" w:rsidRPr="00C14A9F" w:rsidRDefault="00B435E9"/>
    <w:p w14:paraId="2B7670A6" w14:textId="0FE6BC72" w:rsidR="00B435E9" w:rsidRPr="00C14A9F" w:rsidRDefault="008B7147">
      <w:r w:rsidRPr="00C14A9F">
        <w:t>Co-Chair: K-12</w:t>
      </w:r>
      <w:r w:rsidR="00B435E9" w:rsidRPr="00C14A9F">
        <w:t xml:space="preserve"> is not a sp</w:t>
      </w:r>
      <w:r w:rsidRPr="00C14A9F">
        <w:t xml:space="preserve">ecific partnership like UC and </w:t>
      </w:r>
      <w:r w:rsidR="00B435E9" w:rsidRPr="00C14A9F">
        <w:t>C</w:t>
      </w:r>
      <w:r w:rsidRPr="00C14A9F">
        <w:t>S</w:t>
      </w:r>
      <w:r w:rsidR="00B435E9" w:rsidRPr="00C14A9F">
        <w:t>U.</w:t>
      </w:r>
    </w:p>
    <w:p w14:paraId="79CC5B3B" w14:textId="77777777" w:rsidR="00B435E9" w:rsidRPr="00C14A9F" w:rsidRDefault="00B435E9"/>
    <w:p w14:paraId="4EE1DF40" w14:textId="20FC9A81" w:rsidR="00B435E9" w:rsidRPr="00C14A9F" w:rsidRDefault="008B7147">
      <w:r w:rsidRPr="00C14A9F">
        <w:t xml:space="preserve">Comment: </w:t>
      </w:r>
      <w:r w:rsidR="00B435E9" w:rsidRPr="00C14A9F">
        <w:t>I’d like to pr</w:t>
      </w:r>
      <w:r w:rsidR="00252D9E" w:rsidRPr="00C14A9F">
        <w:t xml:space="preserve">opose that PAs </w:t>
      </w:r>
      <w:r w:rsidR="00B435E9" w:rsidRPr="00C14A9F">
        <w:t>c</w:t>
      </w:r>
      <w:r w:rsidR="00252D9E" w:rsidRPr="00C14A9F">
        <w:t>on</w:t>
      </w:r>
      <w:r w:rsidR="00B435E9" w:rsidRPr="00C14A9F">
        <w:t>s</w:t>
      </w:r>
      <w:r w:rsidR="00252D9E" w:rsidRPr="00C14A9F">
        <w:t>i</w:t>
      </w:r>
      <w:r w:rsidR="00B435E9" w:rsidRPr="00C14A9F">
        <w:t xml:space="preserve">der statewide </w:t>
      </w:r>
      <w:r w:rsidRPr="00C14A9F">
        <w:t>administered K-12 partner</w:t>
      </w:r>
      <w:r w:rsidR="00B435E9" w:rsidRPr="00C14A9F">
        <w:t xml:space="preserve">ship. There is great </w:t>
      </w:r>
      <w:r w:rsidRPr="00C14A9F">
        <w:t>opportunity</w:t>
      </w:r>
      <w:r w:rsidR="00B435E9" w:rsidRPr="00C14A9F">
        <w:t xml:space="preserve"> to drive effi</w:t>
      </w:r>
      <w:r w:rsidRPr="00C14A9F">
        <w:t>ci</w:t>
      </w:r>
      <w:r w:rsidR="00B435E9" w:rsidRPr="00C14A9F">
        <w:t>e</w:t>
      </w:r>
      <w:r w:rsidRPr="00C14A9F">
        <w:t>n</w:t>
      </w:r>
      <w:r w:rsidR="00B435E9" w:rsidRPr="00C14A9F">
        <w:t>cy toward ZNE goals. I’d like to put that out there. W</w:t>
      </w:r>
      <w:r w:rsidRPr="00C14A9F">
        <w:t>e w</w:t>
      </w:r>
      <w:r w:rsidR="00B435E9" w:rsidRPr="00C14A9F">
        <w:t xml:space="preserve">ould like to hear more in detail about what programs </w:t>
      </w:r>
      <w:r w:rsidRPr="00C14A9F">
        <w:t>are offered for K-</w:t>
      </w:r>
      <w:r w:rsidR="00B435E9" w:rsidRPr="00C14A9F">
        <w:t>12 schools. I’d like to know about more up</w:t>
      </w:r>
      <w:r w:rsidRPr="00C14A9F">
        <w:t xml:space="preserve"> about upfront metering,</w:t>
      </w:r>
      <w:r w:rsidR="00B435E9" w:rsidRPr="00C14A9F">
        <w:t xml:space="preserve"> data analysis, </w:t>
      </w:r>
      <w:r w:rsidRPr="00C14A9F">
        <w:t xml:space="preserve">and </w:t>
      </w:r>
      <w:r w:rsidR="00B435E9" w:rsidRPr="00C14A9F">
        <w:t>all the other work tha</w:t>
      </w:r>
      <w:r w:rsidRPr="00C14A9F">
        <w:t>t</w:t>
      </w:r>
      <w:r w:rsidR="00B435E9" w:rsidRPr="00C14A9F">
        <w:t xml:space="preserve"> the other </w:t>
      </w:r>
      <w:r w:rsidRPr="00C14A9F">
        <w:t>partnerships enjoy</w:t>
      </w:r>
      <w:r w:rsidR="00B435E9" w:rsidRPr="00C14A9F">
        <w:t xml:space="preserve">. What is remainder of </w:t>
      </w:r>
      <w:r w:rsidRPr="00C14A9F">
        <w:t>deadlines</w:t>
      </w:r>
      <w:r w:rsidR="00B435E9" w:rsidRPr="00C14A9F">
        <w:t xml:space="preserve"> by which we can get response or see that PAs have </w:t>
      </w:r>
      <w:r w:rsidRPr="00C14A9F">
        <w:t>heard our requests?</w:t>
      </w:r>
    </w:p>
    <w:p w14:paraId="348C8E19" w14:textId="77777777" w:rsidR="00B435E9" w:rsidRPr="00C14A9F" w:rsidRDefault="00B435E9"/>
    <w:p w14:paraId="213B981F" w14:textId="361B292F" w:rsidR="00252D9E" w:rsidRPr="00C14A9F" w:rsidRDefault="008B7147">
      <w:r w:rsidRPr="00C14A9F">
        <w:t>Facilitator: C</w:t>
      </w:r>
      <w:r w:rsidR="00B435E9" w:rsidRPr="00C14A9F">
        <w:t>omments on draft BPs</w:t>
      </w:r>
      <w:r w:rsidRPr="00C14A9F">
        <w:t xml:space="preserve"> are due November 21 (ex</w:t>
      </w:r>
      <w:r w:rsidR="00B435E9" w:rsidRPr="00C14A9F">
        <w:t>c</w:t>
      </w:r>
      <w:r w:rsidRPr="00C14A9F">
        <w:t>ep</w:t>
      </w:r>
      <w:r w:rsidR="00B435E9" w:rsidRPr="00C14A9F">
        <w:t>t for Edison</w:t>
      </w:r>
      <w:r w:rsidRPr="00C14A9F">
        <w:t xml:space="preserve">, due December </w:t>
      </w:r>
      <w:r w:rsidR="00B435E9" w:rsidRPr="00C14A9F">
        <w:t xml:space="preserve">1). BPs are due </w:t>
      </w:r>
      <w:r w:rsidRPr="00C14A9F">
        <w:t xml:space="preserve">January 15, </w:t>
      </w:r>
      <w:r w:rsidR="00B435E9" w:rsidRPr="00C14A9F">
        <w:t xml:space="preserve">2017. PAs do not have to address your comment. </w:t>
      </w:r>
    </w:p>
    <w:p w14:paraId="026BB5A1" w14:textId="77777777" w:rsidR="00252D9E" w:rsidRPr="00C14A9F" w:rsidRDefault="00252D9E"/>
    <w:p w14:paraId="7332E0A2" w14:textId="249CB949" w:rsidR="00B435E9" w:rsidRPr="00C14A9F" w:rsidRDefault="008B7147">
      <w:r w:rsidRPr="00C14A9F">
        <w:t>Co-Chair: They don’t need to inco</w:t>
      </w:r>
      <w:r w:rsidR="00252D9E" w:rsidRPr="00C14A9F">
        <w:t>r</w:t>
      </w:r>
      <w:r w:rsidRPr="00C14A9F">
        <w:t>p</w:t>
      </w:r>
      <w:r w:rsidR="00252D9E" w:rsidRPr="00C14A9F">
        <w:t>o</w:t>
      </w:r>
      <w:r w:rsidRPr="00C14A9F">
        <w:t>r</w:t>
      </w:r>
      <w:r w:rsidR="00252D9E" w:rsidRPr="00C14A9F">
        <w:t>ate your comment</w:t>
      </w:r>
      <w:r w:rsidRPr="00C14A9F">
        <w:t>s</w:t>
      </w:r>
      <w:r w:rsidR="00252D9E" w:rsidRPr="00C14A9F">
        <w:t xml:space="preserve">. We expect them to </w:t>
      </w:r>
      <w:r w:rsidR="005077DA">
        <w:t>indicate</w:t>
      </w:r>
      <w:r w:rsidR="005077DA" w:rsidRPr="00C14A9F">
        <w:t xml:space="preserve"> </w:t>
      </w:r>
      <w:r w:rsidR="00252D9E" w:rsidRPr="00C14A9F">
        <w:t xml:space="preserve">that they either included or did not. Some have already provided appendix. Then stakeholders get 30 days after BPs </w:t>
      </w:r>
      <w:r w:rsidRPr="00C14A9F">
        <w:t xml:space="preserve">are </w:t>
      </w:r>
      <w:r w:rsidR="00252D9E" w:rsidRPr="00C14A9F">
        <w:t>submitted to provide written comments.</w:t>
      </w:r>
    </w:p>
    <w:p w14:paraId="64D141EA" w14:textId="77777777" w:rsidR="008D143C" w:rsidRPr="00C14A9F" w:rsidRDefault="008D143C"/>
    <w:p w14:paraId="2E0BB59A" w14:textId="77777777" w:rsidR="002B4BE7" w:rsidRPr="00C14A9F" w:rsidRDefault="008B7147">
      <w:r w:rsidRPr="00C14A9F">
        <w:t xml:space="preserve">Comment: </w:t>
      </w:r>
    </w:p>
    <w:p w14:paraId="11ACDEC6" w14:textId="1242A413" w:rsidR="008D143C" w:rsidRPr="00C14A9F" w:rsidRDefault="008D143C" w:rsidP="002B4BE7">
      <w:pPr>
        <w:pStyle w:val="ListParagraph"/>
        <w:numPr>
          <w:ilvl w:val="0"/>
          <w:numId w:val="14"/>
        </w:numPr>
      </w:pPr>
      <w:r w:rsidRPr="00C14A9F">
        <w:t>We talked about this in the m</w:t>
      </w:r>
      <w:r w:rsidR="008B7147" w:rsidRPr="00C14A9F">
        <w:t>o</w:t>
      </w:r>
      <w:r w:rsidRPr="00C14A9F">
        <w:t xml:space="preserve">rning. I started thinking about how it is in </w:t>
      </w:r>
      <w:r w:rsidR="008B7147" w:rsidRPr="00C14A9F">
        <w:t>the interest</w:t>
      </w:r>
      <w:r w:rsidRPr="00C14A9F">
        <w:t xml:space="preserve"> of everyone to have a vibrant market. Part of a vibrant market is having a lot of suppliers. There will be a lot of RFOs and </w:t>
      </w:r>
      <w:r w:rsidR="002B4BE7" w:rsidRPr="00C14A9F">
        <w:t xml:space="preserve">more </w:t>
      </w:r>
      <w:r w:rsidR="008B7147" w:rsidRPr="00C14A9F">
        <w:t>competition. The solicitation s</w:t>
      </w:r>
      <w:r w:rsidRPr="00C14A9F">
        <w:t>chedule is part of this. T</w:t>
      </w:r>
      <w:r w:rsidR="008B7147" w:rsidRPr="00C14A9F">
        <w:t>he t</w:t>
      </w:r>
      <w:r w:rsidRPr="00C14A9F">
        <w:t>hinking of why you put this sect</w:t>
      </w:r>
      <w:r w:rsidR="002B4BE7" w:rsidRPr="00C14A9F">
        <w:t>or first and that sector next (</w:t>
      </w:r>
      <w:r w:rsidR="008B7147" w:rsidRPr="00C14A9F">
        <w:t>you</w:t>
      </w:r>
      <w:r w:rsidR="002B4BE7" w:rsidRPr="00C14A9F">
        <w:t>r</w:t>
      </w:r>
      <w:r w:rsidR="008B7147" w:rsidRPr="00C14A9F">
        <w:t xml:space="preserve"> </w:t>
      </w:r>
      <w:r w:rsidRPr="00C14A9F">
        <w:t>re</w:t>
      </w:r>
      <w:r w:rsidR="002B4BE7" w:rsidRPr="00C14A9F">
        <w:t xml:space="preserve">asons and </w:t>
      </w:r>
      <w:r w:rsidRPr="00C14A9F">
        <w:t>rationale</w:t>
      </w:r>
      <w:r w:rsidR="002B4BE7" w:rsidRPr="00C14A9F">
        <w:t>)</w:t>
      </w:r>
      <w:r w:rsidRPr="00C14A9F">
        <w:t xml:space="preserve"> is so important </w:t>
      </w:r>
      <w:r w:rsidR="002B4BE7" w:rsidRPr="00C14A9F">
        <w:t>beca</w:t>
      </w:r>
      <w:r w:rsidR="008B7147" w:rsidRPr="00C14A9F">
        <w:t>u</w:t>
      </w:r>
      <w:r w:rsidR="002B4BE7" w:rsidRPr="00C14A9F">
        <w:t>s</w:t>
      </w:r>
      <w:r w:rsidR="008B7147" w:rsidRPr="00C14A9F">
        <w:t>e</w:t>
      </w:r>
      <w:r w:rsidRPr="00C14A9F">
        <w:t xml:space="preserve"> it gives us an opportunity to provide meaningful input. </w:t>
      </w:r>
    </w:p>
    <w:p w14:paraId="1D225CDA" w14:textId="2B7CEF8D" w:rsidR="008D143C" w:rsidRPr="002B4BE7" w:rsidRDefault="002B4BE7" w:rsidP="002B4BE7">
      <w:pPr>
        <w:pStyle w:val="ListParagraph"/>
        <w:numPr>
          <w:ilvl w:val="0"/>
          <w:numId w:val="14"/>
        </w:numPr>
        <w:rPr>
          <w:highlight w:val="green"/>
        </w:rPr>
      </w:pPr>
      <w:r w:rsidRPr="002B4BE7">
        <w:rPr>
          <w:highlight w:val="green"/>
        </w:rPr>
        <w:t>Lower cost:</w:t>
      </w:r>
      <w:r w:rsidR="008D143C" w:rsidRPr="002B4BE7">
        <w:rPr>
          <w:highlight w:val="green"/>
        </w:rPr>
        <w:t xml:space="preserve"> to the extent tr</w:t>
      </w:r>
      <w:r w:rsidRPr="002B4BE7">
        <w:rPr>
          <w:highlight w:val="green"/>
        </w:rPr>
        <w:t>ansactions in this solicitation</w:t>
      </w:r>
      <w:r w:rsidR="008D143C" w:rsidRPr="002B4BE7">
        <w:rPr>
          <w:highlight w:val="green"/>
        </w:rPr>
        <w:t xml:space="preserve"> </w:t>
      </w:r>
      <w:r w:rsidRPr="002B4BE7">
        <w:rPr>
          <w:highlight w:val="green"/>
        </w:rPr>
        <w:t>(</w:t>
      </w:r>
      <w:r w:rsidR="008D143C" w:rsidRPr="002B4BE7">
        <w:rPr>
          <w:highlight w:val="green"/>
        </w:rPr>
        <w:t>p.63</w:t>
      </w:r>
      <w:r w:rsidRPr="002B4BE7">
        <w:rPr>
          <w:highlight w:val="green"/>
        </w:rPr>
        <w:t xml:space="preserve">) are </w:t>
      </w:r>
      <w:r w:rsidR="00284BB9">
        <w:rPr>
          <w:highlight w:val="green"/>
        </w:rPr>
        <w:t>e</w:t>
      </w:r>
      <w:r w:rsidRPr="002B4BE7">
        <w:rPr>
          <w:highlight w:val="green"/>
        </w:rPr>
        <w:t>m</w:t>
      </w:r>
      <w:r w:rsidR="008D143C" w:rsidRPr="002B4BE7">
        <w:rPr>
          <w:highlight w:val="green"/>
        </w:rPr>
        <w:t>bedded</w:t>
      </w:r>
      <w:r w:rsidRPr="002B4BE7">
        <w:rPr>
          <w:highlight w:val="green"/>
        </w:rPr>
        <w:t xml:space="preserve"> in commercial sector of SDG&amp;E, I really liked that. These </w:t>
      </w:r>
      <w:r w:rsidR="008D143C" w:rsidRPr="002B4BE7">
        <w:rPr>
          <w:highlight w:val="green"/>
        </w:rPr>
        <w:t xml:space="preserve">should be put forward </w:t>
      </w:r>
      <w:r w:rsidRPr="002B4BE7">
        <w:rPr>
          <w:highlight w:val="green"/>
        </w:rPr>
        <w:t xml:space="preserve">in commercial sector, </w:t>
      </w:r>
      <w:r w:rsidR="008D143C" w:rsidRPr="002B4BE7">
        <w:rPr>
          <w:highlight w:val="green"/>
        </w:rPr>
        <w:t xml:space="preserve">not just in public sector. </w:t>
      </w:r>
    </w:p>
    <w:p w14:paraId="1EEDD79E" w14:textId="3A814407" w:rsidR="008D143C" w:rsidRPr="00C14A9F" w:rsidRDefault="002B4BE7" w:rsidP="002B4BE7">
      <w:pPr>
        <w:pStyle w:val="ListParagraph"/>
        <w:numPr>
          <w:ilvl w:val="0"/>
          <w:numId w:val="14"/>
        </w:numPr>
      </w:pPr>
      <w:r w:rsidRPr="00C14A9F">
        <w:t>I’d like to see a clear schedul</w:t>
      </w:r>
      <w:r w:rsidR="008D143C" w:rsidRPr="00C14A9F">
        <w:t>e of solic</w:t>
      </w:r>
      <w:r w:rsidRPr="00C14A9F">
        <w:t>i</w:t>
      </w:r>
      <w:r w:rsidR="008D143C" w:rsidRPr="00C14A9F">
        <w:t>t</w:t>
      </w:r>
      <w:r w:rsidRPr="00C14A9F">
        <w:t xml:space="preserve">ation </w:t>
      </w:r>
      <w:r w:rsidR="008D143C" w:rsidRPr="00C14A9F">
        <w:t>stra</w:t>
      </w:r>
      <w:r w:rsidRPr="00C14A9F">
        <w:t>t</w:t>
      </w:r>
      <w:r w:rsidR="008D143C" w:rsidRPr="00C14A9F">
        <w:t>e</w:t>
      </w:r>
      <w:r w:rsidRPr="00C14A9F">
        <w:t>g</w:t>
      </w:r>
      <w:r w:rsidR="008D143C" w:rsidRPr="00C14A9F">
        <w:t>y</w:t>
      </w:r>
      <w:r w:rsidRPr="00C14A9F">
        <w:t>.</w:t>
      </w:r>
    </w:p>
    <w:p w14:paraId="2193B2E8" w14:textId="4DC72B94" w:rsidR="008D143C" w:rsidRPr="00C14A9F" w:rsidRDefault="002B4BE7" w:rsidP="002B4BE7">
      <w:pPr>
        <w:pStyle w:val="ListParagraph"/>
        <w:numPr>
          <w:ilvl w:val="0"/>
          <w:numId w:val="14"/>
        </w:numPr>
      </w:pPr>
      <w:r w:rsidRPr="00C14A9F">
        <w:t>Please make</w:t>
      </w:r>
      <w:r w:rsidR="008D143C" w:rsidRPr="00C14A9F">
        <w:t xml:space="preserve"> sure information about trends and data is </w:t>
      </w:r>
      <w:r w:rsidRPr="00C14A9F">
        <w:t>available.</w:t>
      </w:r>
    </w:p>
    <w:p w14:paraId="229DD44B" w14:textId="7FCFB0A3" w:rsidR="008D143C" w:rsidRPr="00C14A9F" w:rsidRDefault="002B4BE7" w:rsidP="002B4BE7">
      <w:pPr>
        <w:pStyle w:val="ListParagraph"/>
        <w:numPr>
          <w:ilvl w:val="0"/>
          <w:numId w:val="14"/>
        </w:numPr>
      </w:pPr>
      <w:r w:rsidRPr="00C14A9F">
        <w:t>I’d like to see co</w:t>
      </w:r>
      <w:r w:rsidR="008D143C" w:rsidRPr="00C14A9F">
        <w:t>ordination with other PAs.</w:t>
      </w:r>
    </w:p>
    <w:p w14:paraId="15A4A6CB" w14:textId="7D155310" w:rsidR="008D143C" w:rsidRPr="00C14A9F" w:rsidRDefault="002B4BE7" w:rsidP="002B4BE7">
      <w:pPr>
        <w:pStyle w:val="ListParagraph"/>
        <w:numPr>
          <w:ilvl w:val="0"/>
          <w:numId w:val="14"/>
        </w:numPr>
      </w:pPr>
      <w:r w:rsidRPr="00C14A9F">
        <w:t>I’d like to see c</w:t>
      </w:r>
      <w:r w:rsidR="008D143C" w:rsidRPr="00C14A9F">
        <w:t>ommon language and methods for dialogues with impleme</w:t>
      </w:r>
      <w:r w:rsidRPr="00C14A9F">
        <w:t>nters, and maybe e</w:t>
      </w:r>
      <w:r w:rsidR="008D143C" w:rsidRPr="00C14A9F">
        <w:t xml:space="preserve">ven some trainings. </w:t>
      </w:r>
    </w:p>
    <w:p w14:paraId="18033F97" w14:textId="249B7E14" w:rsidR="008D143C" w:rsidRPr="00C14A9F" w:rsidRDefault="008D143C" w:rsidP="002B4BE7">
      <w:pPr>
        <w:pStyle w:val="ListParagraph"/>
        <w:numPr>
          <w:ilvl w:val="0"/>
          <w:numId w:val="14"/>
        </w:numPr>
      </w:pPr>
      <w:r w:rsidRPr="00C14A9F">
        <w:t>This may also be impor</w:t>
      </w:r>
      <w:r w:rsidR="002B4BE7" w:rsidRPr="00C14A9F">
        <w:t>tant for discussion about indep</w:t>
      </w:r>
      <w:r w:rsidRPr="00C14A9F">
        <w:t>endent evaluator. I’m looking forward to those section</w:t>
      </w:r>
      <w:r w:rsidR="00284BB9">
        <w:t>s</w:t>
      </w:r>
      <w:r w:rsidRPr="00C14A9F">
        <w:t xml:space="preserve"> on next draft.</w:t>
      </w:r>
    </w:p>
    <w:p w14:paraId="02AC9854" w14:textId="77777777" w:rsidR="008D143C" w:rsidRPr="00C14A9F" w:rsidRDefault="008D143C"/>
    <w:p w14:paraId="214186F8" w14:textId="6DF024C6" w:rsidR="008D143C" w:rsidRPr="00C14A9F" w:rsidRDefault="002B4BE7">
      <w:r w:rsidRPr="00C14A9F">
        <w:t>Question: What do you mean by</w:t>
      </w:r>
      <w:r w:rsidR="008D143C" w:rsidRPr="00C14A9F">
        <w:t xml:space="preserve"> </w:t>
      </w:r>
      <w:r w:rsidRPr="00C14A9F">
        <w:t>“</w:t>
      </w:r>
      <w:r w:rsidR="008D143C" w:rsidRPr="00C14A9F">
        <w:t>common terms</w:t>
      </w:r>
      <w:r w:rsidRPr="00C14A9F">
        <w:t xml:space="preserve">” </w:t>
      </w:r>
      <w:r w:rsidR="008D143C" w:rsidRPr="00C14A9F">
        <w:t xml:space="preserve">and </w:t>
      </w:r>
      <w:r w:rsidRPr="00C14A9F">
        <w:t>“</w:t>
      </w:r>
      <w:r w:rsidR="008D143C" w:rsidRPr="00C14A9F">
        <w:t>potenti</w:t>
      </w:r>
      <w:r w:rsidRPr="00C14A9F">
        <w:t>al trainings”</w:t>
      </w:r>
      <w:r w:rsidR="008D143C" w:rsidRPr="00C14A9F">
        <w:t>?</w:t>
      </w:r>
    </w:p>
    <w:p w14:paraId="4E979D1E" w14:textId="77777777" w:rsidR="008D143C" w:rsidRPr="00C14A9F" w:rsidRDefault="008D143C"/>
    <w:p w14:paraId="4DC0BB91" w14:textId="1CD5644D" w:rsidR="008D143C" w:rsidRPr="00C14A9F" w:rsidRDefault="002B4BE7">
      <w:r w:rsidRPr="00C14A9F">
        <w:t>Co-Chair: I</w:t>
      </w:r>
      <w:r w:rsidR="008D143C" w:rsidRPr="00C14A9F">
        <w:t xml:space="preserve">n 2006-2008, PAs </w:t>
      </w:r>
      <w:r w:rsidRPr="00C14A9F">
        <w:t xml:space="preserve">were </w:t>
      </w:r>
      <w:r w:rsidR="008D143C" w:rsidRPr="00C14A9F">
        <w:t>prep</w:t>
      </w:r>
      <w:r w:rsidRPr="00C14A9F">
        <w:t>aring for solicita</w:t>
      </w:r>
      <w:r w:rsidR="008D143C" w:rsidRPr="00C14A9F">
        <w:t>t</w:t>
      </w:r>
      <w:r w:rsidRPr="00C14A9F">
        <w:t>ions. T</w:t>
      </w:r>
      <w:r w:rsidR="008D143C" w:rsidRPr="00C14A9F">
        <w:t>here was a statewide RFP consis</w:t>
      </w:r>
      <w:r w:rsidRPr="00C14A9F">
        <w:t>tent across all PAs at the time so that if you were an implementer, you</w:t>
      </w:r>
      <w:r w:rsidR="008D143C" w:rsidRPr="00C14A9F">
        <w:t xml:space="preserve"> only had one RFP to fill out. </w:t>
      </w:r>
      <w:r w:rsidRPr="00C14A9F">
        <w:t>There was one consistent RFP with</w:t>
      </w:r>
      <w:r w:rsidR="008D143C" w:rsidRPr="00C14A9F">
        <w:t xml:space="preserve"> 5 different innovating terms that were consistent across all PAs at the time. </w:t>
      </w:r>
    </w:p>
    <w:p w14:paraId="3FD741C6" w14:textId="77777777" w:rsidR="008D143C" w:rsidRPr="00C14A9F" w:rsidRDefault="008D143C"/>
    <w:p w14:paraId="70451B20" w14:textId="0E8CC4D5" w:rsidR="008D143C" w:rsidRPr="00C14A9F" w:rsidRDefault="002B4BE7">
      <w:r w:rsidRPr="00C14A9F">
        <w:t>Comment: I hear from impleme</w:t>
      </w:r>
      <w:r w:rsidR="008D143C" w:rsidRPr="00C14A9F">
        <w:t>n</w:t>
      </w:r>
      <w:r w:rsidRPr="00C14A9F">
        <w:t>t</w:t>
      </w:r>
      <w:r w:rsidR="008D143C" w:rsidRPr="00C14A9F">
        <w:t xml:space="preserve">ers that </w:t>
      </w:r>
      <w:r w:rsidRPr="00C14A9F">
        <w:t xml:space="preserve">the </w:t>
      </w:r>
      <w:r w:rsidR="008D143C" w:rsidRPr="00C14A9F">
        <w:t>procurement proces</w:t>
      </w:r>
      <w:r w:rsidRPr="00C14A9F">
        <w:t>s is holding things up. Impleme</w:t>
      </w:r>
      <w:r w:rsidR="008D143C" w:rsidRPr="00C14A9F">
        <w:t>n</w:t>
      </w:r>
      <w:r w:rsidRPr="00C14A9F">
        <w:t>t</w:t>
      </w:r>
      <w:r w:rsidR="008D143C" w:rsidRPr="00C14A9F">
        <w:t xml:space="preserve">ers need </w:t>
      </w:r>
      <w:r w:rsidRPr="00C14A9F">
        <w:t>a schedule too. Maybe there can be some t</w:t>
      </w:r>
      <w:r w:rsidR="008D143C" w:rsidRPr="00C14A9F">
        <w:t xml:space="preserve">raining around helping </w:t>
      </w:r>
      <w:r w:rsidRPr="00C14A9F">
        <w:t>implementers</w:t>
      </w:r>
      <w:r w:rsidR="008D143C" w:rsidRPr="00C14A9F">
        <w:t xml:space="preserve"> </w:t>
      </w:r>
      <w:r w:rsidRPr="00C14A9F">
        <w:t xml:space="preserve">know what is expected and what </w:t>
      </w:r>
      <w:r w:rsidR="008D143C" w:rsidRPr="00C14A9F">
        <w:t>n</w:t>
      </w:r>
      <w:r w:rsidRPr="00C14A9F">
        <w:t>e</w:t>
      </w:r>
      <w:r w:rsidR="008D143C" w:rsidRPr="00C14A9F">
        <w:t xml:space="preserve">eds to be filled out. The more participation you get in the market, </w:t>
      </w:r>
      <w:r w:rsidRPr="00C14A9F">
        <w:t xml:space="preserve">the better the market </w:t>
      </w:r>
      <w:r w:rsidR="009A1DFE" w:rsidRPr="00C14A9F">
        <w:t>will be.</w:t>
      </w:r>
    </w:p>
    <w:p w14:paraId="1A538781" w14:textId="77777777" w:rsidR="009A1DFE" w:rsidRPr="00C14A9F" w:rsidRDefault="009A1DFE"/>
    <w:p w14:paraId="690BEE62" w14:textId="72FEB961" w:rsidR="009A1DFE" w:rsidRPr="00C14A9F" w:rsidRDefault="002B4BE7">
      <w:r w:rsidRPr="00C14A9F">
        <w:t>Co-Chair: S</w:t>
      </w:r>
      <w:r w:rsidR="009A1DFE" w:rsidRPr="00C14A9F">
        <w:t xml:space="preserve">upply </w:t>
      </w:r>
      <w:r w:rsidR="003F28D0">
        <w:t>M</w:t>
      </w:r>
      <w:r w:rsidR="009A1DFE" w:rsidRPr="00C14A9F">
        <w:t>anag</w:t>
      </w:r>
      <w:r w:rsidRPr="00C14A9F">
        <w:t>eme</w:t>
      </w:r>
      <w:r w:rsidR="009A1DFE" w:rsidRPr="00C14A9F">
        <w:t>n</w:t>
      </w:r>
      <w:r w:rsidRPr="00C14A9F">
        <w:t>t</w:t>
      </w:r>
      <w:r w:rsidR="009A1DFE" w:rsidRPr="00C14A9F">
        <w:t xml:space="preserve"> does workshops and PEPMA … We n</w:t>
      </w:r>
      <w:r w:rsidRPr="00C14A9F">
        <w:t>eed more “training” in how you transition the market. I’m</w:t>
      </w:r>
      <w:r w:rsidR="009A1DFE" w:rsidRPr="00C14A9F">
        <w:t xml:space="preserve"> worried that this will cut out little guys. We need to make sure we can transition the market. </w:t>
      </w:r>
    </w:p>
    <w:p w14:paraId="66F851EB" w14:textId="77777777" w:rsidR="009A1DFE" w:rsidRPr="007A722F" w:rsidRDefault="009A1DFE">
      <w:pPr>
        <w:rPr>
          <w:highlight w:val="yellow"/>
        </w:rPr>
      </w:pPr>
    </w:p>
    <w:p w14:paraId="3B20406B" w14:textId="311AB12E" w:rsidR="009A1DFE" w:rsidRPr="007A722F" w:rsidRDefault="008D27CB">
      <w:pPr>
        <w:rPr>
          <w:highlight w:val="yellow"/>
        </w:rPr>
      </w:pPr>
      <w:r w:rsidRPr="00C14A9F">
        <w:t>Facilitator:</w:t>
      </w:r>
      <w:r w:rsidR="009A1DFE" w:rsidRPr="00C14A9F">
        <w:t xml:space="preserve"> In 2015, PG&amp;E had a ser</w:t>
      </w:r>
      <w:r w:rsidRPr="00C14A9F">
        <w:t>ies of</w:t>
      </w:r>
      <w:r w:rsidR="00284BB9" w:rsidRPr="00C14A9F">
        <w:t xml:space="preserve"> workshops for </w:t>
      </w:r>
      <w:r w:rsidR="003F28D0">
        <w:t>upcoming</w:t>
      </w:r>
      <w:r w:rsidR="00284BB9" w:rsidRPr="00C14A9F">
        <w:t xml:space="preserve"> soclitiations</w:t>
      </w:r>
      <w:r w:rsidR="003F28D0">
        <w:t xml:space="preserve"> along the lines being discussed</w:t>
      </w:r>
      <w:r w:rsidR="00284BB9" w:rsidRPr="00C14A9F">
        <w:t xml:space="preserve">, but the overall process </w:t>
      </w:r>
      <w:r w:rsidRPr="00C14A9F">
        <w:t>didn’t go anywhere</w:t>
      </w:r>
      <w:r w:rsidR="00284BB9">
        <w:t xml:space="preserve"> for other reasons</w:t>
      </w:r>
      <w:r w:rsidRPr="00C14A9F">
        <w:t>.</w:t>
      </w:r>
    </w:p>
    <w:p w14:paraId="642F9198" w14:textId="77777777" w:rsidR="009A1DFE" w:rsidRPr="007A722F" w:rsidRDefault="009A1DFE">
      <w:pPr>
        <w:rPr>
          <w:highlight w:val="yellow"/>
        </w:rPr>
      </w:pPr>
    </w:p>
    <w:p w14:paraId="3957A696" w14:textId="2F1309B1" w:rsidR="009A1DFE" w:rsidRPr="00C14A9F" w:rsidRDefault="008D27CB">
      <w:r w:rsidRPr="00C14A9F">
        <w:t>Comment: It</w:t>
      </w:r>
      <w:r w:rsidR="009A1DFE" w:rsidRPr="00C14A9F">
        <w:t xml:space="preserve"> seems to me there are a whole </w:t>
      </w:r>
      <w:r w:rsidRPr="00C14A9F">
        <w:t>bunch of</w:t>
      </w:r>
      <w:r w:rsidR="009A1DFE" w:rsidRPr="00C14A9F">
        <w:t xml:space="preserve"> companie</w:t>
      </w:r>
      <w:r w:rsidRPr="00C14A9F">
        <w:t>s who do data analy</w:t>
      </w:r>
      <w:r w:rsidR="009A1DFE" w:rsidRPr="00C14A9F">
        <w:t xml:space="preserve">tics for utilities. That data exists at </w:t>
      </w:r>
      <w:r w:rsidRPr="00C14A9F">
        <w:t>utilities</w:t>
      </w:r>
      <w:r w:rsidR="009A1DFE" w:rsidRPr="00C14A9F">
        <w:t xml:space="preserve">. To </w:t>
      </w:r>
      <w:r w:rsidRPr="00C14A9F">
        <w:t>what</w:t>
      </w:r>
      <w:r w:rsidR="009A1DFE" w:rsidRPr="00C14A9F">
        <w:t xml:space="preserve"> extent </w:t>
      </w:r>
      <w:r w:rsidRPr="00C14A9F">
        <w:t xml:space="preserve">can </w:t>
      </w:r>
      <w:r w:rsidR="009A1DFE" w:rsidRPr="00C14A9F">
        <w:t>that information</w:t>
      </w:r>
      <w:r w:rsidRPr="00C14A9F">
        <w:t xml:space="preserve"> be part of </w:t>
      </w:r>
      <w:r w:rsidR="003F28D0">
        <w:t xml:space="preserve">the </w:t>
      </w:r>
      <w:r w:rsidRPr="00C14A9F">
        <w:t>bidding process?</w:t>
      </w:r>
      <w:r w:rsidR="009A1DFE" w:rsidRPr="00C14A9F">
        <w:t xml:space="preserve"> </w:t>
      </w:r>
      <w:r w:rsidRPr="00C14A9F">
        <w:t>It would be helpful for PAs to</w:t>
      </w:r>
      <w:r w:rsidR="009A1DFE" w:rsidRPr="00C14A9F">
        <w:t xml:space="preserve"> inc</w:t>
      </w:r>
      <w:r w:rsidRPr="00C14A9F">
        <w:t>l</w:t>
      </w:r>
      <w:r w:rsidR="009A1DFE" w:rsidRPr="00C14A9F">
        <w:t>ude in BP</w:t>
      </w:r>
      <w:r w:rsidRPr="00C14A9F">
        <w:t>s the kinds of i</w:t>
      </w:r>
      <w:r w:rsidR="009A1DFE" w:rsidRPr="00C14A9F">
        <w:t>n</w:t>
      </w:r>
      <w:r w:rsidRPr="00C14A9F">
        <w:t>fo</w:t>
      </w:r>
      <w:r w:rsidR="009A1DFE" w:rsidRPr="00C14A9F">
        <w:t>rmation that PA</w:t>
      </w:r>
      <w:r w:rsidRPr="00C14A9F">
        <w:t>s</w:t>
      </w:r>
      <w:r w:rsidR="009A1DFE" w:rsidRPr="00C14A9F">
        <w:t xml:space="preserve"> will share w</w:t>
      </w:r>
      <w:r w:rsidRPr="00C14A9F">
        <w:t>ith bidders. What i</w:t>
      </w:r>
      <w:r w:rsidR="009A1DFE" w:rsidRPr="00C14A9F">
        <w:t>nformation wi</w:t>
      </w:r>
      <w:r w:rsidR="00CD0C94" w:rsidRPr="00C14A9F">
        <w:t>ll be really valuable for imp</w:t>
      </w:r>
      <w:r w:rsidR="009A1DFE" w:rsidRPr="00C14A9F">
        <w:t>l</w:t>
      </w:r>
      <w:r w:rsidR="00CD0C94" w:rsidRPr="00C14A9F">
        <w:t>em</w:t>
      </w:r>
      <w:r w:rsidRPr="00C14A9F">
        <w:t>enters to know</w:t>
      </w:r>
      <w:r w:rsidR="003F28D0">
        <w:t>.</w:t>
      </w:r>
    </w:p>
    <w:p w14:paraId="1DDEF405" w14:textId="77777777" w:rsidR="009A1DFE" w:rsidRPr="00C14A9F" w:rsidRDefault="009A1DFE"/>
    <w:p w14:paraId="08A5E544" w14:textId="46401A9C" w:rsidR="009A1DFE" w:rsidRPr="00C14A9F" w:rsidRDefault="008D27CB">
      <w:r w:rsidRPr="00C14A9F">
        <w:t>Co-Chair: C</w:t>
      </w:r>
      <w:r w:rsidR="009A1DFE" w:rsidRPr="00C14A9F">
        <w:t>a</w:t>
      </w:r>
      <w:r w:rsidRPr="00C14A9F">
        <w:t>n we make a note in IP proposal? C</w:t>
      </w:r>
      <w:r w:rsidR="009A1DFE" w:rsidRPr="00C14A9F">
        <w:t xml:space="preserve">an we add that </w:t>
      </w:r>
      <w:r w:rsidRPr="00C14A9F">
        <w:t>to</w:t>
      </w:r>
      <w:r w:rsidR="009A1DFE" w:rsidRPr="00C14A9F">
        <w:t xml:space="preserve"> our IP discussion proposal?</w:t>
      </w:r>
    </w:p>
    <w:p w14:paraId="57F45397" w14:textId="77777777" w:rsidR="009A1DFE" w:rsidRPr="00C14A9F" w:rsidRDefault="009A1DFE"/>
    <w:p w14:paraId="1B1A3A9E" w14:textId="1843C444" w:rsidR="009A1DFE" w:rsidRPr="00C14A9F" w:rsidRDefault="008D27CB">
      <w:r w:rsidRPr="00C14A9F">
        <w:t>Facilitator: Y</w:t>
      </w:r>
      <w:r w:rsidR="009A1DFE" w:rsidRPr="00C14A9F">
        <w:t>es.</w:t>
      </w:r>
    </w:p>
    <w:p w14:paraId="68A77E1F" w14:textId="77777777" w:rsidR="009A1DFE" w:rsidRPr="00C14A9F" w:rsidRDefault="009A1DFE"/>
    <w:p w14:paraId="7C9E59B4" w14:textId="1182717D" w:rsidR="009A1DFE" w:rsidRPr="00C14A9F" w:rsidRDefault="008D27CB">
      <w:r w:rsidRPr="00C14A9F">
        <w:t>Comment: A</w:t>
      </w:r>
      <w:r w:rsidR="009A1DFE" w:rsidRPr="00C14A9F">
        <w:t xml:space="preserve"> lot of CEEIC </w:t>
      </w:r>
      <w:r w:rsidRPr="00C14A9F">
        <w:t>input</w:t>
      </w:r>
      <w:r w:rsidR="009A1DFE" w:rsidRPr="00C14A9F">
        <w:t xml:space="preserve"> will be acro</w:t>
      </w:r>
      <w:r w:rsidR="00CD0C94" w:rsidRPr="00C14A9F">
        <w:t>s</w:t>
      </w:r>
      <w:r w:rsidRPr="00C14A9F">
        <w:t>s the board. H</w:t>
      </w:r>
      <w:r w:rsidR="009A1DFE" w:rsidRPr="00C14A9F">
        <w:t>ow do we get thos</w:t>
      </w:r>
      <w:r w:rsidRPr="00C14A9F">
        <w:t>e to all PAs?</w:t>
      </w:r>
      <w:r w:rsidR="009A1DFE" w:rsidRPr="00C14A9F">
        <w:t xml:space="preserve"> Most of our comments will be overarching. </w:t>
      </w:r>
    </w:p>
    <w:p w14:paraId="38A5F34A" w14:textId="77777777" w:rsidR="009A1DFE" w:rsidRPr="00C14A9F" w:rsidRDefault="009A1DFE"/>
    <w:p w14:paraId="4BDA29A1" w14:textId="3B39AB83" w:rsidR="009A1DFE" w:rsidRPr="00C14A9F" w:rsidRDefault="008D27CB">
      <w:r w:rsidRPr="00C14A9F">
        <w:t xml:space="preserve">Facilitator: </w:t>
      </w:r>
      <w:r w:rsidR="009A1DFE" w:rsidRPr="00C14A9F">
        <w:t>We have a comment template f</w:t>
      </w:r>
      <w:r w:rsidRPr="00C14A9F">
        <w:t>or this cycle.</w:t>
      </w:r>
      <w:r w:rsidR="00CD0C94" w:rsidRPr="00C14A9F">
        <w:t xml:space="preserve"> If it is overa</w:t>
      </w:r>
      <w:r w:rsidRPr="00C14A9F">
        <w:t>rching, just</w:t>
      </w:r>
      <w:r w:rsidR="009A1DFE" w:rsidRPr="00C14A9F">
        <w:t xml:space="preserve"> say </w:t>
      </w:r>
      <w:r w:rsidRPr="00C14A9F">
        <w:t xml:space="preserve">it is for </w:t>
      </w:r>
      <w:r w:rsidR="009A1DFE" w:rsidRPr="00C14A9F">
        <w:t>all sector</w:t>
      </w:r>
      <w:r w:rsidRPr="00C14A9F">
        <w:t xml:space="preserve">s or </w:t>
      </w:r>
      <w:r w:rsidR="009A1DFE" w:rsidRPr="00C14A9F">
        <w:t>all PAs.</w:t>
      </w:r>
    </w:p>
    <w:p w14:paraId="624FDFA2" w14:textId="77777777" w:rsidR="009A1DFE" w:rsidRPr="00C14A9F" w:rsidRDefault="009A1DFE"/>
    <w:p w14:paraId="437B984F" w14:textId="24334906" w:rsidR="00EF1646" w:rsidRPr="00C14A9F" w:rsidRDefault="008D27CB">
      <w:r w:rsidRPr="00C14A9F">
        <w:t>Comment (from PA): We</w:t>
      </w:r>
      <w:r w:rsidR="00EF1646" w:rsidRPr="00C14A9F">
        <w:t xml:space="preserve"> </w:t>
      </w:r>
      <w:r w:rsidRPr="00C14A9F">
        <w:t xml:space="preserve">are </w:t>
      </w:r>
      <w:r w:rsidR="00EF1646" w:rsidRPr="00C14A9F">
        <w:t xml:space="preserve">also looking </w:t>
      </w:r>
      <w:r w:rsidRPr="00C14A9F">
        <w:t>i</w:t>
      </w:r>
      <w:r w:rsidR="00EF1646" w:rsidRPr="00C14A9F">
        <w:t>nto cleaning up issues so we are only resp</w:t>
      </w:r>
      <w:r w:rsidR="00CD0C94" w:rsidRPr="00C14A9F">
        <w:t>o</w:t>
      </w:r>
      <w:r w:rsidR="00EF1646" w:rsidRPr="00C14A9F">
        <w:t xml:space="preserve">nding to those that are material. </w:t>
      </w:r>
    </w:p>
    <w:p w14:paraId="0E3867F7" w14:textId="77777777" w:rsidR="00EF1646" w:rsidRPr="00C14A9F" w:rsidRDefault="00EF1646"/>
    <w:p w14:paraId="51E64A97" w14:textId="4F71C61F" w:rsidR="00EF1646" w:rsidRPr="00C14A9F" w:rsidRDefault="008D27CB">
      <w:r w:rsidRPr="00C14A9F">
        <w:t>Co-Chair: I have gone through the tracker</w:t>
      </w:r>
      <w:r w:rsidR="00EF1646" w:rsidRPr="00C14A9F">
        <w:t xml:space="preserve"> and</w:t>
      </w:r>
      <w:r w:rsidR="00CD0C94" w:rsidRPr="00C14A9F">
        <w:t xml:space="preserve"> cleaned up those </w:t>
      </w:r>
      <w:r w:rsidRPr="00C14A9F">
        <w:t xml:space="preserve">issues </w:t>
      </w:r>
      <w:r w:rsidR="00CD0C94" w:rsidRPr="00C14A9F">
        <w:t>that are reso</w:t>
      </w:r>
      <w:r w:rsidR="00EF1646" w:rsidRPr="00C14A9F">
        <w:t>l</w:t>
      </w:r>
      <w:r w:rsidR="00CD0C94" w:rsidRPr="00C14A9F">
        <w:t>v</w:t>
      </w:r>
      <w:r w:rsidR="00EF1646" w:rsidRPr="00C14A9F">
        <w:t>ed or closed.</w:t>
      </w:r>
      <w:r w:rsidRPr="00C14A9F">
        <w:t xml:space="preserve"> </w:t>
      </w:r>
      <w:r w:rsidR="00EF1646" w:rsidRPr="00C14A9F">
        <w:t xml:space="preserve">We are also looking at adding another filter – overarching organizational comments – to make </w:t>
      </w:r>
      <w:r w:rsidRPr="00C14A9F">
        <w:t xml:space="preserve">it </w:t>
      </w:r>
      <w:r w:rsidR="00EF1646" w:rsidRPr="00C14A9F">
        <w:t>clearer.</w:t>
      </w:r>
    </w:p>
    <w:p w14:paraId="05FE057A" w14:textId="77777777" w:rsidR="00EF1646" w:rsidRPr="00C14A9F" w:rsidRDefault="00EF1646"/>
    <w:p w14:paraId="66F59C58" w14:textId="48F76E66" w:rsidR="00EF1646" w:rsidRPr="00C14A9F" w:rsidRDefault="008D27CB">
      <w:r w:rsidRPr="00C14A9F">
        <w:t>Facilitator: W</w:t>
      </w:r>
      <w:r w:rsidR="00EF1646" w:rsidRPr="00C14A9F">
        <w:t>e can do the other part in the next few days.</w:t>
      </w:r>
      <w:r w:rsidRPr="00C14A9F">
        <w:t xml:space="preserve"> </w:t>
      </w:r>
      <w:r w:rsidR="00EF1646" w:rsidRPr="00C14A9F">
        <w:t xml:space="preserve">Things often end up twice </w:t>
      </w:r>
      <w:r w:rsidR="00CD0C94" w:rsidRPr="00C14A9F">
        <w:t>in</w:t>
      </w:r>
      <w:r w:rsidRPr="00C14A9F">
        <w:t xml:space="preserve"> the input tracker</w:t>
      </w:r>
      <w:r w:rsidR="00CD0C94" w:rsidRPr="00C14A9F">
        <w:t xml:space="preserve"> beca</w:t>
      </w:r>
      <w:r w:rsidR="00EF1646" w:rsidRPr="00C14A9F">
        <w:t>u</w:t>
      </w:r>
      <w:r w:rsidR="00CD0C94" w:rsidRPr="00C14A9F">
        <w:t>se</w:t>
      </w:r>
      <w:r w:rsidR="00EF1646" w:rsidRPr="00C14A9F">
        <w:t xml:space="preserve"> when </w:t>
      </w:r>
      <w:r w:rsidRPr="00C14A9F">
        <w:t xml:space="preserve">something is </w:t>
      </w:r>
      <w:r w:rsidR="00EF1646" w:rsidRPr="00C14A9F">
        <w:t>said in meeting</w:t>
      </w:r>
      <w:r w:rsidRPr="00C14A9F">
        <w:t>, it</w:t>
      </w:r>
      <w:r w:rsidR="00EF1646" w:rsidRPr="00C14A9F">
        <w:t xml:space="preserve"> usually </w:t>
      </w:r>
      <w:r w:rsidRPr="00C14A9F">
        <w:t xml:space="preserve">is </w:t>
      </w:r>
      <w:r w:rsidR="00CD0C94" w:rsidRPr="00C14A9F">
        <w:t>a</w:t>
      </w:r>
      <w:r w:rsidR="00EF1646" w:rsidRPr="00C14A9F">
        <w:t>lso included in written comments. So we are just going to rely on written comments going forward.</w:t>
      </w:r>
    </w:p>
    <w:p w14:paraId="1ACDACCB" w14:textId="77777777" w:rsidR="00EF1646" w:rsidRPr="00C14A9F" w:rsidRDefault="00EF1646"/>
    <w:p w14:paraId="1B32E474" w14:textId="336472F2" w:rsidR="00EF1646" w:rsidRPr="00C14A9F" w:rsidRDefault="008D27CB">
      <w:r w:rsidRPr="00C14A9F">
        <w:t>Question: A</w:t>
      </w:r>
      <w:r w:rsidR="00EF1646" w:rsidRPr="00C14A9F">
        <w:t>re you taking comments to BPs and adding to master tracker?</w:t>
      </w:r>
    </w:p>
    <w:p w14:paraId="17062F9E" w14:textId="77777777" w:rsidR="00EF1646" w:rsidRPr="00C14A9F" w:rsidRDefault="00EF1646"/>
    <w:p w14:paraId="1283D1F0" w14:textId="318A5E3E" w:rsidR="00EF1646" w:rsidRPr="00C14A9F" w:rsidRDefault="008D27CB">
      <w:r w:rsidRPr="00C14A9F">
        <w:t>Co-Chair: Y</w:t>
      </w:r>
      <w:r w:rsidR="00EF1646" w:rsidRPr="00C14A9F">
        <w:t>es!</w:t>
      </w:r>
    </w:p>
    <w:p w14:paraId="6619AC6B" w14:textId="77777777" w:rsidR="00EF1646" w:rsidRPr="007A722F" w:rsidRDefault="00EF1646">
      <w:pPr>
        <w:rPr>
          <w:highlight w:val="yellow"/>
        </w:rPr>
      </w:pPr>
    </w:p>
    <w:p w14:paraId="30EBB711" w14:textId="065C7C95" w:rsidR="00EF1646" w:rsidRPr="00C14A9F" w:rsidRDefault="008D27CB">
      <w:r w:rsidRPr="00C14A9F">
        <w:lastRenderedPageBreak/>
        <w:t>Comment: That seems like double work. PAs</w:t>
      </w:r>
      <w:r w:rsidR="00EF1646" w:rsidRPr="00C14A9F">
        <w:t xml:space="preserve"> don’t need to see </w:t>
      </w:r>
      <w:r w:rsidRPr="00C14A9F">
        <w:t xml:space="preserve">input </w:t>
      </w:r>
      <w:r w:rsidR="00EF1646" w:rsidRPr="00C14A9F">
        <w:t>comments template twice – on</w:t>
      </w:r>
      <w:r w:rsidRPr="00C14A9F">
        <w:t xml:space="preserve"> comments</w:t>
      </w:r>
      <w:r w:rsidR="00EF1646" w:rsidRPr="00C14A9F">
        <w:t xml:space="preserve"> template and then in tracker.</w:t>
      </w:r>
    </w:p>
    <w:p w14:paraId="75F9AA37" w14:textId="77777777" w:rsidR="00EF1646" w:rsidRPr="00C14A9F" w:rsidRDefault="00EF1646"/>
    <w:p w14:paraId="7818DB90" w14:textId="3F285AB8" w:rsidR="00795E72" w:rsidRPr="00C14A9F" w:rsidRDefault="008D27CB">
      <w:r w:rsidRPr="00C14A9F">
        <w:t>Facilitator: C</w:t>
      </w:r>
      <w:r w:rsidR="00795E72" w:rsidRPr="00C14A9F">
        <w:t xml:space="preserve">omments can address multiple PAs. We are trying to make this easier for everyone. </w:t>
      </w:r>
    </w:p>
    <w:p w14:paraId="65729544" w14:textId="77777777" w:rsidR="00252D9E" w:rsidRPr="00C14A9F" w:rsidRDefault="00252D9E"/>
    <w:p w14:paraId="76E730C6" w14:textId="2F4B5B9E" w:rsidR="00CD0C94" w:rsidRPr="00C14A9F" w:rsidRDefault="008D27CB">
      <w:r w:rsidRPr="00C14A9F">
        <w:t>Comment: It is fine to wait for comments. E</w:t>
      </w:r>
      <w:r w:rsidR="00CD0C94" w:rsidRPr="00C14A9F">
        <w:t>liminating duplicates would be helpful</w:t>
      </w:r>
      <w:r w:rsidRPr="00C14A9F">
        <w:t>.</w:t>
      </w:r>
    </w:p>
    <w:p w14:paraId="7BA7166E" w14:textId="77777777" w:rsidR="00CD0C94" w:rsidRPr="00C14A9F" w:rsidRDefault="00CD0C94"/>
    <w:p w14:paraId="2D88F27F" w14:textId="77CAAED1" w:rsidR="00CD0C94" w:rsidRPr="00C14A9F" w:rsidRDefault="008D27CB">
      <w:r w:rsidRPr="00C14A9F">
        <w:t>Co-Chair: W</w:t>
      </w:r>
      <w:r w:rsidR="00CD0C94" w:rsidRPr="00C14A9F">
        <w:t>e wil</w:t>
      </w:r>
      <w:r w:rsidRPr="00C14A9F">
        <w:t>l err on the side of caution</w:t>
      </w:r>
      <w:r w:rsidR="008219AE">
        <w:t xml:space="preserve"> in terms of categorizing input items</w:t>
      </w:r>
      <w:r w:rsidRPr="00C14A9F">
        <w:t>. W</w:t>
      </w:r>
      <w:r w:rsidR="00CD0C94" w:rsidRPr="00C14A9F">
        <w:t>e will join PA call to discuss further</w:t>
      </w:r>
      <w:r w:rsidRPr="00C14A9F">
        <w:t>.</w:t>
      </w:r>
    </w:p>
    <w:p w14:paraId="79CBB9EA" w14:textId="77777777" w:rsidR="00CD0C94" w:rsidRPr="00C14A9F" w:rsidRDefault="00CD0C94"/>
    <w:p w14:paraId="24FA6349" w14:textId="48D6229B" w:rsidR="00CD0C94" w:rsidRPr="00C14A9F" w:rsidRDefault="008D27CB">
      <w:r w:rsidRPr="00C14A9F">
        <w:t>Comment (from PA): A</w:t>
      </w:r>
      <w:r w:rsidR="00CD0C94" w:rsidRPr="00C14A9F">
        <w:t xml:space="preserve">s we talk about comments, </w:t>
      </w:r>
      <w:r w:rsidRPr="00C14A9F">
        <w:t xml:space="preserve">the most important thing to know is whether </w:t>
      </w:r>
      <w:r w:rsidR="00CD0C94" w:rsidRPr="00C14A9F">
        <w:t xml:space="preserve">we are on the right path with </w:t>
      </w:r>
      <w:r w:rsidRPr="00C14A9F">
        <w:t xml:space="preserve">our </w:t>
      </w:r>
      <w:r w:rsidR="00CD0C94" w:rsidRPr="00C14A9F">
        <w:t>stra</w:t>
      </w:r>
      <w:r w:rsidR="00136A3A" w:rsidRPr="00C14A9F">
        <w:t>teg</w:t>
      </w:r>
      <w:r w:rsidR="00CD0C94" w:rsidRPr="00C14A9F">
        <w:t>ies. If we agree, then we can talk about what else we need to do to address those stra</w:t>
      </w:r>
      <w:r w:rsidR="00136A3A" w:rsidRPr="00C14A9F">
        <w:t>teg</w:t>
      </w:r>
      <w:r w:rsidR="00CD0C94" w:rsidRPr="00C14A9F">
        <w:t>ies. We really w</w:t>
      </w:r>
      <w:r w:rsidR="00136A3A" w:rsidRPr="00C14A9F">
        <w:t>ant feedback on whether our strate</w:t>
      </w:r>
      <w:r w:rsidR="00CD0C94" w:rsidRPr="00C14A9F">
        <w:t>gies are on the right path.</w:t>
      </w:r>
      <w:r w:rsidRPr="00C14A9F">
        <w:t xml:space="preserve"> </w:t>
      </w:r>
      <w:r w:rsidR="00CD0C94" w:rsidRPr="00C14A9F">
        <w:t>Please</w:t>
      </w:r>
      <w:r w:rsidR="00136A3A" w:rsidRPr="00C14A9F">
        <w:t xml:space="preserve"> </w:t>
      </w:r>
      <w:r w:rsidR="00CD0C94" w:rsidRPr="00C14A9F">
        <w:t xml:space="preserve">look at content around strategies and </w:t>
      </w:r>
      <w:r w:rsidRPr="00C14A9F">
        <w:t>whether</w:t>
      </w:r>
      <w:r w:rsidR="00CD0C94" w:rsidRPr="00C14A9F">
        <w:t xml:space="preserve"> we on the right path.</w:t>
      </w:r>
    </w:p>
    <w:p w14:paraId="140F4544" w14:textId="77777777" w:rsidR="00CD0C94" w:rsidRPr="00C14A9F" w:rsidRDefault="00CD0C94"/>
    <w:p w14:paraId="58925E3C" w14:textId="0D76C3AA" w:rsidR="00CD0C94" w:rsidRPr="00C14A9F" w:rsidRDefault="008D27CB">
      <w:r w:rsidRPr="00C14A9F">
        <w:t>Comment: Stakeholders</w:t>
      </w:r>
      <w:r w:rsidR="00CD0C94" w:rsidRPr="00C14A9F">
        <w:t xml:space="preserve"> can use example</w:t>
      </w:r>
      <w:r w:rsidRPr="00C14A9F">
        <w:t>s</w:t>
      </w:r>
      <w:r w:rsidR="00CD0C94" w:rsidRPr="00C14A9F">
        <w:t xml:space="preserve"> of </w:t>
      </w:r>
      <w:r w:rsidRPr="00C14A9F">
        <w:t>what they</w:t>
      </w:r>
      <w:r w:rsidR="00CD0C94" w:rsidRPr="00C14A9F">
        <w:t xml:space="preserve"> like, and </w:t>
      </w:r>
      <w:r w:rsidR="00530D78" w:rsidRPr="00C14A9F">
        <w:t>say, “here’s where yours is lacking …” B</w:t>
      </w:r>
      <w:r w:rsidR="00CD0C94" w:rsidRPr="00C14A9F">
        <w:t>e as specific as possible.</w:t>
      </w:r>
    </w:p>
    <w:p w14:paraId="6B542921" w14:textId="77777777" w:rsidR="00CD0C94" w:rsidRPr="00C14A9F" w:rsidRDefault="00CD0C94"/>
    <w:p w14:paraId="1740572C" w14:textId="6DFB49C9" w:rsidR="00CD0C94" w:rsidRPr="00C14A9F" w:rsidRDefault="00530D78">
      <w:r w:rsidRPr="00C14A9F">
        <w:t>Facilitator: M</w:t>
      </w:r>
      <w:r w:rsidR="00CD0C94" w:rsidRPr="00C14A9F">
        <w:t>ake it easy for PAs to reac</w:t>
      </w:r>
      <w:r w:rsidRPr="00C14A9F">
        <w:t>t to your input. Make your input</w:t>
      </w:r>
      <w:r w:rsidR="00136A3A" w:rsidRPr="00C14A9F">
        <w:t xml:space="preserve"> specifi</w:t>
      </w:r>
      <w:r w:rsidR="00CD0C94" w:rsidRPr="00C14A9F">
        <w:t>c</w:t>
      </w:r>
      <w:r w:rsidR="00136A3A" w:rsidRPr="00C14A9F">
        <w:t xml:space="preserve"> </w:t>
      </w:r>
      <w:r w:rsidR="00CD0C94" w:rsidRPr="00C14A9F">
        <w:t xml:space="preserve">and actionable. </w:t>
      </w:r>
    </w:p>
    <w:p w14:paraId="34F4DC47" w14:textId="77777777" w:rsidR="00CD0C94" w:rsidRPr="00C14A9F" w:rsidRDefault="00CD0C94"/>
    <w:p w14:paraId="6A8A1504" w14:textId="49769BB7" w:rsidR="00E604BF" w:rsidRPr="00C14A9F" w:rsidRDefault="00530D78">
      <w:r w:rsidRPr="00C14A9F">
        <w:t>Co-Chair: For those having</w:t>
      </w:r>
      <w:r w:rsidR="00136A3A" w:rsidRPr="00C14A9F">
        <w:t xml:space="preserve"> side con</w:t>
      </w:r>
      <w:r w:rsidRPr="00C14A9F">
        <w:t>v</w:t>
      </w:r>
      <w:r w:rsidR="00136A3A" w:rsidRPr="00C14A9F">
        <w:t>ersations</w:t>
      </w:r>
      <w:r w:rsidRPr="00C14A9F">
        <w:t xml:space="preserve"> on these issues, pleas</w:t>
      </w:r>
      <w:r w:rsidR="00136A3A" w:rsidRPr="00C14A9F">
        <w:t>e</w:t>
      </w:r>
      <w:r w:rsidRPr="00C14A9F">
        <w:t xml:space="preserve"> </w:t>
      </w:r>
      <w:r w:rsidR="00136A3A" w:rsidRPr="00C14A9F">
        <w:t>r</w:t>
      </w:r>
      <w:r w:rsidRPr="00C14A9F">
        <w:t xml:space="preserve">eport back on November </w:t>
      </w:r>
      <w:r w:rsidR="00136A3A" w:rsidRPr="00C14A9F">
        <w:t>16</w:t>
      </w:r>
      <w:r w:rsidRPr="00C14A9F">
        <w:t xml:space="preserve">. </w:t>
      </w:r>
      <w:r w:rsidR="00136A3A" w:rsidRPr="00C14A9F">
        <w:t>Meeting with Carmelita.</w:t>
      </w:r>
      <w:r w:rsidRPr="00C14A9F">
        <w:t xml:space="preserve"> </w:t>
      </w:r>
      <w:r w:rsidR="00136A3A" w:rsidRPr="00C14A9F">
        <w:t>Margie meeting re SEM</w:t>
      </w:r>
      <w:r w:rsidRPr="00C14A9F">
        <w:t>. As for t</w:t>
      </w:r>
      <w:r w:rsidR="00136A3A" w:rsidRPr="00C14A9F">
        <w:t xml:space="preserve">ime </w:t>
      </w:r>
      <w:r w:rsidRPr="00C14A9F">
        <w:t>of next CC meeting in San Diego,</w:t>
      </w:r>
      <w:r w:rsidR="00136A3A" w:rsidRPr="00C14A9F">
        <w:t xml:space="preserve"> phase 3 scoping memo came out </w:t>
      </w:r>
      <w:r w:rsidRPr="00C14A9F">
        <w:t>while</w:t>
      </w:r>
      <w:r w:rsidR="00136A3A" w:rsidRPr="00C14A9F">
        <w:t xml:space="preserve"> we were sitting here.</w:t>
      </w:r>
      <w:r w:rsidRPr="00C14A9F">
        <w:t xml:space="preserve"> Meeting will go </w:t>
      </w:r>
      <w:r w:rsidR="00B33F2B" w:rsidRPr="00C14A9F">
        <w:t>9:30-5:00</w:t>
      </w:r>
      <w:r w:rsidRPr="00C14A9F">
        <w:t>, with an extra long lunch period.</w:t>
      </w:r>
    </w:p>
    <w:p w14:paraId="4E36251E" w14:textId="77777777" w:rsidR="00655792" w:rsidRDefault="00655792"/>
    <w:p w14:paraId="0E3ABEBA" w14:textId="77777777" w:rsidR="00655792" w:rsidRDefault="00655792"/>
    <w:p w14:paraId="399A02B5" w14:textId="77777777" w:rsidR="00655792" w:rsidRDefault="00655792"/>
    <w:p w14:paraId="7EB39C57" w14:textId="48E3C6A2" w:rsidR="00655792" w:rsidRDefault="00655792">
      <w:r>
        <w:t>Addendum (from poster paper)</w:t>
      </w:r>
    </w:p>
    <w:p w14:paraId="4B81AD57" w14:textId="77777777" w:rsidR="00655792" w:rsidRDefault="00655792"/>
    <w:p w14:paraId="6548217F" w14:textId="4130B488" w:rsidR="00655792" w:rsidRPr="00655792" w:rsidRDefault="00655792">
      <w:pPr>
        <w:rPr>
          <w:b/>
          <w:u w:val="single"/>
        </w:rPr>
      </w:pPr>
      <w:r w:rsidRPr="00655792">
        <w:rPr>
          <w:b/>
          <w:u w:val="single"/>
        </w:rPr>
        <w:t>Overarching issues</w:t>
      </w:r>
      <w:r w:rsidR="008219AE">
        <w:rPr>
          <w:b/>
          <w:u w:val="single"/>
        </w:rPr>
        <w:t xml:space="preserve"> (</w:t>
      </w:r>
      <w:r w:rsidR="00C14A9F">
        <w:rPr>
          <w:b/>
          <w:u w:val="single"/>
        </w:rPr>
        <w:t xml:space="preserve">by </w:t>
      </w:r>
      <w:r w:rsidR="008219AE">
        <w:rPr>
          <w:b/>
          <w:u w:val="single"/>
        </w:rPr>
        <w:t>order</w:t>
      </w:r>
      <w:r w:rsidR="00C14A9F">
        <w:rPr>
          <w:b/>
          <w:u w:val="single"/>
        </w:rPr>
        <w:t xml:space="preserve"> discussed</w:t>
      </w:r>
      <w:r w:rsidR="008219AE">
        <w:rPr>
          <w:b/>
          <w:u w:val="single"/>
        </w:rPr>
        <w:t>)</w:t>
      </w:r>
    </w:p>
    <w:p w14:paraId="1B39ED84" w14:textId="048A901D" w:rsidR="00655792" w:rsidRDefault="00655792" w:rsidP="00655792">
      <w:pPr>
        <w:pStyle w:val="ListParagraph"/>
        <w:numPr>
          <w:ilvl w:val="0"/>
          <w:numId w:val="7"/>
        </w:numPr>
      </w:pPr>
      <w:r>
        <w:t xml:space="preserve">Budget info for 2015-2016 programs </w:t>
      </w:r>
      <w:r w:rsidR="008219AE">
        <w:t xml:space="preserve">as baseline </w:t>
      </w:r>
      <w:r>
        <w:t>vs. BP</w:t>
      </w:r>
    </w:p>
    <w:p w14:paraId="3FC56FF4" w14:textId="44316C8B" w:rsidR="00655792" w:rsidRDefault="00655792" w:rsidP="00655792">
      <w:pPr>
        <w:pStyle w:val="ListParagraph"/>
        <w:numPr>
          <w:ilvl w:val="0"/>
          <w:numId w:val="7"/>
        </w:numPr>
      </w:pPr>
      <w:r>
        <w:t>Timing of “missing pieces” – late Nov. TBD</w:t>
      </w:r>
    </w:p>
    <w:p w14:paraId="552D415D" w14:textId="5451042D" w:rsidR="00655792" w:rsidRDefault="00655792" w:rsidP="00655792">
      <w:pPr>
        <w:pStyle w:val="ListParagraph"/>
        <w:numPr>
          <w:ilvl w:val="0"/>
          <w:numId w:val="7"/>
        </w:numPr>
      </w:pPr>
      <w:r>
        <w:t xml:space="preserve">Date for SCE </w:t>
      </w:r>
      <w:r w:rsidR="008219AE">
        <w:t xml:space="preserve">draft BP </w:t>
      </w:r>
      <w:r>
        <w:t>comments: December 1</w:t>
      </w:r>
    </w:p>
    <w:p w14:paraId="371DEF95" w14:textId="45AE8A6D" w:rsidR="00655792" w:rsidRDefault="00655792" w:rsidP="00655792">
      <w:pPr>
        <w:pStyle w:val="ListParagraph"/>
        <w:numPr>
          <w:ilvl w:val="0"/>
          <w:numId w:val="7"/>
        </w:numPr>
      </w:pPr>
      <w:r>
        <w:t xml:space="preserve">Solicitation </w:t>
      </w:r>
      <w:r w:rsidR="002B7C75">
        <w:t xml:space="preserve">information along lines of </w:t>
      </w:r>
      <w:r>
        <w:t xml:space="preserve">SDG&amp;E Time line </w:t>
      </w:r>
      <w:r w:rsidR="002B7C75">
        <w:t xml:space="preserve">for </w:t>
      </w:r>
      <w:r>
        <w:t xml:space="preserve">Third-Party </w:t>
      </w:r>
      <w:r w:rsidR="002B7C75">
        <w:t xml:space="preserve">description </w:t>
      </w:r>
      <w:r w:rsidR="008219AE">
        <w:t>helpful</w:t>
      </w:r>
    </w:p>
    <w:p w14:paraId="5DBDFCBE" w14:textId="540146DF" w:rsidR="00655792" w:rsidRDefault="00655792" w:rsidP="00655792">
      <w:pPr>
        <w:pStyle w:val="ListParagraph"/>
        <w:numPr>
          <w:ilvl w:val="0"/>
          <w:numId w:val="7"/>
        </w:numPr>
      </w:pPr>
      <w:r>
        <w:t>N</w:t>
      </w:r>
      <w:r w:rsidR="00020241">
        <w:t>eed to be able to regulate base</w:t>
      </w:r>
      <w:r>
        <w:t>d</w:t>
      </w:r>
      <w:r w:rsidR="00020241">
        <w:t xml:space="preserve"> </w:t>
      </w:r>
      <w:r>
        <w:t>on</w:t>
      </w:r>
      <w:r w:rsidR="008219AE">
        <w:t xml:space="preserve"> what is in the BP</w:t>
      </w:r>
    </w:p>
    <w:p w14:paraId="7EC41CBC" w14:textId="5008B998" w:rsidR="00655792" w:rsidRDefault="00655792" w:rsidP="00655792">
      <w:pPr>
        <w:pStyle w:val="ListParagraph"/>
        <w:numPr>
          <w:ilvl w:val="0"/>
          <w:numId w:val="7"/>
        </w:numPr>
      </w:pPr>
      <w:r>
        <w:t xml:space="preserve">More detail on outsourcing – show you considered </w:t>
      </w:r>
      <w:r w:rsidR="008219AE">
        <w:t>option and opportunities</w:t>
      </w:r>
    </w:p>
    <w:p w14:paraId="2128B9F3" w14:textId="1E4B1F4B" w:rsidR="00655792" w:rsidRDefault="00655792" w:rsidP="00655792">
      <w:pPr>
        <w:pStyle w:val="ListParagraph"/>
        <w:numPr>
          <w:ilvl w:val="0"/>
          <w:numId w:val="7"/>
        </w:numPr>
      </w:pPr>
      <w:r>
        <w:t>More on market characterization like PG&amp;E did</w:t>
      </w:r>
    </w:p>
    <w:p w14:paraId="68EE6FFD" w14:textId="63305128" w:rsidR="00655792" w:rsidRDefault="00655792" w:rsidP="00655792">
      <w:pPr>
        <w:pStyle w:val="ListParagraph"/>
        <w:numPr>
          <w:ilvl w:val="0"/>
          <w:numId w:val="7"/>
        </w:numPr>
      </w:pPr>
      <w:r>
        <w:t>Metrics should relate to market analysis</w:t>
      </w:r>
    </w:p>
    <w:p w14:paraId="42FC46AE" w14:textId="79C4DB3A" w:rsidR="00655792" w:rsidRDefault="00655792" w:rsidP="00655792">
      <w:pPr>
        <w:pStyle w:val="ListParagraph"/>
        <w:numPr>
          <w:ilvl w:val="0"/>
          <w:numId w:val="7"/>
        </w:numPr>
      </w:pPr>
      <w:r>
        <w:t xml:space="preserve">More </w:t>
      </w:r>
      <w:r w:rsidR="008219AE">
        <w:t xml:space="preserve">in sector chapters </w:t>
      </w:r>
      <w:r>
        <w:t xml:space="preserve">on integration with Cross-Cutting </w:t>
      </w:r>
      <w:r w:rsidR="002B7C75">
        <w:t xml:space="preserve">and other </w:t>
      </w:r>
      <w:r>
        <w:t>DER</w:t>
      </w:r>
      <w:r w:rsidR="002B7C75">
        <w:t>s</w:t>
      </w:r>
    </w:p>
    <w:p w14:paraId="4FA66477" w14:textId="6660024A" w:rsidR="00655792" w:rsidRDefault="00655792" w:rsidP="00655792">
      <w:pPr>
        <w:pStyle w:val="ListParagraph"/>
        <w:numPr>
          <w:ilvl w:val="0"/>
          <w:numId w:val="7"/>
        </w:numPr>
      </w:pPr>
      <w:r>
        <w:t>Solicitation – identify exceptions that are not going out to bid</w:t>
      </w:r>
    </w:p>
    <w:p w14:paraId="46723209" w14:textId="7802A578" w:rsidR="00655792" w:rsidRDefault="00655792" w:rsidP="00655792">
      <w:pPr>
        <w:pStyle w:val="ListParagraph"/>
        <w:numPr>
          <w:ilvl w:val="0"/>
          <w:numId w:val="7"/>
        </w:numPr>
      </w:pPr>
      <w:r>
        <w:t>Metrics should relate directly to barrier</w:t>
      </w:r>
    </w:p>
    <w:p w14:paraId="25F66162" w14:textId="101B2633" w:rsidR="00655792" w:rsidRDefault="00655792" w:rsidP="00655792">
      <w:pPr>
        <w:pStyle w:val="ListParagraph"/>
        <w:numPr>
          <w:ilvl w:val="0"/>
          <w:numId w:val="7"/>
        </w:numPr>
      </w:pPr>
      <w:r>
        <w:lastRenderedPageBreak/>
        <w:t>Metrics, especially res, not connected – “Success</w:t>
      </w:r>
      <w:r w:rsidR="00FD572F">
        <w:t>/</w:t>
      </w:r>
      <w:r>
        <w:t>failure” language in Decision</w:t>
      </w:r>
      <w:r w:rsidR="008219AE">
        <w:t xml:space="preserve"> is often untethered</w:t>
      </w:r>
      <w:r>
        <w:t>. Metrics should measure strategy success</w:t>
      </w:r>
    </w:p>
    <w:p w14:paraId="663F3A97" w14:textId="587227FD" w:rsidR="00655792" w:rsidRDefault="00655792" w:rsidP="00655792">
      <w:pPr>
        <w:pStyle w:val="ListParagraph"/>
        <w:numPr>
          <w:ilvl w:val="0"/>
          <w:numId w:val="7"/>
        </w:numPr>
      </w:pPr>
      <w:r>
        <w:t>Consolidation of tables – PG&amp;E most comprehensive; statement – barriers – metrics in one place</w:t>
      </w:r>
    </w:p>
    <w:p w14:paraId="2ACB686F" w14:textId="7C953C2E" w:rsidR="00655792" w:rsidRDefault="00655792" w:rsidP="00655792">
      <w:pPr>
        <w:pStyle w:val="ListParagraph"/>
        <w:numPr>
          <w:ilvl w:val="0"/>
          <w:numId w:val="7"/>
        </w:numPr>
      </w:pPr>
      <w:r>
        <w:t>Language that LGP</w:t>
      </w:r>
      <w:r w:rsidR="008219AE">
        <w:t>s can</w:t>
      </w:r>
      <w:r>
        <w:t xml:space="preserve"> help with the activities – include LGP as </w:t>
      </w:r>
      <w:r w:rsidR="00FD572F">
        <w:t>vendors</w:t>
      </w:r>
    </w:p>
    <w:p w14:paraId="202D6A6D" w14:textId="04329FC2" w:rsidR="00655792" w:rsidRDefault="00FD572F" w:rsidP="00655792">
      <w:pPr>
        <w:pStyle w:val="ListParagraph"/>
        <w:numPr>
          <w:ilvl w:val="0"/>
          <w:numId w:val="7"/>
        </w:numPr>
      </w:pPr>
      <w:r>
        <w:t>Use l</w:t>
      </w:r>
      <w:r w:rsidR="00655792">
        <w:t>evelized cost as metric – broad category</w:t>
      </w:r>
    </w:p>
    <w:p w14:paraId="39D70BE8" w14:textId="5A259439" w:rsidR="00655792" w:rsidRDefault="00655792" w:rsidP="00655792">
      <w:pPr>
        <w:pStyle w:val="ListParagraph"/>
        <w:numPr>
          <w:ilvl w:val="0"/>
          <w:numId w:val="7"/>
        </w:numPr>
      </w:pPr>
      <w:r>
        <w:t>More documentation for assertions of new strategies</w:t>
      </w:r>
    </w:p>
    <w:p w14:paraId="6D726F52" w14:textId="10168D09" w:rsidR="00655792" w:rsidRDefault="00655792" w:rsidP="00655792">
      <w:pPr>
        <w:pStyle w:val="ListParagraph"/>
        <w:numPr>
          <w:ilvl w:val="0"/>
          <w:numId w:val="7"/>
        </w:numPr>
      </w:pPr>
      <w:r>
        <w:t>Substantiate discussion of barriers</w:t>
      </w:r>
      <w:r w:rsidR="008219AE">
        <w:t xml:space="preserve"> (justify, document, etc)</w:t>
      </w:r>
    </w:p>
    <w:p w14:paraId="2395E8C5" w14:textId="79DD3D60" w:rsidR="00655792" w:rsidRDefault="00655792" w:rsidP="00655792">
      <w:pPr>
        <w:pStyle w:val="ListParagraph"/>
        <w:numPr>
          <w:ilvl w:val="0"/>
          <w:numId w:val="7"/>
        </w:numPr>
      </w:pPr>
      <w:r>
        <w:t xml:space="preserve">Reference to contiguous pathway for ET and C&amp;S via WE&amp;T </w:t>
      </w:r>
      <w:r w:rsidR="00E07690">
        <w:t xml:space="preserve">and </w:t>
      </w:r>
      <w:r>
        <w:t xml:space="preserve">implementation </w:t>
      </w:r>
      <w:r w:rsidR="00E07690">
        <w:t xml:space="preserve">– there are </w:t>
      </w:r>
      <w:r>
        <w:t xml:space="preserve">policy </w:t>
      </w:r>
      <w:r w:rsidR="008219AE">
        <w:t xml:space="preserve">barriers that need consideration </w:t>
      </w:r>
    </w:p>
    <w:p w14:paraId="568BA4FB" w14:textId="483D2C0E" w:rsidR="00655792" w:rsidRDefault="00655792" w:rsidP="00655792">
      <w:pPr>
        <w:pStyle w:val="ListParagraph"/>
        <w:numPr>
          <w:ilvl w:val="0"/>
          <w:numId w:val="7"/>
        </w:numPr>
      </w:pPr>
      <w:r>
        <w:t>Incorporation of more financing references in the sector chapters</w:t>
      </w:r>
    </w:p>
    <w:p w14:paraId="3BD72898" w14:textId="5D5B6847" w:rsidR="00655792" w:rsidRDefault="00655792" w:rsidP="00655792">
      <w:pPr>
        <w:pStyle w:val="ListParagraph"/>
        <w:numPr>
          <w:ilvl w:val="0"/>
          <w:numId w:val="7"/>
        </w:numPr>
      </w:pPr>
      <w:r>
        <w:t>REN/MCE solicitation strategy still coming</w:t>
      </w:r>
    </w:p>
    <w:p w14:paraId="6DCFF0F2" w14:textId="504C6393" w:rsidR="00655792" w:rsidRDefault="00655792" w:rsidP="00655792">
      <w:pPr>
        <w:pStyle w:val="ListParagraph"/>
        <w:numPr>
          <w:ilvl w:val="0"/>
          <w:numId w:val="7"/>
        </w:numPr>
      </w:pPr>
      <w:r>
        <w:t>Overlaps between MCE, BayREN and PG&amp;E</w:t>
      </w:r>
    </w:p>
    <w:p w14:paraId="16BC4915" w14:textId="0B997B6F" w:rsidR="00655792" w:rsidRDefault="00655792" w:rsidP="00655792">
      <w:pPr>
        <w:pStyle w:val="ListParagraph"/>
        <w:numPr>
          <w:ilvl w:val="0"/>
          <w:numId w:val="7"/>
        </w:numPr>
      </w:pPr>
      <w:r>
        <w:t>To maintain vibrant market … schedule is key</w:t>
      </w:r>
      <w:r w:rsidR="00F527C0">
        <w:t xml:space="preserve"> and</w:t>
      </w:r>
      <w:r>
        <w:t xml:space="preserve"> sharing thinking behind decision process</w:t>
      </w:r>
      <w:r w:rsidR="00F527C0">
        <w:t xml:space="preserve"> is also key</w:t>
      </w:r>
      <w:r>
        <w:t>. Keep opportunities for small implementer</w:t>
      </w:r>
      <w:r w:rsidR="00F527C0">
        <w:t>.  T</w:t>
      </w:r>
      <w:r>
        <w:t>rainings</w:t>
      </w:r>
      <w:r w:rsidR="00F527C0">
        <w:t xml:space="preserve"> and using c</w:t>
      </w:r>
      <w:r>
        <w:t>ommon terms</w:t>
      </w:r>
      <w:r w:rsidR="00F527C0">
        <w:t xml:space="preserve"> is imporant</w:t>
      </w:r>
    </w:p>
    <w:p w14:paraId="4C82DA36" w14:textId="5FCAA136" w:rsidR="00655792" w:rsidRDefault="00655792" w:rsidP="00655792">
      <w:pPr>
        <w:pStyle w:val="ListParagraph"/>
        <w:numPr>
          <w:ilvl w:val="0"/>
          <w:numId w:val="7"/>
        </w:numPr>
      </w:pPr>
      <w:r>
        <w:t>Solicitations to share kinds of AMI data, etc.</w:t>
      </w:r>
    </w:p>
    <w:sectPr w:rsidR="00655792" w:rsidSect="001256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54010" w14:textId="77777777" w:rsidR="00B336AF" w:rsidRDefault="00B336AF" w:rsidP="00530D78">
      <w:r>
        <w:separator/>
      </w:r>
    </w:p>
  </w:endnote>
  <w:endnote w:type="continuationSeparator" w:id="0">
    <w:p w14:paraId="39FB5ED5" w14:textId="77777777" w:rsidR="00B336AF" w:rsidRDefault="00B336AF" w:rsidP="0053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242B8A" w14:textId="77777777" w:rsidR="00CF4B14" w:rsidRDefault="00CF4B14" w:rsidP="00CF4B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26023" w14:textId="77777777" w:rsidR="00CF4B14" w:rsidRDefault="00CF4B14" w:rsidP="00530D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A735A9" w14:textId="77777777" w:rsidR="00CF4B14" w:rsidRDefault="00CF4B14" w:rsidP="00CF4B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B79">
      <w:rPr>
        <w:rStyle w:val="PageNumber"/>
        <w:noProof/>
      </w:rPr>
      <w:t>28</w:t>
    </w:r>
    <w:r>
      <w:rPr>
        <w:rStyle w:val="PageNumber"/>
      </w:rPr>
      <w:fldChar w:fldCharType="end"/>
    </w:r>
  </w:p>
  <w:p w14:paraId="7B78FA4F" w14:textId="77777777" w:rsidR="00CF4B14" w:rsidRDefault="00CF4B14" w:rsidP="00530D7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7756C7" w14:textId="77777777" w:rsidR="00CF4B14" w:rsidRDefault="00CF4B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FE8D" w14:textId="77777777" w:rsidR="00B336AF" w:rsidRDefault="00B336AF" w:rsidP="00530D78">
      <w:r>
        <w:separator/>
      </w:r>
    </w:p>
  </w:footnote>
  <w:footnote w:type="continuationSeparator" w:id="0">
    <w:p w14:paraId="53AAADFA" w14:textId="77777777" w:rsidR="00B336AF" w:rsidRDefault="00B336AF" w:rsidP="00530D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20052D" w14:textId="68EF7065" w:rsidR="00CF4B14" w:rsidRDefault="00B336AF">
    <w:pPr>
      <w:pStyle w:val="Header"/>
    </w:pPr>
    <w:r>
      <w:rPr>
        <w:noProof/>
      </w:rPr>
      <w:pict w14:anchorId="6E7711B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8696ED" w14:textId="4EC30B45" w:rsidR="00CF4B14" w:rsidRDefault="00B336AF">
    <w:pPr>
      <w:pStyle w:val="Header"/>
    </w:pPr>
    <w:r>
      <w:rPr>
        <w:noProof/>
      </w:rPr>
      <w:pict w14:anchorId="050FEB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B31841" w14:textId="454A78F4" w:rsidR="00CF4B14" w:rsidRDefault="00B336AF">
    <w:pPr>
      <w:pStyle w:val="Header"/>
    </w:pPr>
    <w:r>
      <w:rPr>
        <w:noProof/>
      </w:rPr>
      <w:pict w14:anchorId="35C799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A2F"/>
    <w:multiLevelType w:val="hybridMultilevel"/>
    <w:tmpl w:val="4BC2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13DA2"/>
    <w:multiLevelType w:val="hybridMultilevel"/>
    <w:tmpl w:val="7E1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82057"/>
    <w:multiLevelType w:val="hybridMultilevel"/>
    <w:tmpl w:val="E076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B131C"/>
    <w:multiLevelType w:val="hybridMultilevel"/>
    <w:tmpl w:val="AED2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C22DB"/>
    <w:multiLevelType w:val="hybridMultilevel"/>
    <w:tmpl w:val="DC2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E5A53"/>
    <w:multiLevelType w:val="hybridMultilevel"/>
    <w:tmpl w:val="E7D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03282"/>
    <w:multiLevelType w:val="hybridMultilevel"/>
    <w:tmpl w:val="C26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E44F4"/>
    <w:multiLevelType w:val="hybridMultilevel"/>
    <w:tmpl w:val="0BF2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E49DE"/>
    <w:multiLevelType w:val="hybridMultilevel"/>
    <w:tmpl w:val="3FF2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B3DB4"/>
    <w:multiLevelType w:val="hybridMultilevel"/>
    <w:tmpl w:val="D034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74B53"/>
    <w:multiLevelType w:val="hybridMultilevel"/>
    <w:tmpl w:val="C6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078BA"/>
    <w:multiLevelType w:val="hybridMultilevel"/>
    <w:tmpl w:val="0F52F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4338F"/>
    <w:multiLevelType w:val="hybridMultilevel"/>
    <w:tmpl w:val="56DE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67D3A"/>
    <w:multiLevelType w:val="hybridMultilevel"/>
    <w:tmpl w:val="DC0C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8"/>
  </w:num>
  <w:num w:numId="6">
    <w:abstractNumId w:val="11"/>
  </w:num>
  <w:num w:numId="7">
    <w:abstractNumId w:val="13"/>
  </w:num>
  <w:num w:numId="8">
    <w:abstractNumId w:val="10"/>
  </w:num>
  <w:num w:numId="9">
    <w:abstractNumId w:val="3"/>
  </w:num>
  <w:num w:numId="10">
    <w:abstractNumId w:val="12"/>
  </w:num>
  <w:num w:numId="11">
    <w:abstractNumId w:val="6"/>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B6"/>
    <w:rsid w:val="00002A80"/>
    <w:rsid w:val="00020241"/>
    <w:rsid w:val="000571EB"/>
    <w:rsid w:val="00076433"/>
    <w:rsid w:val="00096FE0"/>
    <w:rsid w:val="000D043C"/>
    <w:rsid w:val="000D1BEB"/>
    <w:rsid w:val="0012208A"/>
    <w:rsid w:val="0012564F"/>
    <w:rsid w:val="00136A3A"/>
    <w:rsid w:val="0014098F"/>
    <w:rsid w:val="00144346"/>
    <w:rsid w:val="0016234B"/>
    <w:rsid w:val="001707B2"/>
    <w:rsid w:val="00183C79"/>
    <w:rsid w:val="001A035F"/>
    <w:rsid w:val="001B3B83"/>
    <w:rsid w:val="001C6D89"/>
    <w:rsid w:val="002177DE"/>
    <w:rsid w:val="002465DA"/>
    <w:rsid w:val="00247FB2"/>
    <w:rsid w:val="00252D9E"/>
    <w:rsid w:val="00284BB9"/>
    <w:rsid w:val="002B4BE7"/>
    <w:rsid w:val="002B7C75"/>
    <w:rsid w:val="002C6AF8"/>
    <w:rsid w:val="002C6B86"/>
    <w:rsid w:val="002C7FD6"/>
    <w:rsid w:val="002E546E"/>
    <w:rsid w:val="0030098F"/>
    <w:rsid w:val="00301DB0"/>
    <w:rsid w:val="0030793A"/>
    <w:rsid w:val="00324935"/>
    <w:rsid w:val="00344DEF"/>
    <w:rsid w:val="00365EA5"/>
    <w:rsid w:val="00374A4A"/>
    <w:rsid w:val="003818A2"/>
    <w:rsid w:val="0039577B"/>
    <w:rsid w:val="003A3120"/>
    <w:rsid w:val="003C4112"/>
    <w:rsid w:val="003C6F60"/>
    <w:rsid w:val="003D3B11"/>
    <w:rsid w:val="003E6958"/>
    <w:rsid w:val="003F28D0"/>
    <w:rsid w:val="00435C72"/>
    <w:rsid w:val="00484226"/>
    <w:rsid w:val="004A04D0"/>
    <w:rsid w:val="004B22B6"/>
    <w:rsid w:val="004B27A4"/>
    <w:rsid w:val="004B3A6E"/>
    <w:rsid w:val="004C76CB"/>
    <w:rsid w:val="0050131A"/>
    <w:rsid w:val="00504B00"/>
    <w:rsid w:val="005077DA"/>
    <w:rsid w:val="005108A8"/>
    <w:rsid w:val="0051442F"/>
    <w:rsid w:val="00530186"/>
    <w:rsid w:val="00530D78"/>
    <w:rsid w:val="00534491"/>
    <w:rsid w:val="00550610"/>
    <w:rsid w:val="00557907"/>
    <w:rsid w:val="00564E98"/>
    <w:rsid w:val="005772D6"/>
    <w:rsid w:val="005814C3"/>
    <w:rsid w:val="00590F95"/>
    <w:rsid w:val="005A68B8"/>
    <w:rsid w:val="005A72F7"/>
    <w:rsid w:val="005B7985"/>
    <w:rsid w:val="006217EE"/>
    <w:rsid w:val="00624125"/>
    <w:rsid w:val="00641E82"/>
    <w:rsid w:val="0065508A"/>
    <w:rsid w:val="00655792"/>
    <w:rsid w:val="00667035"/>
    <w:rsid w:val="006A344F"/>
    <w:rsid w:val="006C1F2F"/>
    <w:rsid w:val="006E7FF9"/>
    <w:rsid w:val="00700E53"/>
    <w:rsid w:val="0070487B"/>
    <w:rsid w:val="00733D24"/>
    <w:rsid w:val="00740D35"/>
    <w:rsid w:val="00747DD8"/>
    <w:rsid w:val="00753931"/>
    <w:rsid w:val="00774B8A"/>
    <w:rsid w:val="007856AC"/>
    <w:rsid w:val="00787D3C"/>
    <w:rsid w:val="00795E72"/>
    <w:rsid w:val="007A722F"/>
    <w:rsid w:val="007B06BD"/>
    <w:rsid w:val="007C3D04"/>
    <w:rsid w:val="007C3E6C"/>
    <w:rsid w:val="007E3B79"/>
    <w:rsid w:val="0081461B"/>
    <w:rsid w:val="008219AE"/>
    <w:rsid w:val="008462B8"/>
    <w:rsid w:val="0086173E"/>
    <w:rsid w:val="008772C8"/>
    <w:rsid w:val="008A25C2"/>
    <w:rsid w:val="008B7147"/>
    <w:rsid w:val="008D0047"/>
    <w:rsid w:val="008D0E21"/>
    <w:rsid w:val="008D143C"/>
    <w:rsid w:val="008D27CB"/>
    <w:rsid w:val="008D2CCF"/>
    <w:rsid w:val="00916AF1"/>
    <w:rsid w:val="00937A87"/>
    <w:rsid w:val="00941866"/>
    <w:rsid w:val="00972E79"/>
    <w:rsid w:val="009A1DFE"/>
    <w:rsid w:val="009A36EC"/>
    <w:rsid w:val="009C280F"/>
    <w:rsid w:val="009C45A3"/>
    <w:rsid w:val="009F21C7"/>
    <w:rsid w:val="00A22A5D"/>
    <w:rsid w:val="00A27CA6"/>
    <w:rsid w:val="00A367B1"/>
    <w:rsid w:val="00A41632"/>
    <w:rsid w:val="00A972F9"/>
    <w:rsid w:val="00AA26EB"/>
    <w:rsid w:val="00AA70A5"/>
    <w:rsid w:val="00AB6352"/>
    <w:rsid w:val="00AD2498"/>
    <w:rsid w:val="00AD42D3"/>
    <w:rsid w:val="00AD62F4"/>
    <w:rsid w:val="00AE0B38"/>
    <w:rsid w:val="00AF04D4"/>
    <w:rsid w:val="00B027FF"/>
    <w:rsid w:val="00B129EB"/>
    <w:rsid w:val="00B250FE"/>
    <w:rsid w:val="00B336AF"/>
    <w:rsid w:val="00B33F2B"/>
    <w:rsid w:val="00B36746"/>
    <w:rsid w:val="00B435E9"/>
    <w:rsid w:val="00B71C86"/>
    <w:rsid w:val="00BC2BF8"/>
    <w:rsid w:val="00BC5D83"/>
    <w:rsid w:val="00BD71DA"/>
    <w:rsid w:val="00C13CCF"/>
    <w:rsid w:val="00C14A9F"/>
    <w:rsid w:val="00C32B8D"/>
    <w:rsid w:val="00C4241C"/>
    <w:rsid w:val="00CA0307"/>
    <w:rsid w:val="00CB0AA0"/>
    <w:rsid w:val="00CC7F61"/>
    <w:rsid w:val="00CD0C94"/>
    <w:rsid w:val="00CF20E9"/>
    <w:rsid w:val="00CF4B14"/>
    <w:rsid w:val="00D02A18"/>
    <w:rsid w:val="00D0719F"/>
    <w:rsid w:val="00D104F9"/>
    <w:rsid w:val="00D215BB"/>
    <w:rsid w:val="00D46C1C"/>
    <w:rsid w:val="00D51584"/>
    <w:rsid w:val="00D63474"/>
    <w:rsid w:val="00D655EC"/>
    <w:rsid w:val="00D8719F"/>
    <w:rsid w:val="00D94934"/>
    <w:rsid w:val="00D9631D"/>
    <w:rsid w:val="00DA0128"/>
    <w:rsid w:val="00DB247B"/>
    <w:rsid w:val="00DC4ABA"/>
    <w:rsid w:val="00DC7FAD"/>
    <w:rsid w:val="00DE2129"/>
    <w:rsid w:val="00E07690"/>
    <w:rsid w:val="00E604BF"/>
    <w:rsid w:val="00E83D0A"/>
    <w:rsid w:val="00EA02B7"/>
    <w:rsid w:val="00EA69A8"/>
    <w:rsid w:val="00EB4AC0"/>
    <w:rsid w:val="00EC204A"/>
    <w:rsid w:val="00EE2117"/>
    <w:rsid w:val="00EE75D8"/>
    <w:rsid w:val="00EF1646"/>
    <w:rsid w:val="00EF507D"/>
    <w:rsid w:val="00F11840"/>
    <w:rsid w:val="00F205FD"/>
    <w:rsid w:val="00F25154"/>
    <w:rsid w:val="00F30ACD"/>
    <w:rsid w:val="00F44711"/>
    <w:rsid w:val="00F527C0"/>
    <w:rsid w:val="00F83944"/>
    <w:rsid w:val="00F90F66"/>
    <w:rsid w:val="00FA07AD"/>
    <w:rsid w:val="00FC08AA"/>
    <w:rsid w:val="00FC55DB"/>
    <w:rsid w:val="00FD572F"/>
    <w:rsid w:val="00FE029C"/>
    <w:rsid w:val="00FE751F"/>
    <w:rsid w:val="00FE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8AD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125"/>
    <w:pPr>
      <w:ind w:left="720"/>
      <w:contextualSpacing/>
    </w:pPr>
  </w:style>
  <w:style w:type="character" w:styleId="Hyperlink">
    <w:name w:val="Hyperlink"/>
    <w:basedOn w:val="DefaultParagraphFont"/>
    <w:uiPriority w:val="99"/>
    <w:unhideWhenUsed/>
    <w:rsid w:val="00BD71DA"/>
    <w:rPr>
      <w:color w:val="0563C1" w:themeColor="hyperlink"/>
      <w:u w:val="single"/>
    </w:rPr>
  </w:style>
  <w:style w:type="paragraph" w:styleId="Header">
    <w:name w:val="header"/>
    <w:basedOn w:val="Normal"/>
    <w:link w:val="HeaderChar"/>
    <w:uiPriority w:val="99"/>
    <w:unhideWhenUsed/>
    <w:rsid w:val="00530D78"/>
    <w:pPr>
      <w:tabs>
        <w:tab w:val="center" w:pos="4680"/>
        <w:tab w:val="right" w:pos="9360"/>
      </w:tabs>
    </w:pPr>
  </w:style>
  <w:style w:type="character" w:customStyle="1" w:styleId="HeaderChar">
    <w:name w:val="Header Char"/>
    <w:basedOn w:val="DefaultParagraphFont"/>
    <w:link w:val="Header"/>
    <w:uiPriority w:val="99"/>
    <w:rsid w:val="00530D78"/>
  </w:style>
  <w:style w:type="paragraph" w:styleId="Footer">
    <w:name w:val="footer"/>
    <w:basedOn w:val="Normal"/>
    <w:link w:val="FooterChar"/>
    <w:uiPriority w:val="99"/>
    <w:unhideWhenUsed/>
    <w:rsid w:val="00530D78"/>
    <w:pPr>
      <w:tabs>
        <w:tab w:val="center" w:pos="4680"/>
        <w:tab w:val="right" w:pos="9360"/>
      </w:tabs>
    </w:pPr>
  </w:style>
  <w:style w:type="character" w:customStyle="1" w:styleId="FooterChar">
    <w:name w:val="Footer Char"/>
    <w:basedOn w:val="DefaultParagraphFont"/>
    <w:link w:val="Footer"/>
    <w:uiPriority w:val="99"/>
    <w:rsid w:val="00530D78"/>
  </w:style>
  <w:style w:type="character" w:styleId="PageNumber">
    <w:name w:val="page number"/>
    <w:basedOn w:val="DefaultParagraphFont"/>
    <w:uiPriority w:val="99"/>
    <w:semiHidden/>
    <w:unhideWhenUsed/>
    <w:rsid w:val="00530D78"/>
  </w:style>
  <w:style w:type="character" w:styleId="FollowedHyperlink">
    <w:name w:val="FollowedHyperlink"/>
    <w:basedOn w:val="DefaultParagraphFont"/>
    <w:uiPriority w:val="99"/>
    <w:semiHidden/>
    <w:unhideWhenUsed/>
    <w:rsid w:val="00CF4B14"/>
    <w:rPr>
      <w:color w:val="954F72" w:themeColor="followedHyperlink"/>
      <w:u w:val="single"/>
    </w:rPr>
  </w:style>
  <w:style w:type="paragraph" w:styleId="BalloonText">
    <w:name w:val="Balloon Text"/>
    <w:basedOn w:val="Normal"/>
    <w:link w:val="BalloonTextChar"/>
    <w:uiPriority w:val="99"/>
    <w:semiHidden/>
    <w:unhideWhenUsed/>
    <w:rsid w:val="00CF4B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4B1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83D0A"/>
    <w:rPr>
      <w:sz w:val="18"/>
      <w:szCs w:val="18"/>
    </w:rPr>
  </w:style>
  <w:style w:type="paragraph" w:styleId="CommentText">
    <w:name w:val="annotation text"/>
    <w:basedOn w:val="Normal"/>
    <w:link w:val="CommentTextChar"/>
    <w:uiPriority w:val="99"/>
    <w:semiHidden/>
    <w:unhideWhenUsed/>
    <w:rsid w:val="00E83D0A"/>
  </w:style>
  <w:style w:type="character" w:customStyle="1" w:styleId="CommentTextChar">
    <w:name w:val="Comment Text Char"/>
    <w:basedOn w:val="DefaultParagraphFont"/>
    <w:link w:val="CommentText"/>
    <w:uiPriority w:val="99"/>
    <w:semiHidden/>
    <w:rsid w:val="00E83D0A"/>
  </w:style>
  <w:style w:type="paragraph" w:styleId="CommentSubject">
    <w:name w:val="annotation subject"/>
    <w:basedOn w:val="CommentText"/>
    <w:next w:val="CommentText"/>
    <w:link w:val="CommentSubjectChar"/>
    <w:uiPriority w:val="99"/>
    <w:semiHidden/>
    <w:unhideWhenUsed/>
    <w:rsid w:val="00E83D0A"/>
    <w:rPr>
      <w:b/>
      <w:bCs/>
      <w:sz w:val="20"/>
      <w:szCs w:val="20"/>
    </w:rPr>
  </w:style>
  <w:style w:type="character" w:customStyle="1" w:styleId="CommentSubjectChar">
    <w:name w:val="Comment Subject Char"/>
    <w:basedOn w:val="CommentTextChar"/>
    <w:link w:val="CommentSubject"/>
    <w:uiPriority w:val="99"/>
    <w:semiHidden/>
    <w:rsid w:val="00E83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eecc.org/11-2-cc-mtg-11" TargetMode="External"/><Relationship Id="rId8" Type="http://schemas.openxmlformats.org/officeDocument/2006/relationships/hyperlink" Target="mailto:facilitator@caeecc.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9976</Words>
  <Characters>56869</Characters>
  <Application>Microsoft Macintosh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Pope</dc:creator>
  <cp:keywords/>
  <dc:description/>
  <cp:lastModifiedBy>Whitney Pope</cp:lastModifiedBy>
  <cp:revision>2</cp:revision>
  <dcterms:created xsi:type="dcterms:W3CDTF">2016-11-15T05:13:00Z</dcterms:created>
  <dcterms:modified xsi:type="dcterms:W3CDTF">2016-11-15T05:13:00Z</dcterms:modified>
</cp:coreProperties>
</file>