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F61BB" w14:textId="1104A25F" w:rsidR="000011F1" w:rsidRDefault="000011F1" w:rsidP="000011F1">
      <w:pPr>
        <w:widowControl w:val="0"/>
        <w:autoSpaceDE w:val="0"/>
        <w:autoSpaceDN w:val="0"/>
        <w:adjustRightInd w:val="0"/>
        <w:rPr>
          <w:rFonts w:ascii="Times" w:hAnsi="Times" w:cs="Times"/>
        </w:rPr>
      </w:pPr>
      <w:r>
        <w:rPr>
          <w:rFonts w:ascii="Helvetica" w:hAnsi="Helvetica" w:cs="Helvetica"/>
          <w:sz w:val="30"/>
          <w:szCs w:val="30"/>
        </w:rPr>
        <w:t>Notes from Energy Efficiency Coordinating Committee Meeting #9</w:t>
      </w:r>
    </w:p>
    <w:p w14:paraId="3484E7B9" w14:textId="5906E80C" w:rsidR="000011F1" w:rsidRDefault="000011F1" w:rsidP="000011F1">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9/21/2016 9:00AM to 5:00PM</w:t>
      </w:r>
      <w:r>
        <w:rPr>
          <w:rFonts w:ascii="MS Mincho" w:eastAsia="MS Mincho" w:hAnsi="MS Mincho" w:cs="MS Mincho"/>
          <w:sz w:val="26"/>
          <w:szCs w:val="26"/>
        </w:rPr>
        <w:t> </w:t>
      </w:r>
      <w:r>
        <w:rPr>
          <w:rFonts w:ascii="Times New Roman" w:hAnsi="Times New Roman" w:cs="Times New Roman"/>
          <w:sz w:val="26"/>
          <w:szCs w:val="26"/>
        </w:rPr>
        <w:t>Location: Bay Are</w:t>
      </w:r>
      <w:r w:rsidR="00506B01">
        <w:rPr>
          <w:rFonts w:ascii="Times New Roman" w:hAnsi="Times New Roman" w:cs="Times New Roman"/>
          <w:sz w:val="26"/>
          <w:szCs w:val="26"/>
        </w:rPr>
        <w:t>a Metro Center, San Francisco</w:t>
      </w:r>
    </w:p>
    <w:p w14:paraId="69BA852A" w14:textId="77777777" w:rsidR="000011F1" w:rsidRDefault="000011F1" w:rsidP="000011F1">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Meeting Co-Chairs: Lara </w:t>
      </w:r>
      <w:proofErr w:type="spellStart"/>
      <w:r>
        <w:rPr>
          <w:rFonts w:ascii="Times New Roman" w:hAnsi="Times New Roman" w:cs="Times New Roman"/>
          <w:sz w:val="26"/>
          <w:szCs w:val="26"/>
        </w:rPr>
        <w:t>Ettenson</w:t>
      </w:r>
      <w:proofErr w:type="spellEnd"/>
      <w:r>
        <w:rPr>
          <w:rFonts w:ascii="Times New Roman" w:hAnsi="Times New Roman" w:cs="Times New Roman"/>
          <w:sz w:val="26"/>
          <w:szCs w:val="26"/>
        </w:rPr>
        <w:t xml:space="preserve">, NRDC, Meghan Dewey, PG&amp;E </w:t>
      </w:r>
    </w:p>
    <w:p w14:paraId="04F1D189" w14:textId="5D0C0504" w:rsidR="000011F1" w:rsidRDefault="000011F1" w:rsidP="000011F1">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Facilitator/Notes: 2050 Partners, Inc. </w:t>
      </w:r>
    </w:p>
    <w:p w14:paraId="31294A83" w14:textId="77777777" w:rsidR="000011F1" w:rsidRPr="000011F1" w:rsidRDefault="000011F1" w:rsidP="000011F1">
      <w:pPr>
        <w:widowControl w:val="0"/>
        <w:autoSpaceDE w:val="0"/>
        <w:autoSpaceDN w:val="0"/>
        <w:adjustRightInd w:val="0"/>
        <w:rPr>
          <w:rFonts w:ascii="Times New Roman" w:hAnsi="Times New Roman" w:cs="Times New Roman"/>
          <w:sz w:val="26"/>
          <w:szCs w:val="26"/>
        </w:rPr>
      </w:pPr>
    </w:p>
    <w:p w14:paraId="4C0024CC" w14:textId="77777777" w:rsidR="000011F1" w:rsidRDefault="000011F1" w:rsidP="000011F1">
      <w:r>
        <w:rPr>
          <w:rFonts w:ascii="Times" w:hAnsi="Times" w:cs="Times"/>
          <w:i/>
          <w:iCs/>
          <w:sz w:val="26"/>
          <w:szCs w:val="26"/>
        </w:rPr>
        <w:t xml:space="preserve">Notes: Presentations are generally not summarized in these notes. Please see presentation slides and other meeting materials on </w:t>
      </w:r>
      <w:r>
        <w:rPr>
          <w:rFonts w:ascii="Times" w:hAnsi="Times" w:cs="Times"/>
          <w:i/>
          <w:iCs/>
          <w:color w:val="0000FF"/>
          <w:sz w:val="26"/>
          <w:szCs w:val="26"/>
        </w:rPr>
        <w:t xml:space="preserve">www.CAEECC.org </w:t>
      </w:r>
      <w:r>
        <w:rPr>
          <w:rFonts w:ascii="Times" w:hAnsi="Times" w:cs="Times"/>
          <w:i/>
          <w:iCs/>
          <w:sz w:val="26"/>
          <w:szCs w:val="26"/>
        </w:rPr>
        <w:t>website for context. Lack of attribution for meeting participant comments is intentional by agreement of Coordinating Committee.</w:t>
      </w:r>
    </w:p>
    <w:p w14:paraId="23870CD0" w14:textId="77777777" w:rsidR="006754BD" w:rsidRDefault="006754BD"/>
    <w:p w14:paraId="4AE52AE4" w14:textId="54AB44F1" w:rsidR="00B90C56" w:rsidRPr="009D68AF" w:rsidRDefault="005C711E">
      <w:pPr>
        <w:rPr>
          <w:b/>
          <w:u w:val="single"/>
        </w:rPr>
      </w:pPr>
      <w:r w:rsidRPr="009D68AF">
        <w:rPr>
          <w:b/>
          <w:u w:val="single"/>
        </w:rPr>
        <w:t>Welcome and Background – Jenny Berg</w:t>
      </w:r>
    </w:p>
    <w:p w14:paraId="11541E72" w14:textId="7900EB20" w:rsidR="009D68AF" w:rsidRDefault="006C4BBA" w:rsidP="00F3631A">
      <w:pPr>
        <w:pStyle w:val="ListParagraph"/>
        <w:numPr>
          <w:ilvl w:val="0"/>
          <w:numId w:val="8"/>
        </w:numPr>
      </w:pPr>
      <w:r>
        <w:t xml:space="preserve">Welcome to </w:t>
      </w:r>
      <w:r w:rsidR="00506B01">
        <w:t xml:space="preserve">the </w:t>
      </w:r>
      <w:r>
        <w:t xml:space="preserve">Bay Area Metro Center. </w:t>
      </w:r>
    </w:p>
    <w:p w14:paraId="73C64D6D" w14:textId="6320C85D" w:rsidR="006C4BBA" w:rsidRDefault="006C4BBA" w:rsidP="00F3631A">
      <w:pPr>
        <w:pStyle w:val="ListParagraph"/>
        <w:numPr>
          <w:ilvl w:val="0"/>
          <w:numId w:val="8"/>
        </w:numPr>
      </w:pPr>
      <w:r>
        <w:t>Intro to building and safety message.</w:t>
      </w:r>
    </w:p>
    <w:p w14:paraId="6C4CF2D4" w14:textId="77777777" w:rsidR="006C4BBA" w:rsidRDefault="006C4BBA"/>
    <w:p w14:paraId="6949214A" w14:textId="672424D8" w:rsidR="00F3631A" w:rsidRDefault="00AF239C">
      <w:r>
        <w:t xml:space="preserve">Facilitator: </w:t>
      </w:r>
      <w:r w:rsidR="00F3631A">
        <w:t>Thank you to Jenny and ABAG for hosting meeting.</w:t>
      </w:r>
    </w:p>
    <w:p w14:paraId="037FD68B" w14:textId="7BB38687" w:rsidR="006C4BBA" w:rsidRDefault="006C4BBA" w:rsidP="00F3631A">
      <w:pPr>
        <w:pStyle w:val="ListParagraph"/>
        <w:numPr>
          <w:ilvl w:val="0"/>
          <w:numId w:val="9"/>
        </w:numPr>
      </w:pPr>
      <w:r>
        <w:t>Introductions around the room – CC members on the phone</w:t>
      </w:r>
      <w:r w:rsidR="009D68AF">
        <w:t>.</w:t>
      </w:r>
    </w:p>
    <w:p w14:paraId="0FD2F761" w14:textId="71923507" w:rsidR="006C4BBA" w:rsidRDefault="006C4BBA" w:rsidP="00F3631A">
      <w:pPr>
        <w:pStyle w:val="ListParagraph"/>
        <w:numPr>
          <w:ilvl w:val="0"/>
          <w:numId w:val="9"/>
        </w:numPr>
      </w:pPr>
      <w:r>
        <w:t xml:space="preserve">Meeting evaluation form and comments forms available. </w:t>
      </w:r>
    </w:p>
    <w:p w14:paraId="0895B01E" w14:textId="7C1C9429" w:rsidR="006C4BBA" w:rsidRDefault="009D68AF" w:rsidP="00F3631A">
      <w:pPr>
        <w:pStyle w:val="ListParagraph"/>
        <w:numPr>
          <w:ilvl w:val="0"/>
          <w:numId w:val="9"/>
        </w:numPr>
      </w:pPr>
      <w:r>
        <w:t>Process rules: M</w:t>
      </w:r>
      <w:r w:rsidR="006C4BBA">
        <w:t>embers of CC have priority to speak. Public comments will also be allowed.</w:t>
      </w:r>
    </w:p>
    <w:p w14:paraId="1E2E1FA8" w14:textId="663A57CC" w:rsidR="006C4BBA" w:rsidRDefault="006C4BBA" w:rsidP="00F3631A">
      <w:pPr>
        <w:pStyle w:val="ListParagraph"/>
        <w:numPr>
          <w:ilvl w:val="0"/>
          <w:numId w:val="9"/>
        </w:numPr>
      </w:pPr>
      <w:r>
        <w:t xml:space="preserve">CC is </w:t>
      </w:r>
      <w:r w:rsidR="009D68AF">
        <w:t>to provide input to PAs on BPs,</w:t>
      </w:r>
      <w:r>
        <w:t xml:space="preserve"> but no ultimate decisions</w:t>
      </w:r>
      <w:r w:rsidR="009D68AF">
        <w:t xml:space="preserve"> will be made</w:t>
      </w:r>
      <w:r>
        <w:t xml:space="preserve">. No voting. </w:t>
      </w:r>
    </w:p>
    <w:p w14:paraId="157349D0" w14:textId="77777777" w:rsidR="005C711E" w:rsidRDefault="005C711E"/>
    <w:p w14:paraId="4B81BAB9" w14:textId="4980C2C4" w:rsidR="00B90C56" w:rsidRPr="00B90C56" w:rsidRDefault="005C711E">
      <w:pPr>
        <w:rPr>
          <w:b/>
          <w:u w:val="single"/>
        </w:rPr>
      </w:pPr>
      <w:r w:rsidRPr="009D68AF">
        <w:rPr>
          <w:b/>
          <w:u w:val="single"/>
        </w:rPr>
        <w:t>Standing Topics</w:t>
      </w:r>
    </w:p>
    <w:p w14:paraId="69AC97DA" w14:textId="1C6FD9C0" w:rsidR="005C711E" w:rsidRDefault="009D68AF">
      <w:r>
        <w:t>None.</w:t>
      </w:r>
    </w:p>
    <w:p w14:paraId="0A014E61" w14:textId="77777777" w:rsidR="009D68AF" w:rsidRDefault="009D68AF"/>
    <w:p w14:paraId="624350DB" w14:textId="6BBCC4A6" w:rsidR="00B90C56" w:rsidRPr="00B90C56" w:rsidRDefault="009D68AF">
      <w:pPr>
        <w:rPr>
          <w:b/>
          <w:u w:val="single"/>
        </w:rPr>
      </w:pPr>
      <w:r w:rsidRPr="009D68AF">
        <w:rPr>
          <w:b/>
          <w:u w:val="single"/>
        </w:rPr>
        <w:t>Announcements</w:t>
      </w:r>
    </w:p>
    <w:p w14:paraId="7F502CB5" w14:textId="02AE6CA6" w:rsidR="009D68AF" w:rsidRDefault="006C4BBA">
      <w:r>
        <w:t>EM&amp;V g</w:t>
      </w:r>
      <w:r w:rsidR="009D68AF">
        <w:t>oals and potential forecasting</w:t>
      </w:r>
      <w:r w:rsidR="00F3631A">
        <w:t xml:space="preserve"> – Carmen Best</w:t>
      </w:r>
    </w:p>
    <w:p w14:paraId="44F6191C" w14:textId="1E1CC228" w:rsidR="006C4BBA" w:rsidRDefault="00506B01" w:rsidP="009D68AF">
      <w:pPr>
        <w:pStyle w:val="ListParagraph"/>
        <w:numPr>
          <w:ilvl w:val="0"/>
          <w:numId w:val="4"/>
        </w:numPr>
      </w:pPr>
      <w:r>
        <w:t>CPUC w</w:t>
      </w:r>
      <w:r w:rsidR="006C4BBA">
        <w:t>ant</w:t>
      </w:r>
      <w:r>
        <w:t>s</w:t>
      </w:r>
      <w:r w:rsidR="006C4BBA">
        <w:t xml:space="preserve"> to gather feedback from stakeholders</w:t>
      </w:r>
      <w:r w:rsidR="00F3631A">
        <w:t xml:space="preserve"> on how we are doing on Evaluation Plan roadmap.</w:t>
      </w:r>
    </w:p>
    <w:p w14:paraId="0E17F8C5" w14:textId="5DD1BD09" w:rsidR="006C4BBA" w:rsidRDefault="00F3631A" w:rsidP="009D68AF">
      <w:pPr>
        <w:pStyle w:val="ListParagraph"/>
        <w:numPr>
          <w:ilvl w:val="0"/>
          <w:numId w:val="4"/>
        </w:numPr>
      </w:pPr>
      <w:r>
        <w:t xml:space="preserve">We can use feedback to </w:t>
      </w:r>
      <w:r w:rsidR="006C4BBA">
        <w:t>imbed in continuing studies or to help in designing new studies</w:t>
      </w:r>
      <w:r w:rsidR="00C005CC">
        <w:t>.</w:t>
      </w:r>
    </w:p>
    <w:p w14:paraId="11D589F6" w14:textId="13438A58" w:rsidR="006C4BBA" w:rsidRDefault="006C4BBA" w:rsidP="00F3631A">
      <w:pPr>
        <w:pStyle w:val="ListParagraph"/>
        <w:numPr>
          <w:ilvl w:val="0"/>
          <w:numId w:val="4"/>
        </w:numPr>
      </w:pPr>
      <w:r>
        <w:t>Chapters are organized by historic strategic plan</w:t>
      </w:r>
      <w:r w:rsidR="00C005CC">
        <w:t>; n</w:t>
      </w:r>
      <w:r w:rsidR="00F3631A">
        <w:t>ot aligned with BPs yet, but will be</w:t>
      </w:r>
      <w:r>
        <w:t xml:space="preserve"> next year</w:t>
      </w:r>
      <w:r w:rsidR="00F3631A">
        <w:t>.</w:t>
      </w:r>
    </w:p>
    <w:p w14:paraId="32222114" w14:textId="768A1422" w:rsidR="006C4BBA" w:rsidRDefault="006C4BBA" w:rsidP="00F3631A">
      <w:pPr>
        <w:pStyle w:val="ListParagraph"/>
        <w:numPr>
          <w:ilvl w:val="0"/>
          <w:numId w:val="4"/>
        </w:numPr>
      </w:pPr>
      <w:r>
        <w:t xml:space="preserve">Mona </w:t>
      </w:r>
      <w:proofErr w:type="spellStart"/>
      <w:r w:rsidR="00F3631A">
        <w:t>Dzvova</w:t>
      </w:r>
      <w:proofErr w:type="spellEnd"/>
      <w:r>
        <w:t xml:space="preserve"> is leading this process</w:t>
      </w:r>
      <w:r w:rsidR="00F3631A">
        <w:t>.</w:t>
      </w:r>
    </w:p>
    <w:p w14:paraId="75EFD579" w14:textId="56BB8742" w:rsidR="006C4BBA" w:rsidRDefault="00506B01" w:rsidP="009D68AF">
      <w:pPr>
        <w:pStyle w:val="ListParagraph"/>
        <w:numPr>
          <w:ilvl w:val="0"/>
          <w:numId w:val="4"/>
        </w:numPr>
      </w:pPr>
      <w:r>
        <w:t>Please</w:t>
      </w:r>
      <w:r w:rsidR="006C4BBA">
        <w:t xml:space="preserve"> submit comments</w:t>
      </w:r>
      <w:r w:rsidR="00F3631A">
        <w:t xml:space="preserve"> on overarching needs or</w:t>
      </w:r>
      <w:r w:rsidR="006C4BBA">
        <w:t xml:space="preserve"> for specific chapters</w:t>
      </w:r>
      <w:r w:rsidR="00F3631A">
        <w:t>.</w:t>
      </w:r>
    </w:p>
    <w:p w14:paraId="33BC4D14" w14:textId="47CB577B" w:rsidR="006C4BBA" w:rsidRDefault="006C4BBA" w:rsidP="009D68AF">
      <w:pPr>
        <w:pStyle w:val="ListParagraph"/>
        <w:numPr>
          <w:ilvl w:val="0"/>
          <w:numId w:val="4"/>
        </w:numPr>
      </w:pPr>
      <w:r>
        <w:t>Webinars happening through October</w:t>
      </w:r>
      <w:r w:rsidR="00F3631A">
        <w:t xml:space="preserve"> – </w:t>
      </w:r>
      <w:hyperlink r:id="rId7" w:history="1">
        <w:r w:rsidR="00F3631A" w:rsidRPr="00C005CC">
          <w:rPr>
            <w:rStyle w:val="Hyperlink"/>
          </w:rPr>
          <w:t>see schedule</w:t>
        </w:r>
      </w:hyperlink>
      <w:r w:rsidR="00C005CC">
        <w:t xml:space="preserve">. See also </w:t>
      </w:r>
      <w:hyperlink r:id="rId8" w:history="1">
        <w:r w:rsidR="00C005CC" w:rsidRPr="00C005CC">
          <w:rPr>
            <w:rStyle w:val="Hyperlink"/>
          </w:rPr>
          <w:t>Plan Update Process Flow</w:t>
        </w:r>
      </w:hyperlink>
      <w:r w:rsidR="00C005CC">
        <w:t xml:space="preserve"> and </w:t>
      </w:r>
      <w:hyperlink r:id="rId9" w:history="1">
        <w:r w:rsidR="00C005CC" w:rsidRPr="00C005CC">
          <w:rPr>
            <w:rStyle w:val="Hyperlink"/>
          </w:rPr>
          <w:t>Update Process for December Update (V7)</w:t>
        </w:r>
      </w:hyperlink>
    </w:p>
    <w:p w14:paraId="5EEB67CD" w14:textId="211EFF27" w:rsidR="006C4BBA" w:rsidRDefault="00F3631A" w:rsidP="009D68AF">
      <w:pPr>
        <w:pStyle w:val="ListParagraph"/>
        <w:numPr>
          <w:ilvl w:val="0"/>
          <w:numId w:val="4"/>
        </w:numPr>
      </w:pPr>
      <w:r>
        <w:t>Public webinars on roadmap provide open</w:t>
      </w:r>
      <w:r w:rsidR="006C4BBA">
        <w:t xml:space="preserve"> forum for discussion</w:t>
      </w:r>
      <w:r>
        <w:t>.</w:t>
      </w:r>
      <w:r w:rsidR="00C005CC">
        <w:t xml:space="preserve"> </w:t>
      </w:r>
    </w:p>
    <w:p w14:paraId="398C834F" w14:textId="7A0F314C" w:rsidR="006C4BBA" w:rsidRDefault="009D68AF" w:rsidP="009D68AF">
      <w:pPr>
        <w:pStyle w:val="ListParagraph"/>
        <w:numPr>
          <w:ilvl w:val="0"/>
          <w:numId w:val="4"/>
        </w:numPr>
      </w:pPr>
      <w:r>
        <w:t>Tips to prepare:</w:t>
      </w:r>
      <w:r w:rsidR="006C4BBA">
        <w:t xml:space="preserve"> read roadmap, </w:t>
      </w:r>
      <w:r w:rsidR="00506B01">
        <w:t>then</w:t>
      </w:r>
      <w:r w:rsidR="005D0D15">
        <w:t xml:space="preserve"> </w:t>
      </w:r>
      <w:r w:rsidR="006C4BBA">
        <w:t>look at your sec</w:t>
      </w:r>
      <w:r w:rsidR="00F3631A">
        <w:t>tor for what needs to be studied</w:t>
      </w:r>
      <w:r w:rsidR="006C4BBA">
        <w:t xml:space="preserve"> next</w:t>
      </w:r>
      <w:r w:rsidR="00F3631A">
        <w:t>.</w:t>
      </w:r>
    </w:p>
    <w:p w14:paraId="4956F140" w14:textId="5B1187E0" w:rsidR="006C4BBA" w:rsidRDefault="006C4BBA" w:rsidP="009D68AF">
      <w:pPr>
        <w:pStyle w:val="ListParagraph"/>
        <w:numPr>
          <w:ilvl w:val="0"/>
          <w:numId w:val="4"/>
        </w:numPr>
      </w:pPr>
      <w:r>
        <w:t>We</w:t>
      </w:r>
      <w:r w:rsidR="00F3631A">
        <w:t xml:space="preserve"> are looking to solicit ideas; we will </w:t>
      </w:r>
      <w:r>
        <w:t xml:space="preserve">not </w:t>
      </w:r>
      <w:r w:rsidR="00F3631A">
        <w:t xml:space="preserve">be </w:t>
      </w:r>
      <w:r>
        <w:t>making presentations</w:t>
      </w:r>
      <w:r w:rsidR="00F3631A">
        <w:t>.</w:t>
      </w:r>
    </w:p>
    <w:p w14:paraId="72938C50" w14:textId="4A96892C" w:rsidR="006C4BBA" w:rsidRDefault="006C4BBA" w:rsidP="009D68AF">
      <w:pPr>
        <w:pStyle w:val="ListParagraph"/>
        <w:numPr>
          <w:ilvl w:val="0"/>
          <w:numId w:val="4"/>
        </w:numPr>
      </w:pPr>
      <w:r>
        <w:t>Think about how things are changing</w:t>
      </w:r>
      <w:r w:rsidR="00F3631A">
        <w:t>.</w:t>
      </w:r>
    </w:p>
    <w:p w14:paraId="01E94CF3" w14:textId="0C192CF0" w:rsidR="006C4BBA" w:rsidRDefault="00F3631A" w:rsidP="009D68AF">
      <w:pPr>
        <w:pStyle w:val="ListParagraph"/>
        <w:numPr>
          <w:ilvl w:val="0"/>
          <w:numId w:val="4"/>
        </w:numPr>
      </w:pPr>
      <w:r>
        <w:t>Consider “No R</w:t>
      </w:r>
      <w:r w:rsidR="006C4BBA">
        <w:t>egrets” st</w:t>
      </w:r>
      <w:r w:rsidR="00CE154D">
        <w:t>r</w:t>
      </w:r>
      <w:r w:rsidR="006C4BBA">
        <w:t>ategies</w:t>
      </w:r>
      <w:r>
        <w:t>.</w:t>
      </w:r>
    </w:p>
    <w:p w14:paraId="0E26F28D" w14:textId="3CDD9F65" w:rsidR="006C4BBA" w:rsidRDefault="006C4BBA" w:rsidP="009D68AF">
      <w:pPr>
        <w:pStyle w:val="ListParagraph"/>
        <w:numPr>
          <w:ilvl w:val="0"/>
          <w:numId w:val="4"/>
        </w:numPr>
      </w:pPr>
      <w:r>
        <w:lastRenderedPageBreak/>
        <w:t>Our roadmap is not pre-defined. This is an open field. Come with your ideas and thoughts</w:t>
      </w:r>
      <w:r w:rsidR="00F3631A">
        <w:t>.</w:t>
      </w:r>
    </w:p>
    <w:p w14:paraId="3B51501E" w14:textId="68DB0385" w:rsidR="006C4BBA" w:rsidRDefault="006C4BBA" w:rsidP="00F3631A">
      <w:pPr>
        <w:pStyle w:val="ListParagraph"/>
        <w:numPr>
          <w:ilvl w:val="0"/>
          <w:numId w:val="4"/>
        </w:numPr>
      </w:pPr>
      <w:r>
        <w:t>This is</w:t>
      </w:r>
      <w:r w:rsidR="00F3631A">
        <w:t xml:space="preserve"> not a consultant-led process. T</w:t>
      </w:r>
      <w:r>
        <w:t>his is the public process. Please weigh in and give your ideas.</w:t>
      </w:r>
    </w:p>
    <w:p w14:paraId="09F8FDA6" w14:textId="53917428" w:rsidR="006C4BBA" w:rsidRDefault="006C4BBA" w:rsidP="00F3631A">
      <w:pPr>
        <w:pStyle w:val="ListParagraph"/>
        <w:numPr>
          <w:ilvl w:val="0"/>
          <w:numId w:val="4"/>
        </w:numPr>
      </w:pPr>
      <w:r>
        <w:t>After public webinars we will pull it all together and provide findings in December meeting</w:t>
      </w:r>
      <w:r w:rsidR="00F3631A">
        <w:t>. Then we will prepare u</w:t>
      </w:r>
      <w:r>
        <w:t>pdate for this year</w:t>
      </w:r>
      <w:r w:rsidR="00F3631A">
        <w:t>.</w:t>
      </w:r>
    </w:p>
    <w:p w14:paraId="3A92D903" w14:textId="0FD3EB67" w:rsidR="006C4BBA" w:rsidRDefault="006C4BBA" w:rsidP="009D68AF">
      <w:pPr>
        <w:pStyle w:val="ListParagraph"/>
        <w:numPr>
          <w:ilvl w:val="0"/>
          <w:numId w:val="4"/>
        </w:numPr>
      </w:pPr>
      <w:r>
        <w:t>We’ll do it again next</w:t>
      </w:r>
      <w:r w:rsidR="009D68AF">
        <w:t xml:space="preserve"> year and re-align with the BPs</w:t>
      </w:r>
      <w:r w:rsidR="00F3631A">
        <w:t>.</w:t>
      </w:r>
    </w:p>
    <w:p w14:paraId="35250C46" w14:textId="058D110E" w:rsidR="006C4BBA" w:rsidRDefault="00F3631A" w:rsidP="009D68AF">
      <w:pPr>
        <w:pStyle w:val="ListParagraph"/>
        <w:numPr>
          <w:ilvl w:val="0"/>
          <w:numId w:val="4"/>
        </w:numPr>
      </w:pPr>
      <w:r>
        <w:t>You can also provide feedback informally by going directly to section contact with comments.</w:t>
      </w:r>
    </w:p>
    <w:p w14:paraId="74780702" w14:textId="77777777" w:rsidR="006C4BBA" w:rsidRDefault="006C4BBA"/>
    <w:p w14:paraId="0DF5A33C" w14:textId="5C9CC9CF" w:rsidR="006C4BBA" w:rsidRDefault="006C4BBA">
      <w:r>
        <w:t>LGP statewide proposal</w:t>
      </w:r>
      <w:r w:rsidR="00F3631A">
        <w:t xml:space="preserve"> – Angie Hacker and Craig Perkins</w:t>
      </w:r>
    </w:p>
    <w:p w14:paraId="5AE13249" w14:textId="07D0FA30" w:rsidR="006C4BBA" w:rsidRDefault="009D68AF" w:rsidP="009D68AF">
      <w:pPr>
        <w:pStyle w:val="ListParagraph"/>
        <w:numPr>
          <w:ilvl w:val="0"/>
          <w:numId w:val="3"/>
        </w:numPr>
      </w:pPr>
      <w:r>
        <w:t xml:space="preserve">PUC has </w:t>
      </w:r>
      <w:r w:rsidRPr="005D0D15">
        <w:t xml:space="preserve">directed </w:t>
      </w:r>
      <w:r w:rsidRPr="005E266B">
        <w:t xml:space="preserve">that </w:t>
      </w:r>
      <w:r w:rsidR="005D0D15" w:rsidRPr="005E266B">
        <w:t>LGSE</w:t>
      </w:r>
      <w:r w:rsidR="005D0D15" w:rsidRPr="005D0D15">
        <w:t>C</w:t>
      </w:r>
      <w:r w:rsidR="005D0D15">
        <w:t xml:space="preserve"> </w:t>
      </w:r>
      <w:r w:rsidR="006C4BBA">
        <w:t>sub</w:t>
      </w:r>
      <w:r>
        <w:t>mit a draft BP</w:t>
      </w:r>
      <w:r w:rsidR="00506B01">
        <w:t>.</w:t>
      </w:r>
    </w:p>
    <w:p w14:paraId="67034DF7" w14:textId="618A8CF1" w:rsidR="006C4BBA" w:rsidRDefault="009D68AF" w:rsidP="009D68AF">
      <w:pPr>
        <w:pStyle w:val="ListParagraph"/>
        <w:numPr>
          <w:ilvl w:val="0"/>
          <w:numId w:val="3"/>
        </w:numPr>
      </w:pPr>
      <w:r>
        <w:t>Will provide on</w:t>
      </w:r>
      <w:r w:rsidR="006C4BBA">
        <w:t xml:space="preserve"> October 18</w:t>
      </w:r>
      <w:r w:rsidR="00506B01">
        <w:t>.</w:t>
      </w:r>
    </w:p>
    <w:p w14:paraId="2ADFB9C0" w14:textId="1B4DD903" w:rsidR="006C4BBA" w:rsidRDefault="009D68AF" w:rsidP="009D68AF">
      <w:pPr>
        <w:pStyle w:val="ListParagraph"/>
        <w:numPr>
          <w:ilvl w:val="0"/>
          <w:numId w:val="3"/>
        </w:numPr>
      </w:pPr>
      <w:r>
        <w:t>Still in development but</w:t>
      </w:r>
      <w:r w:rsidR="006C4BBA">
        <w:t xml:space="preserve"> moving quickly</w:t>
      </w:r>
      <w:r w:rsidR="00506B01">
        <w:t>.</w:t>
      </w:r>
    </w:p>
    <w:p w14:paraId="2C5A6806" w14:textId="148B0B4E" w:rsidR="006C4BBA" w:rsidRDefault="006C4BBA" w:rsidP="009D68AF">
      <w:pPr>
        <w:pStyle w:val="ListParagraph"/>
        <w:numPr>
          <w:ilvl w:val="0"/>
          <w:numId w:val="3"/>
        </w:numPr>
      </w:pPr>
      <w:r>
        <w:t>We think it is best to hold discussion until stakeholders get all details</w:t>
      </w:r>
      <w:r w:rsidR="00506B01">
        <w:t>.</w:t>
      </w:r>
      <w:r>
        <w:t xml:space="preserve"> </w:t>
      </w:r>
    </w:p>
    <w:p w14:paraId="17052BB1" w14:textId="076FD4F3" w:rsidR="006C4BBA" w:rsidRDefault="006C4BBA" w:rsidP="009D68AF">
      <w:pPr>
        <w:pStyle w:val="ListParagraph"/>
        <w:numPr>
          <w:ilvl w:val="0"/>
          <w:numId w:val="3"/>
        </w:numPr>
      </w:pPr>
      <w:r>
        <w:t xml:space="preserve">Discussion will </w:t>
      </w:r>
      <w:r w:rsidR="00506B01">
        <w:t>take place</w:t>
      </w:r>
      <w:r w:rsidR="005D0D15">
        <w:t xml:space="preserve"> at CAEECC CC meeting</w:t>
      </w:r>
      <w:r>
        <w:t xml:space="preserve"> on October 19</w:t>
      </w:r>
      <w:r w:rsidR="00506B01">
        <w:t>.</w:t>
      </w:r>
    </w:p>
    <w:p w14:paraId="316882B5" w14:textId="77777777" w:rsidR="006C4BBA" w:rsidRDefault="006C4BBA"/>
    <w:p w14:paraId="3384FC64" w14:textId="2A83082F" w:rsidR="006C4BBA" w:rsidRDefault="00CE154D">
      <w:r>
        <w:t xml:space="preserve">Agenda Review - </w:t>
      </w:r>
      <w:r w:rsidR="00AF239C">
        <w:t>Facilitator</w:t>
      </w:r>
    </w:p>
    <w:p w14:paraId="2442F789" w14:textId="77777777" w:rsidR="005C711E" w:rsidRDefault="005C711E"/>
    <w:p w14:paraId="4EC4782E" w14:textId="43D10047" w:rsidR="00B90C56" w:rsidRPr="00B90C56" w:rsidRDefault="005C711E">
      <w:pPr>
        <w:rPr>
          <w:b/>
          <w:u w:val="single"/>
        </w:rPr>
      </w:pPr>
      <w:r w:rsidRPr="009E6633">
        <w:rPr>
          <w:b/>
          <w:u w:val="single"/>
        </w:rPr>
        <w:t>Session 1: PA Updates and Discussion: Statewide Program Transition Plan</w:t>
      </w:r>
    </w:p>
    <w:p w14:paraId="3A862740" w14:textId="771AC91E" w:rsidR="00CE154D" w:rsidRDefault="00AF239C">
      <w:r>
        <w:t>Facilitator:</w:t>
      </w:r>
      <w:r w:rsidR="00CE154D">
        <w:t xml:space="preserve"> PAs have been working </w:t>
      </w:r>
      <w:r w:rsidR="009D68AF">
        <w:t>on respons</w:t>
      </w:r>
      <w:r w:rsidR="00506B01">
        <w:t>e to Final Decision which calls</w:t>
      </w:r>
      <w:r w:rsidR="009D68AF">
        <w:t xml:space="preserve"> for a s</w:t>
      </w:r>
      <w:r w:rsidR="00CE154D">
        <w:t>ignificant shift to Statewide programs. Commission also as</w:t>
      </w:r>
      <w:r w:rsidR="00506B01">
        <w:t>ked for proposals for four</w:t>
      </w:r>
      <w:r w:rsidR="00CB70F5">
        <w:t xml:space="preserve"> pilot programs to assess how S</w:t>
      </w:r>
      <w:r w:rsidR="00CE154D">
        <w:t>tatewide approach could work on downstream programs.  Commission opened door to re-define upstream programs</w:t>
      </w:r>
      <w:r w:rsidR="00506B01">
        <w:t>.</w:t>
      </w:r>
    </w:p>
    <w:p w14:paraId="7C21FCAB" w14:textId="77777777" w:rsidR="00CE154D" w:rsidRDefault="00CE154D"/>
    <w:p w14:paraId="42D6A47A" w14:textId="4158429C" w:rsidR="00CB70F5" w:rsidRDefault="00CE154D">
      <w:r>
        <w:t>Statewide lea</w:t>
      </w:r>
      <w:r w:rsidR="00CB70F5">
        <w:t>d assignments</w:t>
      </w:r>
      <w:r w:rsidR="00AF239C">
        <w:t xml:space="preserve"> – Matt Evans</w:t>
      </w:r>
      <w:r w:rsidR="00CB70F5">
        <w:t xml:space="preserve"> </w:t>
      </w:r>
    </w:p>
    <w:p w14:paraId="624B3197" w14:textId="7D570710" w:rsidR="00CB70F5" w:rsidRDefault="00CE154D" w:rsidP="00CB70F5">
      <w:pPr>
        <w:pStyle w:val="ListParagraph"/>
        <w:numPr>
          <w:ilvl w:val="0"/>
          <w:numId w:val="5"/>
        </w:numPr>
      </w:pPr>
      <w:r>
        <w:t xml:space="preserve">IOUs met several times, </w:t>
      </w:r>
      <w:r w:rsidR="00CB70F5">
        <w:t xml:space="preserve">had </w:t>
      </w:r>
      <w:r>
        <w:t xml:space="preserve">many discussions. </w:t>
      </w:r>
    </w:p>
    <w:p w14:paraId="0EB6DEBC" w14:textId="77777777" w:rsidR="00CB70F5" w:rsidRDefault="00CE154D" w:rsidP="00CB70F5">
      <w:pPr>
        <w:pStyle w:val="ListParagraph"/>
        <w:numPr>
          <w:ilvl w:val="0"/>
          <w:numId w:val="5"/>
        </w:numPr>
      </w:pPr>
      <w:r>
        <w:t xml:space="preserve">Brought proposals to directors. </w:t>
      </w:r>
    </w:p>
    <w:p w14:paraId="30665F82" w14:textId="00BD32BE" w:rsidR="00CE154D" w:rsidRDefault="00CE154D" w:rsidP="00506B01">
      <w:pPr>
        <w:pStyle w:val="ListParagraph"/>
        <w:numPr>
          <w:ilvl w:val="0"/>
          <w:numId w:val="5"/>
        </w:numPr>
      </w:pPr>
      <w:r>
        <w:t>Ratified by P</w:t>
      </w:r>
      <w:r w:rsidR="00CB70F5">
        <w:t>As for upstream and mid-stream S</w:t>
      </w:r>
      <w:r w:rsidR="00506B01">
        <w:t>tatewide programs</w:t>
      </w:r>
      <w:r w:rsidR="00CB70F5">
        <w:t xml:space="preserve"> as defined in D</w:t>
      </w:r>
      <w:r w:rsidR="00506B01">
        <w:t>ecision.</w:t>
      </w:r>
    </w:p>
    <w:p w14:paraId="36D062C8" w14:textId="75504EA1" w:rsidR="00CE154D" w:rsidRPr="00C005CC" w:rsidRDefault="00CE154D" w:rsidP="00CB70F5">
      <w:pPr>
        <w:pStyle w:val="ListParagraph"/>
        <w:numPr>
          <w:ilvl w:val="0"/>
          <w:numId w:val="5"/>
        </w:numPr>
        <w:rPr>
          <w:rStyle w:val="Hyperlink"/>
        </w:rPr>
      </w:pPr>
      <w:r>
        <w:t xml:space="preserve">See </w:t>
      </w:r>
      <w:r w:rsidR="00506B01">
        <w:t xml:space="preserve">Statewide Lead Proposal </w:t>
      </w:r>
      <w:r w:rsidR="00C005CC">
        <w:fldChar w:fldCharType="begin"/>
      </w:r>
      <w:r w:rsidR="00C005CC">
        <w:instrText xml:space="preserve"> HYPERLINK "http://media.wix.com/ugd/0c9650_2afa3b6910674804b8b4698c6224f7ea.pdf" </w:instrText>
      </w:r>
      <w:r w:rsidR="00C005CC">
        <w:fldChar w:fldCharType="separate"/>
      </w:r>
      <w:r w:rsidR="00C005CC" w:rsidRPr="00C005CC">
        <w:rPr>
          <w:rStyle w:val="Hyperlink"/>
        </w:rPr>
        <w:t xml:space="preserve">presentation </w:t>
      </w:r>
      <w:r w:rsidRPr="00C005CC">
        <w:rPr>
          <w:rStyle w:val="Hyperlink"/>
        </w:rPr>
        <w:t>slide</w:t>
      </w:r>
    </w:p>
    <w:p w14:paraId="534467A8" w14:textId="034A5C9A" w:rsidR="00CE154D" w:rsidRDefault="00C005CC">
      <w:r>
        <w:fldChar w:fldCharType="end"/>
      </w:r>
    </w:p>
    <w:p w14:paraId="5089E276" w14:textId="2E94FEDB" w:rsidR="00CE154D" w:rsidRDefault="00CB70F5">
      <w:r>
        <w:t>Question: I</w:t>
      </w:r>
      <w:r w:rsidR="00CE154D">
        <w:t>s this final or still under evaluation</w:t>
      </w:r>
      <w:r>
        <w:t>?</w:t>
      </w:r>
    </w:p>
    <w:p w14:paraId="259CB3A2" w14:textId="5D62D7D8" w:rsidR="00CE154D" w:rsidRDefault="00CB70F5">
      <w:r>
        <w:t>Response: It is p</w:t>
      </w:r>
      <w:r w:rsidR="00CE154D">
        <w:t>retty much final but looking for input if there are things we haven’t thought about</w:t>
      </w:r>
      <w:r>
        <w:t>.</w:t>
      </w:r>
    </w:p>
    <w:p w14:paraId="01E21858" w14:textId="77777777" w:rsidR="00CE154D" w:rsidRDefault="00CE154D"/>
    <w:p w14:paraId="1BCCFB10" w14:textId="24E56BC1" w:rsidR="00CE154D" w:rsidRDefault="00CB70F5">
      <w:r>
        <w:t>Question: W</w:t>
      </w:r>
      <w:r w:rsidR="00CE154D">
        <w:t xml:space="preserve">hat does </w:t>
      </w:r>
      <w:r>
        <w:t>“</w:t>
      </w:r>
      <w:r w:rsidR="00CE154D">
        <w:t>lead PA</w:t>
      </w:r>
      <w:r>
        <w:t>”</w:t>
      </w:r>
      <w:r w:rsidR="00CE154D">
        <w:t xml:space="preserve"> mean? What roles will other PAs have?</w:t>
      </w:r>
    </w:p>
    <w:p w14:paraId="6B6C633D" w14:textId="0B30189D" w:rsidR="00CE154D" w:rsidRDefault="00CB70F5">
      <w:r>
        <w:t xml:space="preserve">Response: </w:t>
      </w:r>
      <w:r w:rsidR="00CE154D">
        <w:t>We are still working on roles and resp</w:t>
      </w:r>
      <w:r>
        <w:t>onsibilities for lead PA and</w:t>
      </w:r>
      <w:r w:rsidR="00CE154D">
        <w:t xml:space="preserve"> coordinating PA</w:t>
      </w:r>
      <w:r>
        <w:t>s</w:t>
      </w:r>
      <w:r w:rsidR="00CE154D">
        <w:t>.</w:t>
      </w:r>
    </w:p>
    <w:p w14:paraId="711F8509" w14:textId="77777777" w:rsidR="00CE154D" w:rsidRDefault="00CE154D"/>
    <w:p w14:paraId="59678047" w14:textId="1F5436CA" w:rsidR="00CE154D" w:rsidRDefault="00CB70F5">
      <w:r>
        <w:t xml:space="preserve">Comment: </w:t>
      </w:r>
      <w:r w:rsidR="00CE154D">
        <w:t xml:space="preserve">Part of the idea was to reduce </w:t>
      </w:r>
      <w:r>
        <w:t xml:space="preserve">the </w:t>
      </w:r>
      <w:r w:rsidR="00CE154D">
        <w:t>amount of admi</w:t>
      </w:r>
      <w:r>
        <w:t xml:space="preserve">nistrative overhead by having one Statewide </w:t>
      </w:r>
      <w:r w:rsidR="00CE154D">
        <w:t>lead.</w:t>
      </w:r>
      <w:r>
        <w:t xml:space="preserve"> If all PAs are</w:t>
      </w:r>
      <w:r w:rsidR="00CE154D">
        <w:t xml:space="preserve"> still working on these</w:t>
      </w:r>
      <w:r>
        <w:t>,</w:t>
      </w:r>
      <w:r w:rsidR="00CE154D">
        <w:t xml:space="preserve"> it is not what we are looking for</w:t>
      </w:r>
      <w:r>
        <w:t>.</w:t>
      </w:r>
    </w:p>
    <w:p w14:paraId="527DC3A2" w14:textId="427FA7F7" w:rsidR="00CE154D" w:rsidRDefault="00CB70F5">
      <w:r>
        <w:t>Response: C</w:t>
      </w:r>
      <w:r w:rsidR="00CE154D">
        <w:t xml:space="preserve">oordinating </w:t>
      </w:r>
      <w:r>
        <w:t xml:space="preserve">PAs </w:t>
      </w:r>
      <w:r w:rsidR="00CE154D">
        <w:t>may just be providing guidance</w:t>
      </w:r>
      <w:r>
        <w:t>.</w:t>
      </w:r>
    </w:p>
    <w:p w14:paraId="391975AC" w14:textId="77777777" w:rsidR="00CE154D" w:rsidRDefault="00CE154D"/>
    <w:p w14:paraId="3732B552" w14:textId="76B82C1B" w:rsidR="00CE154D" w:rsidRDefault="00CB70F5">
      <w:r>
        <w:lastRenderedPageBreak/>
        <w:t>Comment: S</w:t>
      </w:r>
      <w:r w:rsidR="00CE154D">
        <w:t xml:space="preserve">houldn’t this be governed by </w:t>
      </w:r>
      <w:r>
        <w:t>the bidding process?</w:t>
      </w:r>
      <w:r w:rsidR="00CE154D">
        <w:t xml:space="preserve"> I thought </w:t>
      </w:r>
      <w:r>
        <w:t xml:space="preserve">the </w:t>
      </w:r>
      <w:r w:rsidR="00CE154D">
        <w:t>Commission gave strong directive on this issue.</w:t>
      </w:r>
    </w:p>
    <w:p w14:paraId="46E753C4" w14:textId="77777777" w:rsidR="00CE154D" w:rsidRDefault="00CE154D"/>
    <w:p w14:paraId="1FDC0AFF" w14:textId="689D5575" w:rsidR="00CE154D" w:rsidRDefault="00CB70F5">
      <w:r>
        <w:t xml:space="preserve">Question: What about </w:t>
      </w:r>
      <w:r w:rsidR="00CE154D">
        <w:t>ag</w:t>
      </w:r>
      <w:r>
        <w:t>ricultural</w:t>
      </w:r>
      <w:r w:rsidR="00CE154D">
        <w:t xml:space="preserve"> and industrial</w:t>
      </w:r>
      <w:r>
        <w:t xml:space="preserve"> sectors</w:t>
      </w:r>
      <w:r w:rsidR="00CE154D">
        <w:t>?</w:t>
      </w:r>
    </w:p>
    <w:p w14:paraId="579E9DCB" w14:textId="10639479" w:rsidR="00CE154D" w:rsidRDefault="00CB70F5">
      <w:r>
        <w:t>Response: E</w:t>
      </w:r>
      <w:r w:rsidR="00CE154D">
        <w:t>ver</w:t>
      </w:r>
      <w:r>
        <w:t xml:space="preserve">ything </w:t>
      </w:r>
      <w:r w:rsidR="00506B01">
        <w:t xml:space="preserve">is </w:t>
      </w:r>
      <w:r>
        <w:t>downstream for those sectors.</w:t>
      </w:r>
    </w:p>
    <w:p w14:paraId="10E303BA" w14:textId="77777777" w:rsidR="005C711E" w:rsidRDefault="005C711E"/>
    <w:p w14:paraId="70318294" w14:textId="56623481" w:rsidR="00F6086A" w:rsidRDefault="00CB70F5">
      <w:r>
        <w:t xml:space="preserve">Comment: </w:t>
      </w:r>
      <w:r w:rsidR="00F6086A">
        <w:t xml:space="preserve">Thank you for </w:t>
      </w:r>
      <w:r>
        <w:t xml:space="preserve">the </w:t>
      </w:r>
      <w:r w:rsidR="00F6086A">
        <w:t xml:space="preserve">presentation. At last </w:t>
      </w:r>
      <w:r w:rsidR="00F6086A" w:rsidRPr="00CB70F5">
        <w:rPr>
          <w:i/>
        </w:rPr>
        <w:t>ad hoc</w:t>
      </w:r>
      <w:r>
        <w:t xml:space="preserve"> meeting, NRDC was very</w:t>
      </w:r>
      <w:r w:rsidR="00F6086A">
        <w:t xml:space="preserve"> supportive of PG&amp;E leading C</w:t>
      </w:r>
      <w:r>
        <w:t xml:space="preserve">odes </w:t>
      </w:r>
      <w:r w:rsidR="00F6086A">
        <w:t>&amp;</w:t>
      </w:r>
      <w:r>
        <w:t xml:space="preserve"> </w:t>
      </w:r>
      <w:r w:rsidR="00F6086A">
        <w:t>S</w:t>
      </w:r>
      <w:r>
        <w:t>tandards</w:t>
      </w:r>
      <w:r w:rsidR="00F6086A">
        <w:t xml:space="preserve">. </w:t>
      </w:r>
      <w:r>
        <w:t>It is n</w:t>
      </w:r>
      <w:r w:rsidR="00F6086A">
        <w:t xml:space="preserve">ot clear </w:t>
      </w:r>
      <w:r>
        <w:t xml:space="preserve">what the </w:t>
      </w:r>
      <w:r w:rsidR="00F6086A">
        <w:t xml:space="preserve">benefit </w:t>
      </w:r>
      <w:r>
        <w:t xml:space="preserve">is </w:t>
      </w:r>
      <w:r w:rsidR="00F6086A">
        <w:t xml:space="preserve">of splitting </w:t>
      </w:r>
      <w:r w:rsidR="00506B01">
        <w:t xml:space="preserve">up </w:t>
      </w:r>
      <w:r w:rsidR="00F6086A">
        <w:t>C</w:t>
      </w:r>
      <w:r>
        <w:t xml:space="preserve">odes </w:t>
      </w:r>
      <w:r w:rsidR="00F6086A">
        <w:t>&amp;</w:t>
      </w:r>
      <w:r>
        <w:t xml:space="preserve"> </w:t>
      </w:r>
      <w:r w:rsidR="00F6086A">
        <w:t>S</w:t>
      </w:r>
      <w:r>
        <w:t>tandards</w:t>
      </w:r>
      <w:r w:rsidR="00F6086A">
        <w:t>.</w:t>
      </w:r>
    </w:p>
    <w:p w14:paraId="215CC443" w14:textId="34A5B319" w:rsidR="00CE154D" w:rsidRDefault="00CE154D"/>
    <w:p w14:paraId="150BA928" w14:textId="6373E4FE" w:rsidR="00CE154D" w:rsidRDefault="00CB70F5">
      <w:r>
        <w:t xml:space="preserve">Comment: </w:t>
      </w:r>
      <w:r w:rsidR="00CE154D">
        <w:t xml:space="preserve">I thought </w:t>
      </w:r>
      <w:r>
        <w:t>you would provide</w:t>
      </w:r>
      <w:r w:rsidR="00CE154D">
        <w:t xml:space="preserve"> more analysis for </w:t>
      </w:r>
      <w:r>
        <w:t>these decisions. Examples of criteria would be:</w:t>
      </w:r>
      <w:r w:rsidR="00CE154D">
        <w:t xml:space="preserve"> which PAs exceeded their</w:t>
      </w:r>
      <w:r>
        <w:t xml:space="preserve"> goals for the past few years; w</w:t>
      </w:r>
      <w:r w:rsidR="00CE154D">
        <w:t>hich utili</w:t>
      </w:r>
      <w:r>
        <w:t>ties have won national awards. Can you explain why you think each</w:t>
      </w:r>
      <w:r w:rsidR="00CE154D">
        <w:t xml:space="preserve"> </w:t>
      </w:r>
      <w:r>
        <w:t>PA will exceed goals in the</w:t>
      </w:r>
      <w:r w:rsidR="00CE154D">
        <w:t xml:space="preserve"> area</w:t>
      </w:r>
      <w:r>
        <w:t>s for which it will now be Statewide lead?</w:t>
      </w:r>
      <w:r w:rsidR="00CE154D">
        <w:t xml:space="preserve"> I’d like to see analysis of why PAs were chosen for each particular area. Can </w:t>
      </w:r>
      <w:r>
        <w:t>you</w:t>
      </w:r>
      <w:r w:rsidR="00CE154D">
        <w:t xml:space="preserve"> provide this next time?</w:t>
      </w:r>
    </w:p>
    <w:p w14:paraId="790EE526" w14:textId="77777777" w:rsidR="00F6086A" w:rsidRDefault="00F6086A"/>
    <w:p w14:paraId="4B79C915" w14:textId="5F5310B8" w:rsidR="00F6086A" w:rsidRDefault="00CB70F5">
      <w:r>
        <w:t xml:space="preserve">Response: </w:t>
      </w:r>
      <w:r w:rsidR="00F6086A">
        <w:t>SCE looked at quan</w:t>
      </w:r>
      <w:r w:rsidR="009D68AF">
        <w:t>t</w:t>
      </w:r>
      <w:r w:rsidR="00F6086A">
        <w:t>i</w:t>
      </w:r>
      <w:r w:rsidR="009D68AF">
        <w:t>tative and qualitativ</w:t>
      </w:r>
      <w:r w:rsidR="00F6086A">
        <w:t>e data to analyze programs. If you look at E</w:t>
      </w:r>
      <w:r>
        <w:t xml:space="preserve">merging </w:t>
      </w:r>
      <w:r w:rsidR="00F6086A">
        <w:t>T</w:t>
      </w:r>
      <w:r>
        <w:t>echnologies</w:t>
      </w:r>
      <w:r w:rsidR="00F6086A">
        <w:t>, Savings by Design and</w:t>
      </w:r>
      <w:r>
        <w:t xml:space="preserve"> Building Code A</w:t>
      </w:r>
      <w:r w:rsidR="009D68AF">
        <w:t>dvocac</w:t>
      </w:r>
      <w:r>
        <w:t xml:space="preserve">y, </w:t>
      </w:r>
      <w:r w:rsidR="00F6086A">
        <w:t xml:space="preserve">that is </w:t>
      </w:r>
      <w:r>
        <w:t>the optimum combination for SCE</w:t>
      </w:r>
      <w:r w:rsidR="00506B01">
        <w:t xml:space="preserve"> to reach S</w:t>
      </w:r>
      <w:r w:rsidR="00F6086A">
        <w:t xml:space="preserve">tate goals.  </w:t>
      </w:r>
      <w:r>
        <w:t>That is a n</w:t>
      </w:r>
      <w:r w:rsidR="00F6086A">
        <w:t>atural g</w:t>
      </w:r>
      <w:r>
        <w:t>rouping. P</w:t>
      </w:r>
      <w:r w:rsidR="009D68AF">
        <w:t>lug loads and appli</w:t>
      </w:r>
      <w:r>
        <w:t>ances is another strategic grouping.</w:t>
      </w:r>
    </w:p>
    <w:p w14:paraId="1CB53F82" w14:textId="77777777" w:rsidR="00F6086A" w:rsidRDefault="00F6086A"/>
    <w:p w14:paraId="254D8F9D" w14:textId="10B55B7B" w:rsidR="00CE154D" w:rsidRDefault="00CB70F5">
      <w:r>
        <w:t>Response: It is important to remember</w:t>
      </w:r>
      <w:r w:rsidR="00F6086A">
        <w:t xml:space="preserve"> that </w:t>
      </w:r>
      <w:r>
        <w:t xml:space="preserve">the </w:t>
      </w:r>
      <w:r w:rsidR="00F6086A">
        <w:t>Decision makes it clear t</w:t>
      </w:r>
      <w:r w:rsidR="009D68AF">
        <w:t>h</w:t>
      </w:r>
      <w:r>
        <w:t>at implementers</w:t>
      </w:r>
      <w:r w:rsidR="00F6086A">
        <w:t xml:space="preserve"> will really help</w:t>
      </w:r>
      <w:r>
        <w:t xml:space="preserve"> shape design of S</w:t>
      </w:r>
      <w:r w:rsidR="00F6086A">
        <w:t>tatewide programs</w:t>
      </w:r>
      <w:r>
        <w:t xml:space="preserve"> going forward</w:t>
      </w:r>
      <w:r w:rsidR="00F6086A">
        <w:t>. Sure it matters who is lead PA, but implementers will als</w:t>
      </w:r>
      <w:r>
        <w:t>o play strong role in helping</w:t>
      </w:r>
      <w:r w:rsidR="00F6086A">
        <w:t xml:space="preserve"> develop these progra</w:t>
      </w:r>
      <w:r w:rsidR="009D68AF">
        <w:t>ms. Many of the programs will n</w:t>
      </w:r>
      <w:r w:rsidR="00F6086A">
        <w:t>o</w:t>
      </w:r>
      <w:r w:rsidR="009D68AF">
        <w:t>t</w:t>
      </w:r>
      <w:r w:rsidR="00F6086A">
        <w:t xml:space="preserve"> look the same as they look today </w:t>
      </w:r>
      <w:r w:rsidR="009D68AF">
        <w:t xml:space="preserve">because we will have </w:t>
      </w:r>
      <w:r w:rsidR="00506B01">
        <w:t xml:space="preserve">a </w:t>
      </w:r>
      <w:r w:rsidR="009D68AF">
        <w:t>strong voi</w:t>
      </w:r>
      <w:r w:rsidR="00F6086A">
        <w:t xml:space="preserve">ce from </w:t>
      </w:r>
      <w:r>
        <w:t xml:space="preserve">the </w:t>
      </w:r>
      <w:r w:rsidR="00F6086A">
        <w:t>market in designing programs going forward.</w:t>
      </w:r>
    </w:p>
    <w:p w14:paraId="70C54D80" w14:textId="77777777" w:rsidR="00F6086A" w:rsidRDefault="00F6086A"/>
    <w:p w14:paraId="623E6F47" w14:textId="44E1E65B" w:rsidR="00F6086A" w:rsidRDefault="00CB70F5">
      <w:r>
        <w:t>Comment: T</w:t>
      </w:r>
      <w:r w:rsidR="009D68AF">
        <w:t>ra</w:t>
      </w:r>
      <w:r w:rsidR="00F6086A">
        <w:t>dit</w:t>
      </w:r>
      <w:r w:rsidR="009D68AF">
        <w:t>i</w:t>
      </w:r>
      <w:r w:rsidR="00F6086A">
        <w:t xml:space="preserve">onally </w:t>
      </w:r>
      <w:r>
        <w:t xml:space="preserve">there has </w:t>
      </w:r>
      <w:r w:rsidR="00F6086A">
        <w:t xml:space="preserve">been </w:t>
      </w:r>
      <w:r w:rsidR="00506B01">
        <w:t xml:space="preserve">a </w:t>
      </w:r>
      <w:r w:rsidR="00F6086A">
        <w:t>s</w:t>
      </w:r>
      <w:r w:rsidR="009D68AF">
        <w:t>imilar connectio</w:t>
      </w:r>
      <w:r>
        <w:t xml:space="preserve">n between appliance and codes. I’m </w:t>
      </w:r>
      <w:r w:rsidR="009D68AF">
        <w:t>n</w:t>
      </w:r>
      <w:r w:rsidR="00F6086A">
        <w:t>o</w:t>
      </w:r>
      <w:r w:rsidR="009D68AF">
        <w:t>t</w:t>
      </w:r>
      <w:r w:rsidR="00506B01">
        <w:t xml:space="preserve"> sure why there are different</w:t>
      </w:r>
      <w:r w:rsidR="00F6086A">
        <w:t xml:space="preserve"> leads </w:t>
      </w:r>
      <w:r>
        <w:t>for</w:t>
      </w:r>
      <w:r w:rsidR="00F6086A">
        <w:t xml:space="preserve"> these programs.</w:t>
      </w:r>
      <w:r>
        <w:t xml:space="preserve"> If we have two PAs and two</w:t>
      </w:r>
      <w:r w:rsidR="009D68AF">
        <w:t xml:space="preserve"> impleme</w:t>
      </w:r>
      <w:r w:rsidR="00F6086A">
        <w:t>n</w:t>
      </w:r>
      <w:r w:rsidR="009D68AF">
        <w:t>t</w:t>
      </w:r>
      <w:r w:rsidR="00F6086A">
        <w:t>ers working on different tracks</w:t>
      </w:r>
      <w:r>
        <w:t>, that</w:t>
      </w:r>
      <w:r w:rsidR="00F6086A">
        <w:t xml:space="preserve"> may not relieve </w:t>
      </w:r>
      <w:r>
        <w:t>administrative</w:t>
      </w:r>
      <w:r w:rsidR="00F6086A">
        <w:t xml:space="preserve"> burden</w:t>
      </w:r>
      <w:r>
        <w:t>.</w:t>
      </w:r>
    </w:p>
    <w:p w14:paraId="3F071969" w14:textId="77777777" w:rsidR="00F6086A" w:rsidRDefault="00F6086A"/>
    <w:p w14:paraId="2DF70A9C" w14:textId="64EA9F50" w:rsidR="00F6086A" w:rsidRDefault="00CB70F5">
      <w:r>
        <w:t xml:space="preserve">Response: </w:t>
      </w:r>
      <w:r w:rsidR="00F6086A" w:rsidRPr="005E266B">
        <w:t xml:space="preserve">Edison has had strong leadership in state for </w:t>
      </w:r>
      <w:r w:rsidR="00092E93" w:rsidRPr="005E266B">
        <w:t xml:space="preserve">Title </w:t>
      </w:r>
      <w:proofErr w:type="gramStart"/>
      <w:r w:rsidR="00092E93" w:rsidRPr="005E266B">
        <w:t>24 .</w:t>
      </w:r>
      <w:proofErr w:type="gramEnd"/>
      <w:r w:rsidR="00092E93" w:rsidRPr="00092E93">
        <w:t xml:space="preserve"> </w:t>
      </w:r>
      <w:r w:rsidRPr="00092E93">
        <w:t>SCE</w:t>
      </w:r>
      <w:r>
        <w:t xml:space="preserve"> has</w:t>
      </w:r>
      <w:r w:rsidR="00F6086A">
        <w:t xml:space="preserve"> optimum mix </w:t>
      </w:r>
      <w:r>
        <w:t>to reach</w:t>
      </w:r>
      <w:r w:rsidR="00F6086A">
        <w:t xml:space="preserve"> 2030 ZNE goal</w:t>
      </w:r>
      <w:r>
        <w:t>s.</w:t>
      </w:r>
    </w:p>
    <w:p w14:paraId="59CCA271" w14:textId="77777777" w:rsidR="00F6086A" w:rsidRDefault="00F6086A"/>
    <w:p w14:paraId="2754CD4F" w14:textId="5C7853A0" w:rsidR="00F6086A" w:rsidRDefault="00CB70F5">
      <w:r>
        <w:t>Response: T</w:t>
      </w:r>
      <w:r w:rsidR="009D68AF">
        <w:t>here is an opportunity t</w:t>
      </w:r>
      <w:r w:rsidR="00F6086A">
        <w:t>o rationalize implem</w:t>
      </w:r>
      <w:r w:rsidR="009D68AF">
        <w:t>en</w:t>
      </w:r>
      <w:r>
        <w:t xml:space="preserve">ters. </w:t>
      </w:r>
      <w:r w:rsidR="00F6086A">
        <w:t xml:space="preserve">It will be </w:t>
      </w:r>
      <w:r w:rsidR="009D68AF">
        <w:t>critical</w:t>
      </w:r>
      <w:r w:rsidR="00F6086A">
        <w:t xml:space="preserve"> to bringing economies of scale</w:t>
      </w:r>
      <w:r>
        <w:t>.</w:t>
      </w:r>
    </w:p>
    <w:p w14:paraId="0B3BDAEC" w14:textId="77777777" w:rsidR="00F6086A" w:rsidRDefault="00F6086A"/>
    <w:p w14:paraId="6EF00CE4" w14:textId="57D7F16F" w:rsidR="00F6086A" w:rsidRDefault="00CB70F5">
      <w:r>
        <w:t>Comment: PG&amp;E response to this issue is</w:t>
      </w:r>
      <w:r w:rsidR="00F6086A">
        <w:t xml:space="preserve"> unsatisfactory</w:t>
      </w:r>
      <w:r>
        <w:t xml:space="preserve">. </w:t>
      </w:r>
      <w:r w:rsidR="00F6086A">
        <w:t xml:space="preserve">I expected that there would be a lead for each program. I didn’t expect </w:t>
      </w:r>
      <w:r>
        <w:t>the programs</w:t>
      </w:r>
      <w:r w:rsidR="00F6086A">
        <w:t xml:space="preserve"> would get broken up.</w:t>
      </w:r>
      <w:r>
        <w:t xml:space="preserve"> If this stays the same, </w:t>
      </w:r>
      <w:r w:rsidR="00F6086A">
        <w:t>I expect ORA wil</w:t>
      </w:r>
      <w:r>
        <w:t>l oppose what has been proposed. It is</w:t>
      </w:r>
      <w:r w:rsidR="00F6086A">
        <w:t xml:space="preserve"> not </w:t>
      </w:r>
      <w:r>
        <w:t xml:space="preserve">what </w:t>
      </w:r>
      <w:r w:rsidR="00506B01">
        <w:t xml:space="preserve">the </w:t>
      </w:r>
      <w:r>
        <w:t>Commission propose</w:t>
      </w:r>
      <w:r w:rsidR="00F6086A">
        <w:t>d</w:t>
      </w:r>
      <w:r>
        <w:t xml:space="preserve"> </w:t>
      </w:r>
      <w:r w:rsidR="00F6086A">
        <w:t xml:space="preserve">in </w:t>
      </w:r>
      <w:r>
        <w:t>the D</w:t>
      </w:r>
      <w:r w:rsidR="00F6086A">
        <w:t>ecision.</w:t>
      </w:r>
      <w:r>
        <w:t xml:space="preserve"> </w:t>
      </w:r>
      <w:r w:rsidR="00F6086A">
        <w:t xml:space="preserve">I think </w:t>
      </w:r>
      <w:r w:rsidR="00506B01">
        <w:t xml:space="preserve">the </w:t>
      </w:r>
      <w:r w:rsidR="00F6086A">
        <w:t>Commission was clear that pr</w:t>
      </w:r>
      <w:r>
        <w:t>ograms would be put out to bid</w:t>
      </w:r>
      <w:r w:rsidR="00F6086A">
        <w:t xml:space="preserve"> and </w:t>
      </w:r>
      <w:r>
        <w:t xml:space="preserve">that </w:t>
      </w:r>
      <w:r w:rsidR="00F6086A">
        <w:t xml:space="preserve">third parties would help design programs. This looks potentially to me like you won’t get benefits of having a single </w:t>
      </w:r>
      <w:r w:rsidR="009D68AF">
        <w:t>administrator</w:t>
      </w:r>
      <w:r>
        <w:t>. It l</w:t>
      </w:r>
      <w:r w:rsidR="00F6086A">
        <w:t>o</w:t>
      </w:r>
      <w:r>
        <w:t>oks similar to what we have now.</w:t>
      </w:r>
    </w:p>
    <w:p w14:paraId="50953842" w14:textId="77777777" w:rsidR="00CB70F5" w:rsidRDefault="00CB70F5"/>
    <w:p w14:paraId="7D5738C1" w14:textId="0A7F185D" w:rsidR="00C11B2A" w:rsidRDefault="00CB70F5">
      <w:r>
        <w:lastRenderedPageBreak/>
        <w:t>Comment:</w:t>
      </w:r>
      <w:r w:rsidR="00C11B2A">
        <w:t xml:space="preserve"> </w:t>
      </w:r>
      <w:r>
        <w:t>I’d</w:t>
      </w:r>
      <w:r w:rsidR="00C11B2A">
        <w:t xml:space="preserve"> like to see a matrix </w:t>
      </w:r>
      <w:r w:rsidR="00506B01">
        <w:t>with</w:t>
      </w:r>
      <w:r w:rsidR="00C11B2A">
        <w:t xml:space="preserve"> criteria for scoring</w:t>
      </w:r>
      <w:r>
        <w:t xml:space="preserve"> who would be lead for each program. What were base</w:t>
      </w:r>
      <w:r w:rsidR="00C11B2A">
        <w:t xml:space="preserve">s for </w:t>
      </w:r>
      <w:r>
        <w:t xml:space="preserve">these decisions? </w:t>
      </w:r>
      <w:r w:rsidR="00C11B2A">
        <w:t xml:space="preserve">What </w:t>
      </w:r>
      <w:r w:rsidR="007C1352">
        <w:t xml:space="preserve">data was </w:t>
      </w:r>
      <w:r w:rsidR="00C11B2A">
        <w:t>used to det</w:t>
      </w:r>
      <w:r w:rsidR="007C1352">
        <w:t>erm</w:t>
      </w:r>
      <w:r w:rsidR="00C11B2A">
        <w:t>ine who would lead</w:t>
      </w:r>
      <w:r>
        <w:t>?</w:t>
      </w:r>
    </w:p>
    <w:p w14:paraId="29648609" w14:textId="77777777" w:rsidR="00C11B2A" w:rsidRDefault="00C11B2A"/>
    <w:p w14:paraId="2819C427" w14:textId="62B1686C" w:rsidR="00C11B2A" w:rsidRDefault="00CB70F5">
      <w:r>
        <w:t>Response: That is a great idea but</w:t>
      </w:r>
      <w:r w:rsidR="00C11B2A">
        <w:t xml:space="preserve"> I don’t </w:t>
      </w:r>
      <w:r w:rsidR="00506B01">
        <w:t>want</w:t>
      </w:r>
      <w:r w:rsidR="00C11B2A">
        <w:t xml:space="preserve"> us to</w:t>
      </w:r>
      <w:r w:rsidR="007C1352">
        <w:t xml:space="preserve"> get stuck in analysis paralysi</w:t>
      </w:r>
      <w:r>
        <w:t xml:space="preserve">s. All PAs have </w:t>
      </w:r>
      <w:r w:rsidR="00C11B2A">
        <w:t>exce</w:t>
      </w:r>
      <w:r>
        <w:t>eded goals in certain aspects. I’m n</w:t>
      </w:r>
      <w:r w:rsidR="00C11B2A">
        <w:t>ot sure this will tell you anything that will be very helpful.</w:t>
      </w:r>
      <w:r>
        <w:t xml:space="preserve"> </w:t>
      </w:r>
      <w:r w:rsidR="00C11B2A">
        <w:t>We can pull savi</w:t>
      </w:r>
      <w:r w:rsidR="007C1352">
        <w:t xml:space="preserve">ngs </w:t>
      </w:r>
      <w:r w:rsidR="00C11B2A">
        <w:t>achievements from our annual reports.</w:t>
      </w:r>
    </w:p>
    <w:p w14:paraId="73192C69" w14:textId="77777777" w:rsidR="00C11B2A" w:rsidRDefault="00C11B2A"/>
    <w:p w14:paraId="27C9A611" w14:textId="4F42E7BC" w:rsidR="00C11B2A" w:rsidRDefault="00CB70F5">
      <w:r>
        <w:t>Response: C</w:t>
      </w:r>
      <w:r w:rsidR="00C11B2A">
        <w:t xml:space="preserve">ertain </w:t>
      </w:r>
      <w:r>
        <w:t>combinations of programs</w:t>
      </w:r>
      <w:r w:rsidR="00C11B2A">
        <w:t xml:space="preserve"> </w:t>
      </w:r>
      <w:r>
        <w:t>work well</w:t>
      </w:r>
      <w:r w:rsidR="00C11B2A">
        <w:t xml:space="preserve"> to support Califo</w:t>
      </w:r>
      <w:r>
        <w:t>rnia’s goals.</w:t>
      </w:r>
    </w:p>
    <w:p w14:paraId="4845615D" w14:textId="77777777" w:rsidR="00C11B2A" w:rsidRDefault="00C11B2A"/>
    <w:p w14:paraId="05E58FDB" w14:textId="567B3AFA" w:rsidR="00C11B2A" w:rsidRDefault="00CB70F5">
      <w:r>
        <w:t>Comment:</w:t>
      </w:r>
      <w:r w:rsidR="00C11B2A">
        <w:t xml:space="preserve"> I’d like</w:t>
      </w:r>
      <w:r>
        <w:t xml:space="preserve"> to understand the logic here. It would be n</w:t>
      </w:r>
      <w:r w:rsidR="00C11B2A">
        <w:t xml:space="preserve">ice to understand the value that a PA brings to </w:t>
      </w:r>
      <w:r w:rsidR="009D68AF">
        <w:t>a certain set of programs. Also</w:t>
      </w:r>
      <w:r w:rsidR="00C11B2A">
        <w:t>, what are the efficiencies that you think you ar</w:t>
      </w:r>
      <w:r>
        <w:t>e bringing from these groupings?</w:t>
      </w:r>
    </w:p>
    <w:p w14:paraId="0A0BB899" w14:textId="77777777" w:rsidR="00C11B2A" w:rsidRDefault="00C11B2A"/>
    <w:p w14:paraId="2BE099DA" w14:textId="57D89FF7" w:rsidR="00C11B2A" w:rsidRDefault="00CB70F5">
      <w:r>
        <w:t>Comment: I agree with these comments</w:t>
      </w:r>
      <w:r w:rsidR="00C11B2A">
        <w:t>. I’m concerned that this appears to</w:t>
      </w:r>
      <w:r w:rsidR="007C1352">
        <w:t xml:space="preserve"> b</w:t>
      </w:r>
      <w:r w:rsidR="00C11B2A">
        <w:t>e more d</w:t>
      </w:r>
      <w:r w:rsidR="007C1352">
        <w:t>i</w:t>
      </w:r>
      <w:r w:rsidR="00C11B2A">
        <w:t xml:space="preserve">vision </w:t>
      </w:r>
      <w:r w:rsidR="007C1352">
        <w:t>and complication</w:t>
      </w:r>
      <w:r>
        <w:t>, than less. I’m c</w:t>
      </w:r>
      <w:r w:rsidR="007C1352">
        <w:t>onc</w:t>
      </w:r>
      <w:r w:rsidR="00C11B2A">
        <w:t>ern</w:t>
      </w:r>
      <w:r>
        <w:t>ed</w:t>
      </w:r>
      <w:r w:rsidR="00C11B2A">
        <w:t xml:space="preserve"> with lack of analysis o</w:t>
      </w:r>
      <w:r>
        <w:t>r</w:t>
      </w:r>
      <w:r w:rsidR="00C11B2A">
        <w:t xml:space="preserve"> lack of </w:t>
      </w:r>
      <w:r w:rsidR="007C1352">
        <w:t>presentation</w:t>
      </w:r>
      <w:r>
        <w:t xml:space="preserve"> of analysis. I’d like to see a bottom</w:t>
      </w:r>
      <w:r w:rsidR="00C11B2A">
        <w:t xml:space="preserve"> up </w:t>
      </w:r>
      <w:r w:rsidR="007C1352">
        <w:t>approach</w:t>
      </w:r>
      <w:r>
        <w:t xml:space="preserve"> to midstream activities in keeping with the D</w:t>
      </w:r>
      <w:r w:rsidR="00C11B2A">
        <w:t xml:space="preserve">ecision </w:t>
      </w:r>
      <w:r>
        <w:t>(</w:t>
      </w:r>
      <w:r w:rsidR="00C11B2A">
        <w:t>a</w:t>
      </w:r>
      <w:r w:rsidR="00506B01">
        <w:t>t p.</w:t>
      </w:r>
      <w:r w:rsidR="00C11B2A">
        <w:t xml:space="preserve"> 56</w:t>
      </w:r>
      <w:r>
        <w:t>) which encourages</w:t>
      </w:r>
      <w:r w:rsidR="00C11B2A">
        <w:t xml:space="preserve"> that type of analysis. This sort of </w:t>
      </w:r>
      <w:r w:rsidR="007C1352">
        <w:t>extreme</w:t>
      </w:r>
      <w:r>
        <w:t xml:space="preserve"> mincing of S</w:t>
      </w:r>
      <w:r w:rsidR="00C11B2A">
        <w:t xml:space="preserve">tatewide programs precludes </w:t>
      </w:r>
      <w:r>
        <w:t xml:space="preserve">the </w:t>
      </w:r>
      <w:r w:rsidR="00C11B2A">
        <w:t>opportunity for that to happen</w:t>
      </w:r>
      <w:r>
        <w:t>.</w:t>
      </w:r>
    </w:p>
    <w:p w14:paraId="78103542" w14:textId="77777777" w:rsidR="00C11B2A" w:rsidRDefault="00C11B2A"/>
    <w:p w14:paraId="1B5712A8" w14:textId="706E2CFC" w:rsidR="00C11B2A" w:rsidRDefault="00C11B2A">
      <w:r>
        <w:t>Response:</w:t>
      </w:r>
      <w:r w:rsidR="00CB70F5">
        <w:t xml:space="preserve"> Request is d</w:t>
      </w:r>
      <w:r>
        <w:t>uly noted</w:t>
      </w:r>
      <w:r w:rsidR="00CB70F5">
        <w:t>.</w:t>
      </w:r>
    </w:p>
    <w:p w14:paraId="76736C61" w14:textId="77777777" w:rsidR="00C11B2A" w:rsidRDefault="00C11B2A"/>
    <w:p w14:paraId="51F37E49" w14:textId="1ACF176F" w:rsidR="00C11B2A" w:rsidRDefault="00CB70F5">
      <w:r>
        <w:t>Downstream pilots</w:t>
      </w:r>
      <w:r w:rsidR="00EE4316">
        <w:t xml:space="preserve"> – Matt Evans</w:t>
      </w:r>
    </w:p>
    <w:p w14:paraId="2C9219C6" w14:textId="77777777" w:rsidR="00CB70F5" w:rsidRDefault="00C11B2A" w:rsidP="00CB70F5">
      <w:pPr>
        <w:pStyle w:val="ListParagraph"/>
        <w:numPr>
          <w:ilvl w:val="0"/>
          <w:numId w:val="6"/>
        </w:numPr>
      </w:pPr>
      <w:r>
        <w:t>General agre</w:t>
      </w:r>
      <w:r w:rsidR="00CB70F5">
        <w:t xml:space="preserve">ement in some areas among PAs </w:t>
      </w:r>
    </w:p>
    <w:p w14:paraId="7CD3AA2B" w14:textId="2C7D98C7" w:rsidR="00C11B2A" w:rsidRDefault="00CB70F5" w:rsidP="00CB70F5">
      <w:pPr>
        <w:pStyle w:val="ListParagraph"/>
        <w:numPr>
          <w:ilvl w:val="0"/>
          <w:numId w:val="6"/>
        </w:numPr>
      </w:pPr>
      <w:r>
        <w:t>This is a work in progress,</w:t>
      </w:r>
      <w:r w:rsidR="00C11B2A">
        <w:t xml:space="preserve"> but generally, </w:t>
      </w:r>
      <w:hyperlink r:id="rId10" w:history="1">
        <w:r w:rsidR="00C11B2A" w:rsidRPr="00EE4316">
          <w:rPr>
            <w:rStyle w:val="Hyperlink"/>
          </w:rPr>
          <w:t xml:space="preserve">see </w:t>
        </w:r>
        <w:r w:rsidR="00506B01">
          <w:rPr>
            <w:rStyle w:val="Hyperlink"/>
          </w:rPr>
          <w:t xml:space="preserve">Downstream Pilots Program </w:t>
        </w:r>
        <w:r w:rsidR="00EE4316" w:rsidRPr="00EE4316">
          <w:rPr>
            <w:rStyle w:val="Hyperlink"/>
          </w:rPr>
          <w:t>presentation slide</w:t>
        </w:r>
      </w:hyperlink>
    </w:p>
    <w:p w14:paraId="3939B369" w14:textId="77777777" w:rsidR="00CB70F5" w:rsidRDefault="007C1352" w:rsidP="00CB70F5">
      <w:pPr>
        <w:pStyle w:val="ListParagraph"/>
        <w:numPr>
          <w:ilvl w:val="0"/>
          <w:numId w:val="6"/>
        </w:numPr>
      </w:pPr>
      <w:r>
        <w:t>PAs will conti</w:t>
      </w:r>
      <w:r w:rsidR="00C11B2A">
        <w:t>n</w:t>
      </w:r>
      <w:r>
        <w:t>u</w:t>
      </w:r>
      <w:r w:rsidR="00CB70F5">
        <w:t xml:space="preserve">e discussions. </w:t>
      </w:r>
    </w:p>
    <w:p w14:paraId="3B8DB325" w14:textId="77777777" w:rsidR="00CB70F5" w:rsidRDefault="00CB70F5" w:rsidP="00CB70F5">
      <w:pPr>
        <w:pStyle w:val="ListParagraph"/>
        <w:numPr>
          <w:ilvl w:val="0"/>
          <w:numId w:val="6"/>
        </w:numPr>
      </w:pPr>
      <w:r>
        <w:t>M</w:t>
      </w:r>
      <w:r w:rsidR="00C11B2A">
        <w:t xml:space="preserve">aybe </w:t>
      </w:r>
      <w:r>
        <w:t xml:space="preserve">we can </w:t>
      </w:r>
      <w:r w:rsidR="00C11B2A">
        <w:t>c</w:t>
      </w:r>
      <w:r w:rsidR="007C1352">
        <w:t>o</w:t>
      </w:r>
      <w:r>
        <w:t>me back on September 30 for a</w:t>
      </w:r>
      <w:r w:rsidR="00C11B2A">
        <w:t xml:space="preserve"> short webinar with final presentation. </w:t>
      </w:r>
    </w:p>
    <w:p w14:paraId="1E52E546" w14:textId="461E6E74" w:rsidR="00C11B2A" w:rsidRDefault="00C11B2A" w:rsidP="00CB70F5">
      <w:pPr>
        <w:pStyle w:val="ListParagraph"/>
        <w:numPr>
          <w:ilvl w:val="0"/>
          <w:numId w:val="6"/>
        </w:numPr>
      </w:pPr>
      <w:r>
        <w:t xml:space="preserve">We are welcome to suggestions for final </w:t>
      </w:r>
      <w:r w:rsidR="007C1352">
        <w:t>approach</w:t>
      </w:r>
      <w:r>
        <w:t>.</w:t>
      </w:r>
    </w:p>
    <w:p w14:paraId="4AAA7694" w14:textId="77777777" w:rsidR="00C11B2A" w:rsidRDefault="00C11B2A"/>
    <w:p w14:paraId="0292D404" w14:textId="7C45B4C5" w:rsidR="00C11B2A" w:rsidRDefault="00CB70F5">
      <w:r>
        <w:t>Comment (from PA): W</w:t>
      </w:r>
      <w:r w:rsidR="00C11B2A">
        <w:t>e want stakeholder feedback on downstream pilots. We are set to submit first drafts of chapters. We want feedback on when you want fi</w:t>
      </w:r>
      <w:r>
        <w:t>nal list of downstream pilots. We d</w:t>
      </w:r>
      <w:r w:rsidR="00C11B2A">
        <w:t>on’t want surprises.</w:t>
      </w:r>
    </w:p>
    <w:p w14:paraId="39788F93" w14:textId="77777777" w:rsidR="00C11B2A" w:rsidRDefault="00C11B2A"/>
    <w:p w14:paraId="7F29E685" w14:textId="17EEA24C" w:rsidR="00C11B2A" w:rsidRDefault="005E266B">
      <w:hyperlink r:id="rId11" w:history="1">
        <w:r w:rsidR="00EE4316" w:rsidRPr="006A1375">
          <w:rPr>
            <w:rStyle w:val="Hyperlink"/>
          </w:rPr>
          <w:t>WE&amp;T Pilot Pr</w:t>
        </w:r>
        <w:r w:rsidR="00EE4316" w:rsidRPr="006A1375">
          <w:rPr>
            <w:rStyle w:val="Hyperlink"/>
          </w:rPr>
          <w:t>o</w:t>
        </w:r>
        <w:r w:rsidR="00EE4316" w:rsidRPr="006A1375">
          <w:rPr>
            <w:rStyle w:val="Hyperlink"/>
          </w:rPr>
          <w:t>gram Draft Concept</w:t>
        </w:r>
      </w:hyperlink>
      <w:r w:rsidR="00EE4316">
        <w:t xml:space="preserve"> – Brandi Turner and Sa</w:t>
      </w:r>
      <w:r w:rsidR="002966D1">
        <w:t>m</w:t>
      </w:r>
      <w:r w:rsidR="00EE4316">
        <w:t xml:space="preserve"> Jensen Augustine</w:t>
      </w:r>
      <w:r w:rsidR="00C11B2A">
        <w:t xml:space="preserve"> </w:t>
      </w:r>
    </w:p>
    <w:p w14:paraId="4781980C" w14:textId="79623709" w:rsidR="00C11B2A" w:rsidRDefault="006A1375" w:rsidP="00290089">
      <w:pPr>
        <w:pStyle w:val="ListParagraph"/>
        <w:numPr>
          <w:ilvl w:val="0"/>
          <w:numId w:val="13"/>
        </w:numPr>
      </w:pPr>
      <w:r>
        <w:t xml:space="preserve">This is a </w:t>
      </w:r>
      <w:r w:rsidR="007862EB">
        <w:t>Career and Workforce R</w:t>
      </w:r>
      <w:r w:rsidR="00C11B2A">
        <w:t>eadiness Program</w:t>
      </w:r>
    </w:p>
    <w:p w14:paraId="0DD4DB8C" w14:textId="270C39E7" w:rsidR="007862EB" w:rsidRDefault="007862EB" w:rsidP="006A1375">
      <w:pPr>
        <w:pStyle w:val="ListParagraph"/>
        <w:numPr>
          <w:ilvl w:val="0"/>
          <w:numId w:val="13"/>
        </w:numPr>
      </w:pPr>
      <w:r>
        <w:t>We are brainstorming.</w:t>
      </w:r>
      <w:r w:rsidR="006A1375">
        <w:t xml:space="preserve"> We want initial stakeholder feedback. </w:t>
      </w:r>
    </w:p>
    <w:p w14:paraId="602EF8ED" w14:textId="4B9DA225" w:rsidR="007862EB" w:rsidRDefault="00C11B2A" w:rsidP="00290089">
      <w:pPr>
        <w:pStyle w:val="ListParagraph"/>
        <w:numPr>
          <w:ilvl w:val="0"/>
          <w:numId w:val="13"/>
        </w:numPr>
      </w:pPr>
      <w:r>
        <w:t xml:space="preserve">Not sure if </w:t>
      </w:r>
      <w:r w:rsidR="006A1375">
        <w:t>it will be a local or S</w:t>
      </w:r>
      <w:r>
        <w:t xml:space="preserve">tatewide program. </w:t>
      </w:r>
    </w:p>
    <w:p w14:paraId="72F7AD30" w14:textId="6054B025" w:rsidR="007862EB" w:rsidRDefault="006A1375" w:rsidP="00290089">
      <w:pPr>
        <w:pStyle w:val="ListParagraph"/>
        <w:numPr>
          <w:ilvl w:val="0"/>
          <w:numId w:val="13"/>
        </w:numPr>
      </w:pPr>
      <w:r>
        <w:t>After we get feedback, w</w:t>
      </w:r>
      <w:r w:rsidR="00290089">
        <w:t>e w</w:t>
      </w:r>
      <w:r w:rsidR="00C11B2A">
        <w:t>ill explore further with W</w:t>
      </w:r>
      <w:r w:rsidR="00F95B98">
        <w:t>E&amp;T S</w:t>
      </w:r>
      <w:r w:rsidR="007862EB">
        <w:t>ubcommittee</w:t>
      </w:r>
      <w:r w:rsidR="00F95B98">
        <w:t xml:space="preserve">. </w:t>
      </w:r>
    </w:p>
    <w:p w14:paraId="46A0DAC8" w14:textId="04D93875" w:rsidR="00C11B2A" w:rsidRDefault="00290089" w:rsidP="00290089">
      <w:pPr>
        <w:pStyle w:val="ListParagraph"/>
        <w:numPr>
          <w:ilvl w:val="0"/>
          <w:numId w:val="13"/>
        </w:numPr>
      </w:pPr>
      <w:r>
        <w:t xml:space="preserve">One issue is how </w:t>
      </w:r>
      <w:r w:rsidR="00F95B98">
        <w:t xml:space="preserve">WE&amp;T as </w:t>
      </w:r>
      <w:r>
        <w:t xml:space="preserve">an </w:t>
      </w:r>
      <w:r w:rsidR="00F95B98">
        <w:t>energy savi</w:t>
      </w:r>
      <w:r w:rsidR="00C11B2A">
        <w:t>n</w:t>
      </w:r>
      <w:r w:rsidR="00F95B98">
        <w:t>g</w:t>
      </w:r>
      <w:r w:rsidR="00C11B2A">
        <w:t xml:space="preserve">s program should </w:t>
      </w:r>
      <w:r w:rsidR="007862EB">
        <w:t>comple</w:t>
      </w:r>
      <w:r w:rsidR="00F95B98">
        <w:t>ment</w:t>
      </w:r>
      <w:r w:rsidR="00C11B2A">
        <w:t xml:space="preserve"> efforts of other agencies that do workforce training. We have had fee</w:t>
      </w:r>
      <w:r w:rsidR="00F95B98">
        <w:t>d</w:t>
      </w:r>
      <w:r>
        <w:t>back from both sides</w:t>
      </w:r>
      <w:r w:rsidR="00C11B2A">
        <w:t>.</w:t>
      </w:r>
      <w:r w:rsidR="007862EB">
        <w:t xml:space="preserve"> </w:t>
      </w:r>
      <w:r w:rsidR="00C11B2A">
        <w:t xml:space="preserve">We think this idea strikes </w:t>
      </w:r>
      <w:r>
        <w:t>a balance; it</w:t>
      </w:r>
      <w:r w:rsidR="00C11B2A">
        <w:t xml:space="preserve"> supports efficiency and </w:t>
      </w:r>
      <w:r>
        <w:t>workforce training. It also provides</w:t>
      </w:r>
      <w:r w:rsidR="00C11B2A">
        <w:t xml:space="preserve"> opportunity to work with third party implementers on program design.</w:t>
      </w:r>
    </w:p>
    <w:p w14:paraId="1EF495FB" w14:textId="656AA626" w:rsidR="00C11B2A" w:rsidRDefault="00290089" w:rsidP="00290089">
      <w:pPr>
        <w:pStyle w:val="ListParagraph"/>
        <w:numPr>
          <w:ilvl w:val="0"/>
          <w:numId w:val="13"/>
        </w:numPr>
      </w:pPr>
      <w:r>
        <w:lastRenderedPageBreak/>
        <w:t>We are t</w:t>
      </w:r>
      <w:r w:rsidR="007862EB">
        <w:t>aking direction from Final D</w:t>
      </w:r>
      <w:r w:rsidR="00C11B2A">
        <w:t xml:space="preserve">ecision </w:t>
      </w:r>
      <w:r w:rsidR="007862EB">
        <w:t>to heart and asking for</w:t>
      </w:r>
      <w:r w:rsidR="00C11B2A">
        <w:t xml:space="preserve"> ideas from implementers.</w:t>
      </w:r>
    </w:p>
    <w:p w14:paraId="2F342062" w14:textId="18615A3E" w:rsidR="00C11B2A" w:rsidRDefault="00C11B2A" w:rsidP="00290089">
      <w:pPr>
        <w:pStyle w:val="ListParagraph"/>
        <w:numPr>
          <w:ilvl w:val="0"/>
          <w:numId w:val="13"/>
        </w:numPr>
      </w:pPr>
      <w:r>
        <w:t>We view this as an opportunity to look to third party implementers to address energy efficiency d</w:t>
      </w:r>
      <w:r w:rsidR="00290089">
        <w:t>ollars</w:t>
      </w:r>
      <w:r w:rsidR="007862EB">
        <w:t xml:space="preserve"> </w:t>
      </w:r>
      <w:r w:rsidR="00290089">
        <w:t xml:space="preserve">while </w:t>
      </w:r>
      <w:r>
        <w:t>supporting disadvantaged commun</w:t>
      </w:r>
      <w:r w:rsidR="007862EB">
        <w:t>ities.</w:t>
      </w:r>
    </w:p>
    <w:p w14:paraId="22D91B43" w14:textId="23B43590" w:rsidR="00C11B2A" w:rsidRDefault="00290089" w:rsidP="00290089">
      <w:pPr>
        <w:pStyle w:val="ListParagraph"/>
        <w:numPr>
          <w:ilvl w:val="0"/>
          <w:numId w:val="13"/>
        </w:numPr>
      </w:pPr>
      <w:r>
        <w:t>We are l</w:t>
      </w:r>
      <w:r w:rsidR="00C11B2A">
        <w:t>ooking t</w:t>
      </w:r>
      <w:r>
        <w:t xml:space="preserve">o third party implementers to help with </w:t>
      </w:r>
      <w:r w:rsidR="00C11B2A">
        <w:t xml:space="preserve">providing WE&amp;T and EE funding to enhance green EE programs. </w:t>
      </w:r>
      <w:r>
        <w:t>Some agencies are already doing this.</w:t>
      </w:r>
    </w:p>
    <w:p w14:paraId="1B391CAD" w14:textId="376D2369" w:rsidR="00C11B2A" w:rsidRDefault="00290089" w:rsidP="00290089">
      <w:pPr>
        <w:pStyle w:val="ListParagraph"/>
        <w:numPr>
          <w:ilvl w:val="0"/>
          <w:numId w:val="13"/>
        </w:numPr>
      </w:pPr>
      <w:r>
        <w:t>We are l</w:t>
      </w:r>
      <w:r w:rsidR="00C11B2A">
        <w:t>everaging job and workforce development</w:t>
      </w:r>
      <w:r>
        <w:t>.</w:t>
      </w:r>
    </w:p>
    <w:p w14:paraId="33675497" w14:textId="3368D95D" w:rsidR="00C11B2A" w:rsidRDefault="00C11B2A" w:rsidP="00290089">
      <w:pPr>
        <w:pStyle w:val="ListParagraph"/>
        <w:numPr>
          <w:ilvl w:val="0"/>
          <w:numId w:val="13"/>
        </w:numPr>
      </w:pPr>
      <w:r>
        <w:t>There is a need for a qualified workforce</w:t>
      </w:r>
      <w:r w:rsidR="00506B01">
        <w:t>.</w:t>
      </w:r>
    </w:p>
    <w:p w14:paraId="7D1F8C4C" w14:textId="5867A584" w:rsidR="00C11B2A" w:rsidRDefault="00506B01" w:rsidP="00290089">
      <w:pPr>
        <w:pStyle w:val="ListParagraph"/>
        <w:numPr>
          <w:ilvl w:val="0"/>
          <w:numId w:val="13"/>
        </w:numPr>
      </w:pPr>
      <w:r>
        <w:t>We are l</w:t>
      </w:r>
      <w:r w:rsidR="00C11B2A">
        <w:t>ooking to affect disadvantaged communities</w:t>
      </w:r>
      <w:r>
        <w:t>.</w:t>
      </w:r>
    </w:p>
    <w:p w14:paraId="0FC94A12" w14:textId="5312EDB7" w:rsidR="00C11B2A" w:rsidRDefault="00290089" w:rsidP="00290089">
      <w:pPr>
        <w:pStyle w:val="ListParagraph"/>
        <w:numPr>
          <w:ilvl w:val="0"/>
          <w:numId w:val="13"/>
        </w:numPr>
      </w:pPr>
      <w:r>
        <w:t>Program will l</w:t>
      </w:r>
      <w:r w:rsidR="00C11B2A">
        <w:t xml:space="preserve">ikely </w:t>
      </w:r>
      <w:r w:rsidR="004B0FA4">
        <w:t>be launched 2018.</w:t>
      </w:r>
    </w:p>
    <w:p w14:paraId="37FF36A7" w14:textId="77777777" w:rsidR="006A1375" w:rsidRDefault="006A1375" w:rsidP="00B90C56">
      <w:pPr>
        <w:pStyle w:val="NormalWeb"/>
        <w:numPr>
          <w:ilvl w:val="0"/>
          <w:numId w:val="13"/>
        </w:numPr>
        <w:rPr>
          <w:rFonts w:asciiTheme="minorHAnsi" w:hAnsiTheme="minorHAnsi" w:cstheme="minorBidi"/>
        </w:rPr>
      </w:pPr>
      <w:r>
        <w:rPr>
          <w:rFonts w:asciiTheme="minorHAnsi" w:hAnsiTheme="minorHAnsi" w:cstheme="minorBidi"/>
        </w:rPr>
        <w:t>Sample requirements:</w:t>
      </w:r>
    </w:p>
    <w:p w14:paraId="7AF9474E" w14:textId="22D228A6" w:rsidR="006A1375" w:rsidRPr="006A1375" w:rsidRDefault="006A1375" w:rsidP="00B90C56">
      <w:pPr>
        <w:pStyle w:val="NormalWeb"/>
        <w:numPr>
          <w:ilvl w:val="0"/>
          <w:numId w:val="22"/>
        </w:numPr>
        <w:rPr>
          <w:rFonts w:asciiTheme="minorHAnsi" w:hAnsiTheme="minorHAnsi" w:cstheme="minorBidi"/>
        </w:rPr>
      </w:pPr>
      <w:r w:rsidRPr="006A1375">
        <w:rPr>
          <w:rFonts w:ascii="Calibri" w:hAnsi="Calibri"/>
        </w:rPr>
        <w:t xml:space="preserve">What EE career/skills is being addressed in addressing California’s Energy Goals and why? </w:t>
      </w:r>
    </w:p>
    <w:p w14:paraId="483179F7" w14:textId="649DCD33" w:rsidR="006A1375" w:rsidRPr="006A1375" w:rsidRDefault="006A1375" w:rsidP="00B90C56">
      <w:pPr>
        <w:pStyle w:val="NormalWeb"/>
        <w:numPr>
          <w:ilvl w:val="0"/>
          <w:numId w:val="22"/>
        </w:numPr>
      </w:pPr>
      <w:r w:rsidRPr="006A1375">
        <w:rPr>
          <w:rFonts w:ascii="Calibri" w:hAnsi="Calibri"/>
        </w:rPr>
        <w:t>What services are being offered to address the EE gaps identified by the bidder?</w:t>
      </w:r>
    </w:p>
    <w:p w14:paraId="2D20D1AC" w14:textId="70379A8A" w:rsidR="006A1375" w:rsidRPr="006A1375" w:rsidRDefault="006A1375" w:rsidP="00B90C56">
      <w:pPr>
        <w:pStyle w:val="NormalWeb"/>
        <w:numPr>
          <w:ilvl w:val="0"/>
          <w:numId w:val="22"/>
        </w:numPr>
      </w:pPr>
      <w:r w:rsidRPr="006A1375">
        <w:rPr>
          <w:rFonts w:ascii="Calibri" w:hAnsi="Calibri"/>
        </w:rPr>
        <w:t>What are the additional non-EE services provided by bidders?</w:t>
      </w:r>
    </w:p>
    <w:p w14:paraId="480CE336" w14:textId="52A05C82" w:rsidR="00C11B2A" w:rsidRDefault="006A1375" w:rsidP="00B90C56">
      <w:pPr>
        <w:pStyle w:val="NormalWeb"/>
        <w:numPr>
          <w:ilvl w:val="0"/>
          <w:numId w:val="22"/>
        </w:numPr>
      </w:pPr>
      <w:r w:rsidRPr="006A1375">
        <w:rPr>
          <w:rFonts w:ascii="Calibri" w:hAnsi="Calibri"/>
        </w:rPr>
        <w:t>How is success measured?</w:t>
      </w:r>
    </w:p>
    <w:p w14:paraId="6C0B7F82" w14:textId="17F24928" w:rsidR="00C11B2A" w:rsidRDefault="007862EB">
      <w:r>
        <w:t>Comment:</w:t>
      </w:r>
      <w:r w:rsidR="00F95B98">
        <w:t xml:space="preserve"> I like the concept. I would like to see more details before I can comment fully</w:t>
      </w:r>
      <w:r>
        <w:t>.</w:t>
      </w:r>
    </w:p>
    <w:p w14:paraId="440473E4" w14:textId="77777777" w:rsidR="00B90C56" w:rsidRDefault="00B90C56"/>
    <w:p w14:paraId="3CFCBBBD" w14:textId="19B783B5" w:rsidR="00F95B98" w:rsidRDefault="007862EB">
      <w:r>
        <w:t>Response: T</w:t>
      </w:r>
      <w:r w:rsidR="00F95B98">
        <w:t>his is just in concept form. A lot of detail on h</w:t>
      </w:r>
      <w:r>
        <w:t xml:space="preserve">ow it would work operationally </w:t>
      </w:r>
      <w:r w:rsidR="00F95B98">
        <w:t>will come from potential bidders. We want to rely on what already exists in this area</w:t>
      </w:r>
      <w:r>
        <w:t>.</w:t>
      </w:r>
      <w:r w:rsidR="00F95B98">
        <w:t xml:space="preserve"> </w:t>
      </w:r>
    </w:p>
    <w:p w14:paraId="1C72E2A3" w14:textId="311367A8" w:rsidR="00F95B98" w:rsidRDefault="007862EB">
      <w:r>
        <w:t>Response: W</w:t>
      </w:r>
      <w:r w:rsidR="00F95B98">
        <w:t>e will keep working on it</w:t>
      </w:r>
      <w:r>
        <w:t>.</w:t>
      </w:r>
    </w:p>
    <w:p w14:paraId="6CB93AC3" w14:textId="77777777" w:rsidR="00F95B98" w:rsidRDefault="00F95B98"/>
    <w:p w14:paraId="1CF7068B" w14:textId="366CB983" w:rsidR="00F95B98" w:rsidRDefault="00CF7A42">
      <w:r>
        <w:t>Comment: R</w:t>
      </w:r>
      <w:r w:rsidR="00F95B98">
        <w:t>egard</w:t>
      </w:r>
      <w:r>
        <w:t>ing disadvantaged communities, d</w:t>
      </w:r>
      <w:r w:rsidR="00F95B98">
        <w:t>o you have a set piece to lo</w:t>
      </w:r>
      <w:r>
        <w:t>ok at disadvantaged communities?</w:t>
      </w:r>
      <w:r w:rsidR="00F95B98">
        <w:t xml:space="preserve"> What is your definition?</w:t>
      </w:r>
    </w:p>
    <w:p w14:paraId="79DED255" w14:textId="77777777" w:rsidR="00B90C56" w:rsidRDefault="00B90C56"/>
    <w:p w14:paraId="526508E1" w14:textId="3A51918A" w:rsidR="00F95B98" w:rsidRDefault="00CF7A42">
      <w:r>
        <w:t>Response: Great question</w:t>
      </w:r>
      <w:r w:rsidR="00F95B98">
        <w:t>. We submitted definition as part of advice letter a few years ago:</w:t>
      </w:r>
    </w:p>
    <w:p w14:paraId="420D224A" w14:textId="4436F01A" w:rsidR="00F95B98" w:rsidRDefault="00CF7A42" w:rsidP="00CF7A42">
      <w:r>
        <w:t xml:space="preserve">A high unemployment zip code where the unemployment rate is either at least 150 percent of the median unemployment rate for the county or the state, or a low income zip code where the average household income is 50% below Area Median Income. We also take </w:t>
      </w:r>
      <w:r w:rsidR="00F95B98">
        <w:t>referral</w:t>
      </w:r>
      <w:r>
        <w:t>s</w:t>
      </w:r>
      <w:r w:rsidR="00F95B98">
        <w:t xml:space="preserve"> from outside organizations. </w:t>
      </w:r>
    </w:p>
    <w:p w14:paraId="4FE2D2B5" w14:textId="77777777" w:rsidR="00F95B98" w:rsidRDefault="00F95B98"/>
    <w:p w14:paraId="6F21D2C5" w14:textId="4F3B7F64" w:rsidR="00F95B98" w:rsidRDefault="00CF7A42">
      <w:r>
        <w:t>Comment (from CCA)</w:t>
      </w:r>
      <w:r w:rsidR="00F95B98">
        <w:t>:</w:t>
      </w:r>
      <w:r w:rsidR="007C1352">
        <w:t xml:space="preserve"> I support </w:t>
      </w:r>
      <w:r>
        <w:t xml:space="preserve">the </w:t>
      </w:r>
      <w:r w:rsidR="007C1352">
        <w:t>general conce</w:t>
      </w:r>
      <w:r>
        <w:t>pt. I have a c</w:t>
      </w:r>
      <w:r w:rsidR="00F95B98">
        <w:t>oncern that selection of impleme</w:t>
      </w:r>
      <w:r w:rsidR="007C1352">
        <w:t>nt</w:t>
      </w:r>
      <w:r>
        <w:t>ers or</w:t>
      </w:r>
      <w:r w:rsidR="00F95B98">
        <w:t xml:space="preserve"> entities who will rec</w:t>
      </w:r>
      <w:r w:rsidR="007C1352">
        <w:t>eive funding may not have appropr</w:t>
      </w:r>
      <w:r w:rsidR="00F95B98">
        <w:t>i</w:t>
      </w:r>
      <w:r w:rsidR="007C1352">
        <w:t>a</w:t>
      </w:r>
      <w:r w:rsidR="00F95B98">
        <w:t>te awareness of local characterizations</w:t>
      </w:r>
      <w:r>
        <w:t>.</w:t>
      </w:r>
      <w:r w:rsidR="00F95B98">
        <w:t xml:space="preserve"> We’d like to see </w:t>
      </w:r>
      <w:r w:rsidR="007C1352">
        <w:t>l</w:t>
      </w:r>
      <w:r w:rsidR="00F95B98">
        <w:t>ocal PA in role of selecting winning bids for services in their area.</w:t>
      </w:r>
    </w:p>
    <w:p w14:paraId="74380548" w14:textId="77777777" w:rsidR="00B90C56" w:rsidRDefault="00B90C56"/>
    <w:p w14:paraId="3824D769" w14:textId="59FA4670" w:rsidR="00F95B98" w:rsidRDefault="00CF7A42">
      <w:r>
        <w:t>Response: A</w:t>
      </w:r>
      <w:r w:rsidR="00F95B98">
        <w:t>ll of this is still on the table.</w:t>
      </w:r>
      <w:r>
        <w:t xml:space="preserve"> W</w:t>
      </w:r>
      <w:r w:rsidR="009D68AF">
        <w:t>e are looking for impleme</w:t>
      </w:r>
      <w:r w:rsidR="00F95B98">
        <w:t>n</w:t>
      </w:r>
      <w:r w:rsidR="009D68AF">
        <w:t>t</w:t>
      </w:r>
      <w:r w:rsidR="00F95B98">
        <w:t>ers to bri</w:t>
      </w:r>
      <w:r w:rsidR="00506B01">
        <w:t>ng in local knowledge as well. It m</w:t>
      </w:r>
      <w:r w:rsidR="00F95B98">
        <w:t xml:space="preserve">akes sense to have MCE or other local providers at </w:t>
      </w:r>
      <w:r>
        <w:t>the table. W</w:t>
      </w:r>
      <w:r w:rsidR="00F95B98">
        <w:t xml:space="preserve">e </w:t>
      </w:r>
      <w:r>
        <w:t>also want to look for</w:t>
      </w:r>
      <w:r w:rsidR="00F95B98">
        <w:t xml:space="preserve"> efficiencies</w:t>
      </w:r>
      <w:r>
        <w:t xml:space="preserve"> for the program.</w:t>
      </w:r>
    </w:p>
    <w:p w14:paraId="4A76046A" w14:textId="77777777" w:rsidR="00F95B98" w:rsidRDefault="00F95B98"/>
    <w:p w14:paraId="23E3FBC0" w14:textId="5F2D6EF7" w:rsidR="00F95B98" w:rsidRDefault="00CF7A42">
      <w:r>
        <w:lastRenderedPageBreak/>
        <w:t>Co-Chair: There needs to be a balance: w</w:t>
      </w:r>
      <w:r w:rsidR="00F95B98">
        <w:t>e want more details</w:t>
      </w:r>
      <w:r>
        <w:t xml:space="preserve"> from PAs on programs, but PAs are trying to get </w:t>
      </w:r>
      <w:r w:rsidR="00F95B98">
        <w:t>details coming from im</w:t>
      </w:r>
      <w:r>
        <w:t>plementers.</w:t>
      </w:r>
    </w:p>
    <w:p w14:paraId="242F857B" w14:textId="77777777" w:rsidR="00B90C56" w:rsidRDefault="00B90C56"/>
    <w:p w14:paraId="2D3B4905" w14:textId="6BEA2C58" w:rsidR="00F95B98" w:rsidRDefault="00CF7A42">
      <w:r>
        <w:t>Response: I</w:t>
      </w:r>
      <w:r w:rsidR="00F95B98">
        <w:t xml:space="preserve">f we move forward, we </w:t>
      </w:r>
      <w:r>
        <w:t>will provide more details in BPs.</w:t>
      </w:r>
    </w:p>
    <w:p w14:paraId="4E208FEE" w14:textId="77777777" w:rsidR="00B90C56" w:rsidRDefault="00B90C56"/>
    <w:p w14:paraId="59F459EE" w14:textId="153CCDD0" w:rsidR="00F95B98" w:rsidRDefault="00CF7A42">
      <w:r>
        <w:t>Co-Chair: We are working on setting up a</w:t>
      </w:r>
      <w:r w:rsidR="00F95B98">
        <w:t xml:space="preserve"> peer review group</w:t>
      </w:r>
      <w:r>
        <w:t>/independent evaluator</w:t>
      </w:r>
      <w:r w:rsidR="00F95B98">
        <w:t xml:space="preserve"> dedicated to figuring out </w:t>
      </w:r>
      <w:r>
        <w:t xml:space="preserve">the </w:t>
      </w:r>
      <w:r w:rsidR="00F95B98">
        <w:t>process and approach for RFPs</w:t>
      </w:r>
      <w:r>
        <w:t>.</w:t>
      </w:r>
    </w:p>
    <w:p w14:paraId="65C0EFA6" w14:textId="77777777" w:rsidR="00F95B98" w:rsidRDefault="00F95B98"/>
    <w:p w14:paraId="3B5987B0" w14:textId="0AFD48F1" w:rsidR="00F95B98" w:rsidRDefault="00CF7A42">
      <w:r>
        <w:t>Question: W</w:t>
      </w:r>
      <w:r w:rsidR="00F95B98">
        <w:t>hat does independent evaluator do?</w:t>
      </w:r>
    </w:p>
    <w:p w14:paraId="523E8BE8" w14:textId="77777777" w:rsidR="00B90C56" w:rsidRDefault="00B90C56"/>
    <w:p w14:paraId="5D3FFC0A" w14:textId="02F041F7" w:rsidR="00F95B98" w:rsidRDefault="00CF7A42">
      <w:r>
        <w:t>Response: Great question. That is w</w:t>
      </w:r>
      <w:r w:rsidR="00F95B98">
        <w:t xml:space="preserve">hat this group will address when it meets. We will take </w:t>
      </w:r>
      <w:r>
        <w:t xml:space="preserve">the </w:t>
      </w:r>
      <w:r w:rsidR="00F95B98">
        <w:t>concept</w:t>
      </w:r>
      <w:r>
        <w:t>s</w:t>
      </w:r>
      <w:r w:rsidR="00F95B98">
        <w:t xml:space="preserve"> provided by Bernie </w:t>
      </w:r>
      <w:proofErr w:type="spellStart"/>
      <w:r>
        <w:t>Kotlier</w:t>
      </w:r>
      <w:proofErr w:type="spellEnd"/>
      <w:r>
        <w:t xml:space="preserve"> for independent evaluator and will meet and vet ideas in the hopes of ultimately providing a</w:t>
      </w:r>
      <w:r w:rsidR="00F95B98">
        <w:t xml:space="preserve"> proposal.</w:t>
      </w:r>
    </w:p>
    <w:p w14:paraId="66571B5E" w14:textId="77777777" w:rsidR="00F95B98" w:rsidRDefault="00F95B98"/>
    <w:p w14:paraId="0D4D0AEE" w14:textId="6177C5DB" w:rsidR="00F95B98" w:rsidRDefault="00CF7A42">
      <w:r>
        <w:t>Facilitator: Provide w</w:t>
      </w:r>
      <w:r w:rsidR="00F95B98">
        <w:t>ritt</w:t>
      </w:r>
      <w:r>
        <w:t xml:space="preserve">en comments by 9/26 </w:t>
      </w:r>
      <w:r w:rsidR="00F95B98">
        <w:t xml:space="preserve">to </w:t>
      </w:r>
      <w:hyperlink r:id="rId12" w:history="1">
        <w:r w:rsidR="00B90C56" w:rsidRPr="00721130">
          <w:rPr>
            <w:rStyle w:val="Hyperlink"/>
          </w:rPr>
          <w:t>facilitiator@caeecc.org</w:t>
        </w:r>
      </w:hyperlink>
      <w:r>
        <w:t xml:space="preserve">. </w:t>
      </w:r>
      <w:r w:rsidR="00F95B98">
        <w:t>We will post on website and also provide to Sam and Brandi</w:t>
      </w:r>
      <w:r>
        <w:t>.</w:t>
      </w:r>
    </w:p>
    <w:p w14:paraId="554DCB5F" w14:textId="77777777" w:rsidR="00F95B98" w:rsidRDefault="00F95B98"/>
    <w:p w14:paraId="2EA1A14F" w14:textId="038C9546" w:rsidR="00F95B98" w:rsidRDefault="00CF7A42">
      <w:r>
        <w:t>Co-Chair: F</w:t>
      </w:r>
      <w:r w:rsidR="00F95B98">
        <w:t>or statewide SEM programs, will there be multiple third parties competing in the market</w:t>
      </w:r>
      <w:r w:rsidR="00506B01">
        <w:t>?</w:t>
      </w:r>
    </w:p>
    <w:p w14:paraId="448A1314" w14:textId="77777777" w:rsidR="00B90C56" w:rsidRDefault="00B90C56"/>
    <w:p w14:paraId="4A7E4D63" w14:textId="792617EA" w:rsidR="00F95B98" w:rsidRDefault="00CF7A42">
      <w:r>
        <w:t>Response: This m</w:t>
      </w:r>
      <w:r w:rsidR="00F95B98">
        <w:t xml:space="preserve">ay depend on </w:t>
      </w:r>
      <w:r>
        <w:t>the bidding process. It will be o</w:t>
      </w:r>
      <w:r w:rsidR="00F95B98">
        <w:t>pen to multiple bidders across the state. Bidding proces</w:t>
      </w:r>
      <w:r>
        <w:t>s will take care of efficiency issues.</w:t>
      </w:r>
    </w:p>
    <w:p w14:paraId="3FD011A7" w14:textId="77777777" w:rsidR="00F95B98" w:rsidRDefault="00F95B98"/>
    <w:p w14:paraId="75382A55" w14:textId="3AC112B4" w:rsidR="00F95B98" w:rsidRPr="00506B01" w:rsidRDefault="00CF7A42">
      <w:r w:rsidRPr="00506B01">
        <w:t xml:space="preserve">Comment: </w:t>
      </w:r>
      <w:r w:rsidR="00F95B98" w:rsidRPr="00506B01">
        <w:t>MCE does not support ag</w:t>
      </w:r>
      <w:r w:rsidRPr="00506B01">
        <w:t>ricultural</w:t>
      </w:r>
      <w:r w:rsidR="00F95B98" w:rsidRPr="00506B01">
        <w:t xml:space="preserve"> or industrial </w:t>
      </w:r>
      <w:r w:rsidRPr="00506B01">
        <w:t xml:space="preserve">sector </w:t>
      </w:r>
      <w:r w:rsidR="00F95B98" w:rsidRPr="00506B01">
        <w:t>strateg</w:t>
      </w:r>
      <w:r w:rsidRPr="00506B01">
        <w:t>ic management as S</w:t>
      </w:r>
      <w:r w:rsidR="00F95B98" w:rsidRPr="00506B01">
        <w:t xml:space="preserve">tatewide programs. We think customer interface should happen on a local level. </w:t>
      </w:r>
      <w:r w:rsidR="00F95B98" w:rsidRPr="00506B01">
        <w:rPr>
          <w:i/>
        </w:rPr>
        <w:t>Dicta</w:t>
      </w:r>
      <w:r w:rsidR="00F95B98" w:rsidRPr="00506B01">
        <w:t xml:space="preserve"> </w:t>
      </w:r>
      <w:r w:rsidRPr="00506B01">
        <w:t xml:space="preserve">from Final Decision </w:t>
      </w:r>
      <w:r w:rsidR="00F95B98" w:rsidRPr="00506B01">
        <w:t>discus</w:t>
      </w:r>
      <w:r w:rsidRPr="00506B01">
        <w:t xml:space="preserve">ses attribution to all PAs. </w:t>
      </w:r>
      <w:r w:rsidR="00F95B98" w:rsidRPr="00506B01">
        <w:t xml:space="preserve">Non-utilities may not </w:t>
      </w:r>
      <w:r w:rsidRPr="00506B01">
        <w:t>be able to get attribution for S</w:t>
      </w:r>
      <w:r w:rsidR="00F95B98" w:rsidRPr="00506B01">
        <w:t xml:space="preserve">tatewide programs. </w:t>
      </w:r>
      <w:r w:rsidRPr="00506B01">
        <w:t>We have c</w:t>
      </w:r>
      <w:r w:rsidR="00F95B98" w:rsidRPr="00506B01">
        <w:t>o</w:t>
      </w:r>
      <w:r w:rsidRPr="00506B01">
        <w:t xml:space="preserve">ncerns about cost-effectiveness and </w:t>
      </w:r>
      <w:r w:rsidR="00F95B98" w:rsidRPr="00506B01">
        <w:t>how attribution will work.</w:t>
      </w:r>
    </w:p>
    <w:p w14:paraId="000AD144" w14:textId="77777777" w:rsidR="00B90C56" w:rsidRPr="00506B01" w:rsidRDefault="00B90C56"/>
    <w:p w14:paraId="0DF656FC" w14:textId="73B27472" w:rsidR="00F95B98" w:rsidRDefault="00CF7A42">
      <w:r w:rsidRPr="00506B01">
        <w:t>Response: The l</w:t>
      </w:r>
      <w:r w:rsidR="00F95B98" w:rsidRPr="00506B01">
        <w:t>ocal issue will still exist.</w:t>
      </w:r>
    </w:p>
    <w:p w14:paraId="319CB779" w14:textId="77777777" w:rsidR="00F95B98" w:rsidRDefault="00F95B98"/>
    <w:p w14:paraId="12FC0C90" w14:textId="43475A99" w:rsidR="00F95B98" w:rsidRDefault="00CF7A42">
      <w:r>
        <w:t>Facilitator: T</w:t>
      </w:r>
      <w:r w:rsidR="00F95B98">
        <w:t xml:space="preserve">his is </w:t>
      </w:r>
      <w:r>
        <w:t xml:space="preserve">a </w:t>
      </w:r>
      <w:r w:rsidR="00F95B98">
        <w:t>great opportunity to provide input on Statewide assignments</w:t>
      </w:r>
      <w:r>
        <w:t xml:space="preserve">. </w:t>
      </w:r>
      <w:r w:rsidR="00F95B98">
        <w:t xml:space="preserve">Now is </w:t>
      </w:r>
      <w:r w:rsidR="00506B01">
        <w:t xml:space="preserve">the </w:t>
      </w:r>
      <w:r w:rsidR="00F95B98">
        <w:t xml:space="preserve">opportunity for non-PAs to ask question and provide input. </w:t>
      </w:r>
    </w:p>
    <w:p w14:paraId="2E4FBF23" w14:textId="77777777" w:rsidR="00F95B98" w:rsidRDefault="00F95B98"/>
    <w:p w14:paraId="72030A04" w14:textId="63CE2D9F" w:rsidR="00F95B98" w:rsidRDefault="00CF7A42">
      <w:r>
        <w:t>Comment: For clarification, the D</w:t>
      </w:r>
      <w:r w:rsidR="00F95B98">
        <w:t>ecision d</w:t>
      </w:r>
      <w:r>
        <w:t>oesn’t say these are “pilots.” It calls for</w:t>
      </w:r>
      <w:r w:rsidR="00F95B98">
        <w:t xml:space="preserve"> piloting downstream approach for downstream programs</w:t>
      </w:r>
      <w:r>
        <w:t>.</w:t>
      </w:r>
    </w:p>
    <w:p w14:paraId="36ED49C7" w14:textId="77777777" w:rsidR="00F95B98" w:rsidRDefault="00F95B98"/>
    <w:p w14:paraId="0146A03F" w14:textId="66ED271A" w:rsidR="00C11B2A" w:rsidRDefault="005E266B">
      <w:hyperlink r:id="rId13" w:history="1">
        <w:r w:rsidR="00F95B98" w:rsidRPr="00CF7A42">
          <w:rPr>
            <w:rStyle w:val="Hyperlink"/>
          </w:rPr>
          <w:t>Downstream Pilots for Statewide Administration: Programs, Approaches and Elements</w:t>
        </w:r>
      </w:hyperlink>
      <w:r w:rsidR="00CF7A42">
        <w:t xml:space="preserve"> – Mike Callahan</w:t>
      </w:r>
    </w:p>
    <w:p w14:paraId="12BE46DC" w14:textId="77777777" w:rsidR="00F95B98" w:rsidRDefault="00F95B98"/>
    <w:p w14:paraId="2D75E33D" w14:textId="3E80B56F" w:rsidR="00F95B98" w:rsidRDefault="00CF7A42">
      <w:r>
        <w:t>Question: A</w:t>
      </w:r>
      <w:r w:rsidR="00F83585">
        <w:t>re you thinking that this set would substitute for one of the four</w:t>
      </w:r>
      <w:r>
        <w:t>?</w:t>
      </w:r>
    </w:p>
    <w:p w14:paraId="6FC81C11" w14:textId="31641BE9" w:rsidR="00F83585" w:rsidRDefault="00CF7A42">
      <w:r>
        <w:t>Response: I</w:t>
      </w:r>
      <w:r w:rsidR="00506B01">
        <w:t>nstead of four</w:t>
      </w:r>
      <w:r w:rsidR="00F83585">
        <w:t xml:space="preserve"> separate programs, maybe</w:t>
      </w:r>
      <w:r>
        <w:t xml:space="preserve"> there would be</w:t>
      </w:r>
      <w:r w:rsidR="00506B01">
        <w:t xml:space="preserve"> four</w:t>
      </w:r>
      <w:r w:rsidR="00F83585">
        <w:t xml:space="preserve"> separate elements</w:t>
      </w:r>
      <w:r>
        <w:t>.</w:t>
      </w:r>
    </w:p>
    <w:p w14:paraId="7A5D3545" w14:textId="77777777" w:rsidR="00F83585" w:rsidRDefault="00F83585"/>
    <w:p w14:paraId="53FCEC94" w14:textId="688F79EE" w:rsidR="00F83585" w:rsidRDefault="00CF7A42">
      <w:r>
        <w:lastRenderedPageBreak/>
        <w:t xml:space="preserve">Comment: I see a </w:t>
      </w:r>
      <w:r w:rsidR="00F83585">
        <w:t>value to</w:t>
      </w:r>
      <w:r>
        <w:t xml:space="preserve"> development of work papers for S</w:t>
      </w:r>
      <w:r w:rsidR="00F83585">
        <w:t>tatewide</w:t>
      </w:r>
      <w:r>
        <w:t xml:space="preserve"> programs. There is a </w:t>
      </w:r>
      <w:r w:rsidR="00F83585">
        <w:t>value in thinking about this logically</w:t>
      </w:r>
      <w:r>
        <w:t xml:space="preserve">. </w:t>
      </w:r>
    </w:p>
    <w:p w14:paraId="4CB8C98C" w14:textId="77777777" w:rsidR="00F83585" w:rsidRDefault="00F83585"/>
    <w:p w14:paraId="1DF5BBBF" w14:textId="1836750D" w:rsidR="00F83585" w:rsidRDefault="00CF7A42">
      <w:r>
        <w:t xml:space="preserve">Comment: </w:t>
      </w:r>
      <w:proofErr w:type="spellStart"/>
      <w:r>
        <w:t>BayREN</w:t>
      </w:r>
      <w:proofErr w:type="spellEnd"/>
      <w:r>
        <w:t xml:space="preserve"> </w:t>
      </w:r>
      <w:r w:rsidR="00F83585">
        <w:t>supports this analysis and proposal</w:t>
      </w:r>
      <w:r>
        <w:t>. We have a concern</w:t>
      </w:r>
      <w:r w:rsidR="00F83585">
        <w:t xml:space="preserve"> a</w:t>
      </w:r>
      <w:r>
        <w:t>bout downstream programs going S</w:t>
      </w:r>
      <w:r w:rsidR="00F83585">
        <w:t>tatewide given local touch</w:t>
      </w:r>
      <w:r w:rsidRPr="004B0FA4">
        <w:t>. One quick idea is S</w:t>
      </w:r>
      <w:r w:rsidR="00F83585" w:rsidRPr="004B0FA4">
        <w:t>tatewide training and curriculum -</w:t>
      </w:r>
      <w:r w:rsidR="004B0FA4">
        <w:t xml:space="preserve">- </w:t>
      </w:r>
      <w:r w:rsidR="002D689C" w:rsidRPr="004B0FA4">
        <w:t>to</w:t>
      </w:r>
      <w:r w:rsidR="002D689C">
        <w:t xml:space="preserve"> support the upgrade program (e.g., the training will be the same even if the individual programs are slightly different for local needs).</w:t>
      </w:r>
    </w:p>
    <w:p w14:paraId="52EDE933" w14:textId="77777777" w:rsidR="00F83585" w:rsidRDefault="00F83585"/>
    <w:p w14:paraId="1559870E" w14:textId="002AD885" w:rsidR="00F83585" w:rsidRDefault="00CF7A42">
      <w:r>
        <w:t xml:space="preserve">Comment (from PA): This </w:t>
      </w:r>
      <w:r w:rsidR="003D4827">
        <w:t>does have a benefit f</w:t>
      </w:r>
      <w:r w:rsidR="00F83585">
        <w:t>o</w:t>
      </w:r>
      <w:r w:rsidR="003D4827">
        <w:t>r things that are consisten</w:t>
      </w:r>
      <w:r w:rsidR="00F83585">
        <w:t>t across</w:t>
      </w:r>
      <w:r w:rsidR="00506B01">
        <w:t xml:space="preserve"> the S</w:t>
      </w:r>
      <w:r w:rsidR="00F83585">
        <w:t>tate</w:t>
      </w:r>
      <w:r>
        <w:t>.</w:t>
      </w:r>
    </w:p>
    <w:p w14:paraId="1E7827FA" w14:textId="64A77E15" w:rsidR="00F83585" w:rsidRDefault="00CF7A42">
      <w:r>
        <w:t xml:space="preserve">There is a lot of movement </w:t>
      </w:r>
      <w:r w:rsidR="00F83585">
        <w:t>to make these things uniform across the state</w:t>
      </w:r>
      <w:r>
        <w:t xml:space="preserve">. </w:t>
      </w:r>
      <w:r w:rsidR="00F83585">
        <w:t xml:space="preserve">For example, with respect to work papers </w:t>
      </w:r>
      <w:r>
        <w:t xml:space="preserve">and deemed values, there is </w:t>
      </w:r>
      <w:proofErr w:type="spellStart"/>
      <w:r>
        <w:t>Cal</w:t>
      </w:r>
      <w:r w:rsidR="00F83585">
        <w:t>TF</w:t>
      </w:r>
      <w:proofErr w:type="spellEnd"/>
      <w:r w:rsidR="00F83585">
        <w:t xml:space="preserve"> to work through this. To </w:t>
      </w:r>
      <w:r w:rsidR="00506B01">
        <w:t xml:space="preserve">the </w:t>
      </w:r>
      <w:r w:rsidR="00F83585">
        <w:t xml:space="preserve">extent that MCE is interested, please participate. </w:t>
      </w:r>
      <w:r w:rsidR="003D4827">
        <w:t>With respect to metered analysi</w:t>
      </w:r>
      <w:r w:rsidR="00F83585">
        <w:t>s, SDG&amp;E wants to work</w:t>
      </w:r>
      <w:r w:rsidR="003D4827">
        <w:t xml:space="preserve"> together for consistent method</w:t>
      </w:r>
      <w:r>
        <w:t xml:space="preserve">ology. </w:t>
      </w:r>
      <w:r w:rsidR="00F83585">
        <w:t xml:space="preserve">Some </w:t>
      </w:r>
      <w:r w:rsidR="003D4827">
        <w:t>of these things are happen</w:t>
      </w:r>
      <w:r>
        <w:t>ing already, n</w:t>
      </w:r>
      <w:r w:rsidR="00F83585">
        <w:t>ot necessarily in formal downstream</w:t>
      </w:r>
      <w:r>
        <w:t xml:space="preserve"> programs. Reciprocity is </w:t>
      </w:r>
      <w:r w:rsidR="00F83585">
        <w:t xml:space="preserve">one of the more useful things to consider to make </w:t>
      </w:r>
      <w:r>
        <w:t xml:space="preserve">programs </w:t>
      </w:r>
      <w:r w:rsidR="00F83585">
        <w:t>consistent</w:t>
      </w:r>
      <w:r>
        <w:t xml:space="preserve">. </w:t>
      </w:r>
      <w:r w:rsidR="00F83585">
        <w:t>Making processes across program</w:t>
      </w:r>
      <w:r w:rsidR="003D4827">
        <w:t>s consisten</w:t>
      </w:r>
      <w:r w:rsidR="00F83585">
        <w:t>t will be valuable</w:t>
      </w:r>
      <w:r w:rsidR="00506B01">
        <w:t>.</w:t>
      </w:r>
    </w:p>
    <w:p w14:paraId="3B23BA1B" w14:textId="77777777" w:rsidR="00506B01" w:rsidRDefault="00506B01"/>
    <w:p w14:paraId="18BEA1A0" w14:textId="775A31CE" w:rsidR="00F83585" w:rsidRDefault="00CF7A42">
      <w:r>
        <w:t>Response: T</w:t>
      </w:r>
      <w:r w:rsidR="00F83585">
        <w:t>his isn’t just about making ever</w:t>
      </w:r>
      <w:r w:rsidR="003D4827">
        <w:t>y</w:t>
      </w:r>
      <w:r w:rsidR="00F83585">
        <w:t>thing consistent. We w</w:t>
      </w:r>
      <w:r w:rsidR="003D4827">
        <w:t>ant one ent</w:t>
      </w:r>
      <w:r w:rsidR="00F83585">
        <w:t>i</w:t>
      </w:r>
      <w:r w:rsidR="003D4827">
        <w:t>t</w:t>
      </w:r>
      <w:r w:rsidR="00F83585">
        <w:t xml:space="preserve">y working on programs for consistency and </w:t>
      </w:r>
      <w:r w:rsidR="003D4827">
        <w:t>efficiency</w:t>
      </w:r>
      <w:r>
        <w:t>.</w:t>
      </w:r>
    </w:p>
    <w:p w14:paraId="36F01B9E" w14:textId="77777777" w:rsidR="00F83585" w:rsidRDefault="00F83585"/>
    <w:p w14:paraId="5C409AFC" w14:textId="3A82FEA3" w:rsidR="00F83585" w:rsidRDefault="00CF7A42">
      <w:r>
        <w:t>Facilitator: O</w:t>
      </w:r>
      <w:r w:rsidR="003D4827">
        <w:t>ver</w:t>
      </w:r>
      <w:r w:rsidR="00F83585">
        <w:t>a</w:t>
      </w:r>
      <w:r w:rsidR="003D4827">
        <w:t>l</w:t>
      </w:r>
      <w:r w:rsidR="00F83585">
        <w:t>l question</w:t>
      </w:r>
      <w:r>
        <w:t>s on S</w:t>
      </w:r>
      <w:r w:rsidR="00F83585">
        <w:t xml:space="preserve">tatewide </w:t>
      </w:r>
      <w:r w:rsidR="003D4827">
        <w:t>administration</w:t>
      </w:r>
      <w:r>
        <w:t xml:space="preserve">? </w:t>
      </w:r>
      <w:r w:rsidR="003D4827">
        <w:t>Co</w:t>
      </w:r>
      <w:r w:rsidR="00F83585">
        <w:t>n</w:t>
      </w:r>
      <w:r w:rsidR="003D4827">
        <w:t>c</w:t>
      </w:r>
      <w:r w:rsidR="00F83585">
        <w:t xml:space="preserve">erns about </w:t>
      </w:r>
      <w:r w:rsidR="003D4827">
        <w:t>disruption</w:t>
      </w:r>
      <w:r>
        <w:t>? T</w:t>
      </w:r>
      <w:r w:rsidR="00F83585">
        <w:t>houghts on re-categorizing or packaging these issues?</w:t>
      </w:r>
    </w:p>
    <w:p w14:paraId="07DB47C2" w14:textId="77777777" w:rsidR="00F83585" w:rsidRDefault="00F83585"/>
    <w:p w14:paraId="20A2129E" w14:textId="015EBDA0" w:rsidR="00F83585" w:rsidRDefault="00CF7A42">
      <w:r>
        <w:t xml:space="preserve">Co-Chair: </w:t>
      </w:r>
      <w:r w:rsidR="00F83585">
        <w:t>What about consolidation of all upstream/midstream</w:t>
      </w:r>
      <w:r w:rsidR="00506B01">
        <w:t>?</w:t>
      </w:r>
      <w:r>
        <w:t xml:space="preserve"> SDG&amp;E has HVACs and Edison and SDG&amp;E has lighting. H</w:t>
      </w:r>
      <w:r w:rsidR="00F83585">
        <w:t>as that been addressed?</w:t>
      </w:r>
    </w:p>
    <w:p w14:paraId="2A9D418C" w14:textId="77777777" w:rsidR="00506B01" w:rsidRDefault="00506B01"/>
    <w:p w14:paraId="60D11946" w14:textId="0020E770" w:rsidR="00F83585" w:rsidRDefault="00CF7A42">
      <w:r>
        <w:t>Response:</w:t>
      </w:r>
      <w:r w:rsidR="00F83585">
        <w:t xml:space="preserve"> I don’t think we d</w:t>
      </w:r>
      <w:r>
        <w:t>iscussed in detail. F</w:t>
      </w:r>
      <w:r w:rsidR="00F83585">
        <w:t xml:space="preserve">or lighting </w:t>
      </w:r>
      <w:r w:rsidR="003D4827">
        <w:t>innovation a</w:t>
      </w:r>
      <w:r w:rsidR="00F83585">
        <w:t>n</w:t>
      </w:r>
      <w:r w:rsidR="003D4827">
        <w:t>d</w:t>
      </w:r>
      <w:r w:rsidR="00F83585">
        <w:t xml:space="preserve"> lighting market tr</w:t>
      </w:r>
      <w:r>
        <w:t>ansformation, SCE has</w:t>
      </w:r>
      <w:r w:rsidR="003D4827">
        <w:t xml:space="preserve"> reduced bu</w:t>
      </w:r>
      <w:r w:rsidR="00F83585">
        <w:t xml:space="preserve">dget and </w:t>
      </w:r>
      <w:r w:rsidR="003D4827">
        <w:t>eliminated</w:t>
      </w:r>
      <w:r w:rsidR="00F83585">
        <w:t xml:space="preserve"> some </w:t>
      </w:r>
      <w:r w:rsidR="003D4827">
        <w:t xml:space="preserve">of </w:t>
      </w:r>
      <w:r w:rsidR="00F83585">
        <w:t>th</w:t>
      </w:r>
      <w:r>
        <w:t>ose programs for 2017-2018. SCE</w:t>
      </w:r>
      <w:r w:rsidR="00F83585">
        <w:t xml:space="preserve"> may be in a </w:t>
      </w:r>
      <w:r w:rsidR="003D4827">
        <w:t>different pos</w:t>
      </w:r>
      <w:r w:rsidR="00F83585">
        <w:t>i</w:t>
      </w:r>
      <w:r w:rsidR="003D4827">
        <w:t>ti</w:t>
      </w:r>
      <w:r w:rsidR="00250EFB">
        <w:t>on from other PAs</w:t>
      </w:r>
      <w:r>
        <w:t>.</w:t>
      </w:r>
    </w:p>
    <w:p w14:paraId="74FD9AA6" w14:textId="77777777" w:rsidR="00F83585" w:rsidRDefault="00F83585"/>
    <w:p w14:paraId="401496EA" w14:textId="51288580" w:rsidR="00F83585" w:rsidRDefault="00543DB0">
      <w:r>
        <w:t>Co-Chair: A</w:t>
      </w:r>
      <w:r w:rsidR="00F83585">
        <w:t xml:space="preserve"> lot of upstream/midstream strategie</w:t>
      </w:r>
      <w:r>
        <w:t>s often follow a similar recipe. I’m wondering if</w:t>
      </w:r>
      <w:r w:rsidR="00F83585">
        <w:t xml:space="preserve"> you</w:t>
      </w:r>
      <w:r>
        <w:t xml:space="preserve"> were</w:t>
      </w:r>
      <w:r w:rsidR="00F83585">
        <w:t xml:space="preserve"> </w:t>
      </w:r>
      <w:r w:rsidR="003D4827">
        <w:t>strategically</w:t>
      </w:r>
      <w:r w:rsidR="00F83585">
        <w:t xml:space="preserve"> trying to divide to make this more </w:t>
      </w:r>
      <w:r w:rsidR="003D4827">
        <w:t>efficient</w:t>
      </w:r>
      <w:r w:rsidR="00F83585">
        <w:t>?</w:t>
      </w:r>
      <w:r>
        <w:t xml:space="preserve"> </w:t>
      </w:r>
      <w:r w:rsidR="00F83585">
        <w:t>A lot of dividing up makes m</w:t>
      </w:r>
      <w:r>
        <w:t xml:space="preserve">ore challenges. </w:t>
      </w:r>
      <w:r w:rsidR="003D4827">
        <w:t>It would be great if</w:t>
      </w:r>
      <w:r w:rsidR="00F83585">
        <w:t xml:space="preserve"> there was a </w:t>
      </w:r>
      <w:r w:rsidR="003D4827">
        <w:t>consistent</w:t>
      </w:r>
      <w:r w:rsidR="00F83585">
        <w:t xml:space="preserve"> effort to make this more </w:t>
      </w:r>
      <w:r w:rsidR="003D4827">
        <w:t>efficient</w:t>
      </w:r>
      <w:r w:rsidR="00F83585">
        <w:t>.</w:t>
      </w:r>
    </w:p>
    <w:p w14:paraId="01F78403" w14:textId="77777777" w:rsidR="00F83585" w:rsidRDefault="00F83585"/>
    <w:p w14:paraId="3AC70B91" w14:textId="163EDA7D" w:rsidR="006A1375" w:rsidRDefault="00543DB0" w:rsidP="006A1375">
      <w:r>
        <w:t>Facilitator</w:t>
      </w:r>
      <w:r w:rsidRPr="006A1375">
        <w:t xml:space="preserve">: </w:t>
      </w:r>
      <w:r w:rsidR="00F83585" w:rsidRPr="006A1375">
        <w:t xml:space="preserve">Sandy Goldberg provided written </w:t>
      </w:r>
      <w:r w:rsidR="003D4827" w:rsidRPr="006A1375">
        <w:t>comments befo</w:t>
      </w:r>
      <w:r w:rsidR="00F83585" w:rsidRPr="006A1375">
        <w:t>r</w:t>
      </w:r>
      <w:r w:rsidR="003D4827" w:rsidRPr="006A1375">
        <w:t xml:space="preserve">e </w:t>
      </w:r>
      <w:r w:rsidR="006A1375" w:rsidRPr="006A1375">
        <w:t>the meeting:</w:t>
      </w:r>
    </w:p>
    <w:p w14:paraId="18822644" w14:textId="77777777" w:rsidR="006A1375" w:rsidRPr="006A1375" w:rsidRDefault="006A1375" w:rsidP="006A1375">
      <w:pPr>
        <w:pStyle w:val="ListParagraph"/>
        <w:numPr>
          <w:ilvl w:val="0"/>
          <w:numId w:val="18"/>
        </w:numPr>
        <w:rPr>
          <w:rFonts w:cs="TimesNewRomanPSMT"/>
          <w:color w:val="000000" w:themeColor="text1"/>
        </w:rPr>
      </w:pPr>
      <w:r w:rsidRPr="00506B01">
        <w:rPr>
          <w:bCs/>
          <w:color w:val="000000" w:themeColor="text1"/>
        </w:rPr>
        <w:t>Include $1 million annual funding for a new partnership with Administrative Office of Courts (AOC).</w:t>
      </w:r>
      <w:r w:rsidRPr="006A1375">
        <w:rPr>
          <w:b/>
          <w:bCs/>
          <w:color w:val="000000" w:themeColor="text1"/>
        </w:rPr>
        <w:t xml:space="preserve"> </w:t>
      </w:r>
      <w:r w:rsidRPr="006A1375">
        <w:rPr>
          <w:rFonts w:cs="TimesNewRomanPSMT"/>
          <w:color w:val="000000" w:themeColor="text1"/>
        </w:rPr>
        <w:t xml:space="preserve">AOC owns/operates about 300 office buildings and has requested that IOUs establish a special partnership dedicated to its facilities. CA Department of General Services is not involved in ownership, operation or contracting for the AOC facilities. AOC buildings present huge potential for efficiency retrofits. AOC can act quickly because it does not contract through DGS, it has done many successful direct install retrofits, it has obtained audits at numerous buildings, and has plans to implement ZNE retrofits at as many facilities as possible. A preliminary proposal for the AOC Partnership is attached. </w:t>
      </w:r>
    </w:p>
    <w:p w14:paraId="172FD721" w14:textId="04FD54F8" w:rsidR="00F83585" w:rsidRPr="006A1375" w:rsidRDefault="006A1375" w:rsidP="006A1375">
      <w:pPr>
        <w:pStyle w:val="ListParagraph"/>
        <w:numPr>
          <w:ilvl w:val="0"/>
          <w:numId w:val="18"/>
        </w:numPr>
        <w:rPr>
          <w:color w:val="000000" w:themeColor="text1"/>
        </w:rPr>
      </w:pPr>
      <w:r w:rsidRPr="00506B01">
        <w:rPr>
          <w:bCs/>
          <w:color w:val="000000" w:themeColor="text1"/>
        </w:rPr>
        <w:lastRenderedPageBreak/>
        <w:t>Include additional funding for in depth audits.</w:t>
      </w:r>
      <w:r w:rsidRPr="006A1375">
        <w:rPr>
          <w:b/>
          <w:bCs/>
          <w:color w:val="000000" w:themeColor="text1"/>
        </w:rPr>
        <w:t xml:space="preserve"> </w:t>
      </w:r>
      <w:r w:rsidRPr="006A1375">
        <w:rPr>
          <w:rFonts w:cs="TimesNewRomanPSMT"/>
          <w:color w:val="000000" w:themeColor="text1"/>
        </w:rPr>
        <w:t xml:space="preserve">State facility managers have determined that in many cases the energy audits offered by the IOUs are too cursory and not helpful to act on (the exception is when the IOU provides funding for a targeted, more detailed audit). </w:t>
      </w:r>
    </w:p>
    <w:p w14:paraId="05B16B2A" w14:textId="77777777" w:rsidR="006A1375" w:rsidRDefault="006A1375" w:rsidP="006A1375">
      <w:pPr>
        <w:pStyle w:val="ListParagraph"/>
      </w:pPr>
    </w:p>
    <w:p w14:paraId="20637496" w14:textId="5A524D03" w:rsidR="00F83585" w:rsidRDefault="00543DB0">
      <w:r>
        <w:t>Comment: Regarding transition issues,</w:t>
      </w:r>
      <w:r w:rsidR="00F83585">
        <w:t xml:space="preserve"> I thin</w:t>
      </w:r>
      <w:r>
        <w:t>k</w:t>
      </w:r>
      <w:r w:rsidR="00F83585">
        <w:t xml:space="preserve"> it is important to hear from PAs how they plan to minimize transition as </w:t>
      </w:r>
      <w:r>
        <w:t xml:space="preserve">they </w:t>
      </w:r>
      <w:r w:rsidR="00F83585">
        <w:t xml:space="preserve">move to one PA. </w:t>
      </w:r>
      <w:r>
        <w:t>This m</w:t>
      </w:r>
      <w:r w:rsidR="00F83585">
        <w:t>ay not be in BP</w:t>
      </w:r>
      <w:r>
        <w:t xml:space="preserve">s. Maybe PAs can provide </w:t>
      </w:r>
      <w:r w:rsidR="00F83585">
        <w:t>s</w:t>
      </w:r>
      <w:r w:rsidR="003D4827">
        <w:t>uppleme</w:t>
      </w:r>
      <w:r w:rsidR="00F83585">
        <w:t>n</w:t>
      </w:r>
      <w:r w:rsidR="003D4827">
        <w:t>t</w:t>
      </w:r>
      <w:r w:rsidR="00F83585">
        <w:t xml:space="preserve">al documents on possible issues and proposal </w:t>
      </w:r>
      <w:r w:rsidR="003D4827">
        <w:t>for reso</w:t>
      </w:r>
      <w:r w:rsidR="00F83585">
        <w:t>l</w:t>
      </w:r>
      <w:r w:rsidR="003D4827">
        <w:t>u</w:t>
      </w:r>
      <w:r w:rsidR="00F83585">
        <w:t>tion.</w:t>
      </w:r>
    </w:p>
    <w:p w14:paraId="192A48B2" w14:textId="77777777" w:rsidR="00F83585" w:rsidRDefault="00F83585"/>
    <w:p w14:paraId="022A34C3" w14:textId="562A890D" w:rsidR="00F83585" w:rsidRDefault="00543DB0">
      <w:r>
        <w:t>Comment: A</w:t>
      </w:r>
      <w:r w:rsidR="00F83585">
        <w:t>ll assignments on slide ar</w:t>
      </w:r>
      <w:r>
        <w:t>e for upstream and midstream.  This d</w:t>
      </w:r>
      <w:r w:rsidR="00F83585">
        <w:t>oes not include downstr</w:t>
      </w:r>
      <w:r w:rsidR="003D4827">
        <w:t>e</w:t>
      </w:r>
      <w:r w:rsidR="00F83585">
        <w:t>am programs</w:t>
      </w:r>
      <w:r>
        <w:t>?</w:t>
      </w:r>
    </w:p>
    <w:p w14:paraId="286080FA" w14:textId="0EDFF45D" w:rsidR="00F83585" w:rsidRDefault="00543DB0">
      <w:r>
        <w:t xml:space="preserve">Response: </w:t>
      </w:r>
      <w:r w:rsidR="00F83585">
        <w:t>Correct</w:t>
      </w:r>
      <w:r>
        <w:t>.</w:t>
      </w:r>
    </w:p>
    <w:p w14:paraId="616A506D" w14:textId="77777777" w:rsidR="00F83585" w:rsidRDefault="00F83585"/>
    <w:p w14:paraId="74EC89D4" w14:textId="4D13EA6F" w:rsidR="00F83585" w:rsidRDefault="00543DB0">
      <w:r>
        <w:t xml:space="preserve">Question: </w:t>
      </w:r>
      <w:r w:rsidR="00F83585">
        <w:t>What</w:t>
      </w:r>
      <w:r w:rsidR="003D4827">
        <w:t xml:space="preserve"> is </w:t>
      </w:r>
      <w:r>
        <w:t>the timeline for release o</w:t>
      </w:r>
      <w:r w:rsidR="003D4827">
        <w:t>f pro</w:t>
      </w:r>
      <w:r w:rsidR="00F83585">
        <w:t>posals for downstream</w:t>
      </w:r>
      <w:r>
        <w:t xml:space="preserve"> programs?</w:t>
      </w:r>
    </w:p>
    <w:p w14:paraId="3A0ADFDE" w14:textId="77777777" w:rsidR="00B90C56" w:rsidRDefault="00B90C56"/>
    <w:p w14:paraId="3170814D" w14:textId="062E20C3" w:rsidR="00F83585" w:rsidRDefault="00F83585">
      <w:r>
        <w:t>R</w:t>
      </w:r>
      <w:r w:rsidR="00543DB0">
        <w:t>esponse</w:t>
      </w:r>
      <w:r>
        <w:t xml:space="preserve">: </w:t>
      </w:r>
      <w:r w:rsidR="00543DB0">
        <w:t xml:space="preserve">We plan to provide a webinar on </w:t>
      </w:r>
      <w:r>
        <w:t>September 3</w:t>
      </w:r>
      <w:r w:rsidR="00543DB0">
        <w:t>0 to present proposal.</w:t>
      </w:r>
      <w:r w:rsidR="000A121D">
        <w:t xml:space="preserve"> UPDATE: This has been rescheduled to October 14</w:t>
      </w:r>
      <w:r w:rsidR="000A121D" w:rsidRPr="005E266B">
        <w:rPr>
          <w:vertAlign w:val="superscript"/>
        </w:rPr>
        <w:t>th</w:t>
      </w:r>
      <w:r w:rsidR="000A121D">
        <w:t>.</w:t>
      </w:r>
    </w:p>
    <w:p w14:paraId="7CBA1FB3" w14:textId="77777777" w:rsidR="00F83585" w:rsidRDefault="00F83585"/>
    <w:p w14:paraId="5F277E3E" w14:textId="2DE377A4" w:rsidR="00F83585" w:rsidRDefault="00543DB0">
      <w:r>
        <w:t>Comment (from PA): With</w:t>
      </w:r>
      <w:r w:rsidR="00F83585">
        <w:t xml:space="preserve"> respect to </w:t>
      </w:r>
      <w:r>
        <w:t>request for a one-</w:t>
      </w:r>
      <w:r w:rsidR="00F83585">
        <w:t>page doc</w:t>
      </w:r>
      <w:r>
        <w:t>ument</w:t>
      </w:r>
      <w:r w:rsidR="00F83585">
        <w:t xml:space="preserve"> re</w:t>
      </w:r>
      <w:r>
        <w:t>garding</w:t>
      </w:r>
      <w:r w:rsidR="00F83585">
        <w:t xml:space="preserve"> transition issues, this dovetails into how PAs divided up th</w:t>
      </w:r>
      <w:r>
        <w:t xml:space="preserve">e work. In order </w:t>
      </w:r>
      <w:r w:rsidR="00F83585">
        <w:t>to move pr</w:t>
      </w:r>
      <w:r w:rsidR="003D4827">
        <w:t>o</w:t>
      </w:r>
      <w:r w:rsidR="00F83585">
        <w:t>grams into the</w:t>
      </w:r>
      <w:r w:rsidR="003D4827">
        <w:t xml:space="preserve"> </w:t>
      </w:r>
      <w:r>
        <w:t>market,</w:t>
      </w:r>
      <w:r w:rsidR="00F83585">
        <w:t xml:space="preserve"> we divided the work so that we can get it done. We</w:t>
      </w:r>
      <w:r w:rsidR="003D4827">
        <w:t xml:space="preserve"> </w:t>
      </w:r>
      <w:r w:rsidR="00F83585">
        <w:t xml:space="preserve">want to minimize the </w:t>
      </w:r>
      <w:r>
        <w:t>dis</w:t>
      </w:r>
      <w:r w:rsidR="003D4827">
        <w:t>ruption</w:t>
      </w:r>
      <w:r w:rsidR="00F83585">
        <w:t xml:space="preserve"> into the market. </w:t>
      </w:r>
      <w:r w:rsidR="003D4827">
        <w:t xml:space="preserve">Division of the </w:t>
      </w:r>
      <w:r>
        <w:t>work is part of the transition plan. T</w:t>
      </w:r>
      <w:r w:rsidR="00F83585">
        <w:t xml:space="preserve">his is not necessarily set in stone as we move forward. We can re-arrange as we get a better understanding of </w:t>
      </w:r>
      <w:r>
        <w:t xml:space="preserve">the </w:t>
      </w:r>
      <w:r w:rsidR="00F83585">
        <w:t>inefficiencies</w:t>
      </w:r>
      <w:r>
        <w:t xml:space="preserve"> at issue</w:t>
      </w:r>
      <w:r w:rsidR="00F83585">
        <w:t>.</w:t>
      </w:r>
    </w:p>
    <w:p w14:paraId="7A85DC06" w14:textId="77777777" w:rsidR="00F83585" w:rsidRDefault="00F83585"/>
    <w:p w14:paraId="2AAF2151" w14:textId="76CBEF49" w:rsidR="00F83585" w:rsidRDefault="00543DB0">
      <w:r>
        <w:t xml:space="preserve">Comment: </w:t>
      </w:r>
      <w:r w:rsidR="00F83585">
        <w:t xml:space="preserve">This </w:t>
      </w:r>
      <w:r>
        <w:t xml:space="preserve">issue belongs in BPs. PAs need to set forth </w:t>
      </w:r>
      <w:r w:rsidR="00F83585">
        <w:t xml:space="preserve">plan for how </w:t>
      </w:r>
      <w:r>
        <w:t>they</w:t>
      </w:r>
      <w:r w:rsidR="00F83585">
        <w:t xml:space="preserve"> </w:t>
      </w:r>
      <w:r>
        <w:t xml:space="preserve">will </w:t>
      </w:r>
      <w:r w:rsidR="00F83585">
        <w:t>put things out</w:t>
      </w:r>
      <w:r>
        <w:t xml:space="preserve"> to bid</w:t>
      </w:r>
      <w:r w:rsidR="00F83585">
        <w:t xml:space="preserve">. </w:t>
      </w:r>
      <w:r>
        <w:t>It would be insufficient to</w:t>
      </w:r>
      <w:r w:rsidR="00F83585">
        <w:t xml:space="preserve"> say</w:t>
      </w:r>
      <w:r>
        <w:t>, “W</w:t>
      </w:r>
      <w:r w:rsidR="00F83585">
        <w:t>e plan to do it this way,</w:t>
      </w:r>
      <w:r>
        <w:t xml:space="preserve"> but we’ll adjust it as we go.”</w:t>
      </w:r>
    </w:p>
    <w:p w14:paraId="61CEE9DB" w14:textId="77777777" w:rsidR="00F83585" w:rsidRDefault="00F83585"/>
    <w:p w14:paraId="2C1FFCA0" w14:textId="2F062DC4" w:rsidR="00F83585" w:rsidRDefault="00543DB0">
      <w:r>
        <w:t>Comment:</w:t>
      </w:r>
      <w:r w:rsidR="00F83585">
        <w:t xml:space="preserve"> Currently, we don’t have a p</w:t>
      </w:r>
      <w:r w:rsidR="003D4827">
        <w:t>ro</w:t>
      </w:r>
      <w:r w:rsidR="00F83585">
        <w:t xml:space="preserve">gram </w:t>
      </w:r>
      <w:r w:rsidR="003D4827">
        <w:t>i</w:t>
      </w:r>
      <w:r w:rsidR="00F83585">
        <w:t>mplem</w:t>
      </w:r>
      <w:r w:rsidR="003D4827">
        <w:t>ent</w:t>
      </w:r>
      <w:r w:rsidR="00F83585">
        <w:t xml:space="preserve">er for </w:t>
      </w:r>
      <w:r w:rsidR="00DF65FD">
        <w:t>our [</w:t>
      </w:r>
      <w:r w:rsidR="00506B01">
        <w:t>UC</w:t>
      </w:r>
      <w:r w:rsidR="00DF65FD">
        <w:t>]</w:t>
      </w:r>
      <w:r w:rsidR="00F83585">
        <w:t xml:space="preserve"> partnership. I see no value in introducing </w:t>
      </w:r>
      <w:r w:rsidR="00DF65FD">
        <w:t xml:space="preserve">a </w:t>
      </w:r>
      <w:r w:rsidR="00F83585">
        <w:t xml:space="preserve">program </w:t>
      </w:r>
      <w:r w:rsidR="003D4827">
        <w:t>impleme</w:t>
      </w:r>
      <w:r w:rsidR="00F83585">
        <w:t>n</w:t>
      </w:r>
      <w:r w:rsidR="003D4827">
        <w:t>t</w:t>
      </w:r>
      <w:r w:rsidR="00F83585">
        <w:t xml:space="preserve">er. I’d like to know more about the process for </w:t>
      </w:r>
      <w:r w:rsidR="003D4827">
        <w:t>introducing</w:t>
      </w:r>
      <w:r w:rsidR="00F83585">
        <w:t xml:space="preserve"> program implem</w:t>
      </w:r>
      <w:r w:rsidR="003D4827">
        <w:t>en</w:t>
      </w:r>
      <w:r w:rsidR="00F83585">
        <w:t>ter for our partnership</w:t>
      </w:r>
      <w:r>
        <w:t>.</w:t>
      </w:r>
    </w:p>
    <w:p w14:paraId="6DE867F5" w14:textId="77777777" w:rsidR="00506B01" w:rsidRDefault="00506B01"/>
    <w:p w14:paraId="4A397D0E" w14:textId="2F216400" w:rsidR="00F83585" w:rsidRDefault="00543DB0">
      <w:r>
        <w:t>Response: Great question, n</w:t>
      </w:r>
      <w:r w:rsidR="00F83585">
        <w:t>oted for</w:t>
      </w:r>
      <w:r w:rsidR="003D4827">
        <w:t xml:space="preserve"> </w:t>
      </w:r>
      <w:r w:rsidR="00DF65FD">
        <w:t xml:space="preserve">the </w:t>
      </w:r>
      <w:r w:rsidR="00F83585">
        <w:t>record. Someone needs to follow up.</w:t>
      </w:r>
    </w:p>
    <w:p w14:paraId="1F781B8F" w14:textId="77777777" w:rsidR="00F83585" w:rsidRDefault="00F83585"/>
    <w:p w14:paraId="3B3FA239" w14:textId="5FEC9937" w:rsidR="00F83585" w:rsidRDefault="00543DB0">
      <w:r>
        <w:t>Comment: The September 30 webinar is just an idea. It is u</w:t>
      </w:r>
      <w:r w:rsidR="00F83585">
        <w:t>p to this group if we want this meeting.</w:t>
      </w:r>
      <w:r>
        <w:t xml:space="preserve"> PAs</w:t>
      </w:r>
      <w:r w:rsidR="00F83585">
        <w:t xml:space="preserve"> should have something nailed down to present for</w:t>
      </w:r>
      <w:r w:rsidR="00DF65FD">
        <w:t xml:space="preserve"> downstream S</w:t>
      </w:r>
      <w:r>
        <w:t>tatewide programs by September 30. Issue is w</w:t>
      </w:r>
      <w:r w:rsidR="00F83585">
        <w:t>hat is best venue to fu</w:t>
      </w:r>
      <w:r w:rsidR="003D4827">
        <w:t>r</w:t>
      </w:r>
      <w:r w:rsidR="00F83585">
        <w:t>ther communicate</w:t>
      </w:r>
      <w:r>
        <w:t xml:space="preserve"> the plan. D</w:t>
      </w:r>
      <w:r w:rsidR="00DF65FD">
        <w:t xml:space="preserve">o people want a </w:t>
      </w:r>
      <w:r w:rsidR="00F83585">
        <w:t>webinar</w:t>
      </w:r>
      <w:r w:rsidR="00DF65FD">
        <w:t xml:space="preserve"> on September 30</w:t>
      </w:r>
      <w:r w:rsidR="00F83585">
        <w:t>?</w:t>
      </w:r>
    </w:p>
    <w:p w14:paraId="79124936" w14:textId="77777777" w:rsidR="00543DB0" w:rsidRDefault="00543DB0"/>
    <w:p w14:paraId="25792C55" w14:textId="45EF0720" w:rsidR="00F83585" w:rsidRDefault="00543DB0">
      <w:r>
        <w:t>Comment: W</w:t>
      </w:r>
      <w:r w:rsidR="009D68AF">
        <w:t>e may not have a lo</w:t>
      </w:r>
      <w:r w:rsidR="00F83585">
        <w:t xml:space="preserve">t of downstream pilots on that that date – or maybe </w:t>
      </w:r>
      <w:r w:rsidR="00290089">
        <w:t xml:space="preserve">we will have </w:t>
      </w:r>
      <w:r w:rsidR="00F83585">
        <w:t>a non-</w:t>
      </w:r>
      <w:r w:rsidR="003D4827">
        <w:t>consensus</w:t>
      </w:r>
      <w:r w:rsidR="00F83585">
        <w:t xml:space="preserve"> list</w:t>
      </w:r>
      <w:r>
        <w:t>.</w:t>
      </w:r>
    </w:p>
    <w:p w14:paraId="5C691D96" w14:textId="77777777" w:rsidR="00F83585" w:rsidRDefault="00F83585"/>
    <w:p w14:paraId="287C9749" w14:textId="377D7D51" w:rsidR="00F83585" w:rsidRDefault="00543DB0">
      <w:r>
        <w:t>Facilitator: T</w:t>
      </w:r>
      <w:r w:rsidR="00F83585">
        <w:t xml:space="preserve">here needs to be interest from non-PAs </w:t>
      </w:r>
      <w:r w:rsidR="00DF65FD">
        <w:t>for this webinar. I’m s</w:t>
      </w:r>
      <w:r>
        <w:t>eeing enough interest for webinar on September 30 at noon.</w:t>
      </w:r>
    </w:p>
    <w:p w14:paraId="680E7758" w14:textId="77777777" w:rsidR="00F83585" w:rsidRDefault="00F83585"/>
    <w:p w14:paraId="08826DBA" w14:textId="643D624B" w:rsidR="00F83585" w:rsidRDefault="00543DB0">
      <w:r>
        <w:t>Comment: On Statewide issue,</w:t>
      </w:r>
      <w:r w:rsidR="00F83585">
        <w:t xml:space="preserve"> I started mapping out wh</w:t>
      </w:r>
      <w:r w:rsidR="003D4827">
        <w:t>i</w:t>
      </w:r>
      <w:r w:rsidR="00F83585">
        <w:t>ch utiliti</w:t>
      </w:r>
      <w:r>
        <w:t xml:space="preserve">es have which areas. </w:t>
      </w:r>
      <w:r w:rsidR="00F83585">
        <w:t>L</w:t>
      </w:r>
      <w:r w:rsidR="003D4827">
        <w:t>oo</w:t>
      </w:r>
      <w:r w:rsidR="00F83585">
        <w:t>k</w:t>
      </w:r>
      <w:r w:rsidR="003D4827">
        <w:t>s</w:t>
      </w:r>
      <w:r w:rsidR="00F83585">
        <w:t xml:space="preserve"> like lighting </w:t>
      </w:r>
      <w:r w:rsidR="003D4827">
        <w:t>innovation a</w:t>
      </w:r>
      <w:r w:rsidR="00F83585">
        <w:t>n</w:t>
      </w:r>
      <w:r w:rsidR="003D4827">
        <w:t>d</w:t>
      </w:r>
      <w:r w:rsidR="00F83585">
        <w:t xml:space="preserve"> market transformation will be </w:t>
      </w:r>
      <w:r w:rsidR="003D4827">
        <w:t>terminated</w:t>
      </w:r>
      <w:r w:rsidR="00F83585">
        <w:t xml:space="preserve"> in 2017-2018</w:t>
      </w:r>
      <w:r>
        <w:t xml:space="preserve">. </w:t>
      </w:r>
      <w:r w:rsidR="00F83585">
        <w:t>SDG&amp;E will be left with HVAC</w:t>
      </w:r>
      <w:r>
        <w:t>. It m</w:t>
      </w:r>
      <w:r w:rsidR="00F83585">
        <w:t xml:space="preserve">akes sense to group </w:t>
      </w:r>
      <w:r w:rsidR="00DF65FD">
        <w:t xml:space="preserve">HVAC </w:t>
      </w:r>
      <w:r w:rsidR="00F83585">
        <w:t>with other</w:t>
      </w:r>
      <w:r>
        <w:t xml:space="preserve"> upstream or midstream programs.  I’d like to see m</w:t>
      </w:r>
      <w:r w:rsidR="00F83585">
        <w:t xml:space="preserve">ore on reasoning for </w:t>
      </w:r>
      <w:r>
        <w:t xml:space="preserve">why </w:t>
      </w:r>
      <w:r w:rsidR="00F83585">
        <w:t xml:space="preserve">HVAC </w:t>
      </w:r>
      <w:r>
        <w:t>is going to SDG&amp;E.</w:t>
      </w:r>
    </w:p>
    <w:p w14:paraId="495C4718" w14:textId="77777777" w:rsidR="00F83585" w:rsidRDefault="00F83585"/>
    <w:p w14:paraId="74658D6C" w14:textId="08B1D4B7" w:rsidR="00F83585" w:rsidRDefault="00543DB0">
      <w:r>
        <w:t>Facilitator: Provide w</w:t>
      </w:r>
      <w:r w:rsidR="00F83585">
        <w:t>ritten</w:t>
      </w:r>
      <w:r>
        <w:t xml:space="preserve"> comments to facilitator by September 26. We will give to</w:t>
      </w:r>
      <w:r w:rsidR="00F83585">
        <w:t xml:space="preserve"> PAs to prepare for webinar</w:t>
      </w:r>
      <w:r>
        <w:t xml:space="preserve">. </w:t>
      </w:r>
      <w:r w:rsidR="00F83585">
        <w:t>This was a big</w:t>
      </w:r>
      <w:r>
        <w:t xml:space="preserve">, complex task. It is </w:t>
      </w:r>
      <w:r w:rsidR="00F83585">
        <w:t xml:space="preserve">not easy to work out. </w:t>
      </w:r>
      <w:r>
        <w:t>We have a</w:t>
      </w:r>
      <w:r w:rsidR="00F83585">
        <w:t xml:space="preserve">ppreciation for what has been accomplished and </w:t>
      </w:r>
      <w:r>
        <w:t xml:space="preserve">the </w:t>
      </w:r>
      <w:r w:rsidR="00F83585">
        <w:t xml:space="preserve">work </w:t>
      </w:r>
      <w:r>
        <w:t xml:space="preserve">that lies </w:t>
      </w:r>
      <w:r w:rsidR="00F83585">
        <w:t>ahead.</w:t>
      </w:r>
    </w:p>
    <w:p w14:paraId="0C97654C" w14:textId="77777777" w:rsidR="00F83585" w:rsidRDefault="00F83585"/>
    <w:p w14:paraId="3F098DA2" w14:textId="4E3B0A09" w:rsidR="00B90C56" w:rsidRPr="0037400D" w:rsidRDefault="0037400D">
      <w:pPr>
        <w:rPr>
          <w:b/>
          <w:u w:val="single"/>
        </w:rPr>
      </w:pPr>
      <w:r>
        <w:rPr>
          <w:b/>
          <w:u w:val="single"/>
        </w:rPr>
        <w:t xml:space="preserve">Session 2: </w:t>
      </w:r>
      <w:r w:rsidR="003D4827">
        <w:rPr>
          <w:b/>
          <w:u w:val="single"/>
        </w:rPr>
        <w:t>Discussion: CAEECC Conflict of Interest Procedures</w:t>
      </w:r>
      <w:r w:rsidR="00543DB0">
        <w:rPr>
          <w:b/>
          <w:u w:val="single"/>
        </w:rPr>
        <w:t xml:space="preserve"> – Evelyn Lee</w:t>
      </w:r>
    </w:p>
    <w:p w14:paraId="360C2A18" w14:textId="77777777" w:rsidR="00543DB0" w:rsidRDefault="00543DB0" w:rsidP="00543DB0">
      <w:pPr>
        <w:pStyle w:val="ListParagraph"/>
        <w:numPr>
          <w:ilvl w:val="0"/>
          <w:numId w:val="12"/>
        </w:numPr>
      </w:pPr>
      <w:r>
        <w:t xml:space="preserve">Providing overview of </w:t>
      </w:r>
      <w:r w:rsidR="0037400D">
        <w:t xml:space="preserve">where legal teams are </w:t>
      </w:r>
      <w:r>
        <w:t xml:space="preserve">on conflict of interest issue </w:t>
      </w:r>
      <w:r w:rsidR="0037400D">
        <w:t>and next steps</w:t>
      </w:r>
      <w:r>
        <w:t xml:space="preserve">. </w:t>
      </w:r>
    </w:p>
    <w:p w14:paraId="66966F21" w14:textId="5C10061E" w:rsidR="0037400D" w:rsidRDefault="00543DB0" w:rsidP="00543DB0">
      <w:pPr>
        <w:pStyle w:val="ListParagraph"/>
        <w:numPr>
          <w:ilvl w:val="0"/>
          <w:numId w:val="12"/>
        </w:numPr>
      </w:pPr>
      <w:r>
        <w:t xml:space="preserve">I am the </w:t>
      </w:r>
      <w:r w:rsidR="0037400D">
        <w:t>E</w:t>
      </w:r>
      <w:r>
        <w:t>nergy Efficiency attorney for PG&amp;E. I have</w:t>
      </w:r>
      <w:r w:rsidR="0037400D">
        <w:t xml:space="preserve"> worked with colleagues at Edison and SDG&amp;E on guidance from May</w:t>
      </w:r>
      <w:r>
        <w:t>. ED BP guidelines set out</w:t>
      </w:r>
      <w:r w:rsidR="0037400D">
        <w:t xml:space="preserve"> concerns that CAEECC process with stakeholders might </w:t>
      </w:r>
      <w:r>
        <w:t xml:space="preserve">allow an </w:t>
      </w:r>
      <w:r w:rsidR="003D4827">
        <w:t>environment</w:t>
      </w:r>
      <w:r w:rsidR="0037400D">
        <w:t xml:space="preserve"> for influence of BP process </w:t>
      </w:r>
      <w:r>
        <w:t>which results in</w:t>
      </w:r>
      <w:r w:rsidR="0037400D">
        <w:t xml:space="preserve"> </w:t>
      </w:r>
      <w:r w:rsidR="003D4827">
        <w:t>conflict</w:t>
      </w:r>
      <w:r w:rsidR="0037400D">
        <w:t xml:space="preserve"> of interest.</w:t>
      </w:r>
    </w:p>
    <w:p w14:paraId="07D300EC" w14:textId="2BF49FC9" w:rsidR="0037400D" w:rsidRDefault="0037400D" w:rsidP="00543DB0">
      <w:pPr>
        <w:pStyle w:val="ListParagraph"/>
        <w:numPr>
          <w:ilvl w:val="0"/>
          <w:numId w:val="12"/>
        </w:numPr>
      </w:pPr>
      <w:r>
        <w:t>What are legal standards for COI? You know it when you see it.</w:t>
      </w:r>
    </w:p>
    <w:p w14:paraId="55581CAF" w14:textId="06FBA391" w:rsidR="0037400D" w:rsidRDefault="00543DB0" w:rsidP="00543DB0">
      <w:pPr>
        <w:pStyle w:val="ListParagraph"/>
        <w:numPr>
          <w:ilvl w:val="0"/>
          <w:numId w:val="12"/>
        </w:numPr>
      </w:pPr>
      <w:r>
        <w:t>We n</w:t>
      </w:r>
      <w:r w:rsidR="0037400D">
        <w:t>eed to avoid situation</w:t>
      </w:r>
      <w:r>
        <w:t>s</w:t>
      </w:r>
      <w:r w:rsidR="0037400D">
        <w:t xml:space="preserve"> where market actor has inside knowledge from attending meetings to get advantage to </w:t>
      </w:r>
      <w:r w:rsidR="003D4827">
        <w:t>influence</w:t>
      </w:r>
      <w:r w:rsidR="0037400D">
        <w:t xml:space="preserve"> process of </w:t>
      </w:r>
      <w:r>
        <w:t>program development or bidding.</w:t>
      </w:r>
    </w:p>
    <w:p w14:paraId="4703AD67" w14:textId="773609FB" w:rsidR="0037400D" w:rsidRDefault="0037400D" w:rsidP="00543DB0">
      <w:pPr>
        <w:pStyle w:val="ListParagraph"/>
        <w:numPr>
          <w:ilvl w:val="0"/>
          <w:numId w:val="12"/>
        </w:numPr>
      </w:pPr>
      <w:r>
        <w:t>Main issue</w:t>
      </w:r>
      <w:r w:rsidR="00543DB0">
        <w:t>s are</w:t>
      </w:r>
      <w:r>
        <w:t xml:space="preserve"> non-public </w:t>
      </w:r>
      <w:r w:rsidR="003D4827">
        <w:t>knowledge</w:t>
      </w:r>
      <w:r>
        <w:t xml:space="preserve"> and potential for influence</w:t>
      </w:r>
      <w:r w:rsidR="00543DB0">
        <w:t>.</w:t>
      </w:r>
    </w:p>
    <w:p w14:paraId="55AFB183" w14:textId="2215AAF4" w:rsidR="0037400D" w:rsidRDefault="00543DB0" w:rsidP="00543DB0">
      <w:pPr>
        <w:pStyle w:val="ListParagraph"/>
        <w:numPr>
          <w:ilvl w:val="0"/>
          <w:numId w:val="12"/>
        </w:numPr>
      </w:pPr>
      <w:r>
        <w:t>We have come</w:t>
      </w:r>
      <w:r w:rsidR="0037400D">
        <w:t xml:space="preserve"> with </w:t>
      </w:r>
      <w:r>
        <w:t xml:space="preserve">a </w:t>
      </w:r>
      <w:r w:rsidR="0037400D">
        <w:t>policy document followed by implementation plan</w:t>
      </w:r>
      <w:r>
        <w:t xml:space="preserve"> which addresses</w:t>
      </w:r>
      <w:r w:rsidR="0037400D">
        <w:t xml:space="preserve"> undue </w:t>
      </w:r>
      <w:r w:rsidR="003D4827">
        <w:t>influence</w:t>
      </w:r>
      <w:r>
        <w:t xml:space="preserve"> over BPs, </w:t>
      </w:r>
      <w:r w:rsidR="0037400D">
        <w:t>i</w:t>
      </w:r>
      <w:r w:rsidR="003D4827">
        <w:t xml:space="preserve">nsider knowledge and selection </w:t>
      </w:r>
      <w:r w:rsidR="0037400D">
        <w:t>o</w:t>
      </w:r>
      <w:r w:rsidR="003D4827">
        <w:t>f</w:t>
      </w:r>
      <w:r w:rsidR="0037400D">
        <w:t xml:space="preserve"> implem</w:t>
      </w:r>
      <w:r w:rsidR="003D4827">
        <w:t>e</w:t>
      </w:r>
      <w:r w:rsidR="0037400D">
        <w:t>n</w:t>
      </w:r>
      <w:r w:rsidR="003D4827">
        <w:t>t</w:t>
      </w:r>
      <w:r w:rsidR="0037400D">
        <w:t>ers</w:t>
      </w:r>
      <w:r>
        <w:t>.</w:t>
      </w:r>
    </w:p>
    <w:p w14:paraId="33A35B2B" w14:textId="21F0B73B" w:rsidR="0037400D" w:rsidRDefault="0037400D" w:rsidP="00543DB0">
      <w:pPr>
        <w:pStyle w:val="ListParagraph"/>
        <w:numPr>
          <w:ilvl w:val="0"/>
          <w:numId w:val="12"/>
        </w:numPr>
      </w:pPr>
      <w:r>
        <w:t>Rather than exclude market actors and imple</w:t>
      </w:r>
      <w:r w:rsidR="003D4827">
        <w:t>me</w:t>
      </w:r>
      <w:r>
        <w:t xml:space="preserve">nters from meetings, we think </w:t>
      </w:r>
      <w:r w:rsidR="00543DB0">
        <w:t>Co-Chairs and F</w:t>
      </w:r>
      <w:r>
        <w:t xml:space="preserve">acilitators should take </w:t>
      </w:r>
      <w:r w:rsidR="003D4827">
        <w:t>responsibility</w:t>
      </w:r>
      <w:r>
        <w:t xml:space="preserve"> for </w:t>
      </w:r>
      <w:r w:rsidR="00543DB0">
        <w:t>prohibiting sharing of non-public information at meetings</w:t>
      </w:r>
      <w:r w:rsidR="003D4827">
        <w:t>. Meetings need to be at high en</w:t>
      </w:r>
      <w:r>
        <w:t xml:space="preserve">ough level so no non-public information </w:t>
      </w:r>
      <w:r w:rsidR="00DF65FD">
        <w:t xml:space="preserve">is </w:t>
      </w:r>
      <w:r>
        <w:t xml:space="preserve">shared. People need to </w:t>
      </w:r>
      <w:r w:rsidR="003D4827">
        <w:t>i</w:t>
      </w:r>
      <w:r>
        <w:t xml:space="preserve">dentify who they are so </w:t>
      </w:r>
      <w:r w:rsidR="00543DB0">
        <w:t>F</w:t>
      </w:r>
      <w:r w:rsidR="003D4827">
        <w:t>acilitator</w:t>
      </w:r>
      <w:r>
        <w:t xml:space="preserve"> can exclude them fro</w:t>
      </w:r>
      <w:r w:rsidR="003D4827">
        <w:t>m</w:t>
      </w:r>
      <w:r>
        <w:t xml:space="preserve"> certain </w:t>
      </w:r>
      <w:r w:rsidR="009D68AF">
        <w:t>situations</w:t>
      </w:r>
      <w:r>
        <w:t xml:space="preserve"> where non-public information will be </w:t>
      </w:r>
      <w:r w:rsidR="00543DB0">
        <w:t>provided.</w:t>
      </w:r>
    </w:p>
    <w:p w14:paraId="49E3D2F2" w14:textId="558038C9" w:rsidR="00543DB0" w:rsidRPr="00543DB0" w:rsidRDefault="00543DB0" w:rsidP="00543DB0">
      <w:pPr>
        <w:pStyle w:val="ListParagraph"/>
        <w:numPr>
          <w:ilvl w:val="0"/>
          <w:numId w:val="12"/>
        </w:numPr>
        <w:rPr>
          <w:rStyle w:val="Hyperlink"/>
        </w:rPr>
      </w:pPr>
      <w:r>
        <w:fldChar w:fldCharType="begin"/>
      </w:r>
      <w:r>
        <w:instrText xml:space="preserve"> HYPERLINK "http://media.wix.com/ugd/0c9650_c2e918cbb7784b588e74d82fbc51286e.pdf" </w:instrText>
      </w:r>
      <w:r>
        <w:fldChar w:fldCharType="separate"/>
      </w:r>
      <w:r w:rsidRPr="00543DB0">
        <w:rPr>
          <w:rStyle w:val="Hyperlink"/>
        </w:rPr>
        <w:t>See Joint IOU Proposal Conflict of Interest Plan</w:t>
      </w:r>
    </w:p>
    <w:p w14:paraId="2F865E38" w14:textId="5E340649" w:rsidR="005C5DFE" w:rsidRDefault="00543DB0" w:rsidP="00543DB0">
      <w:pPr>
        <w:pStyle w:val="ListParagraph"/>
        <w:numPr>
          <w:ilvl w:val="0"/>
          <w:numId w:val="12"/>
        </w:numPr>
      </w:pPr>
      <w:r>
        <w:fldChar w:fldCharType="end"/>
      </w:r>
      <w:r>
        <w:t>We w</w:t>
      </w:r>
      <w:r w:rsidR="005C5DFE">
        <w:t xml:space="preserve">ould like to get questions </w:t>
      </w:r>
      <w:r>
        <w:t xml:space="preserve">and comments </w:t>
      </w:r>
      <w:r w:rsidR="005C5DFE">
        <w:t xml:space="preserve">over </w:t>
      </w:r>
      <w:r>
        <w:t xml:space="preserve">the </w:t>
      </w:r>
      <w:r w:rsidR="005C5DFE">
        <w:t>next month or so.</w:t>
      </w:r>
    </w:p>
    <w:p w14:paraId="50D964C8" w14:textId="77777777" w:rsidR="005C5DFE" w:rsidRDefault="005C5DFE"/>
    <w:p w14:paraId="7B889C5D" w14:textId="7F21A49A" w:rsidR="005C5DFE" w:rsidRDefault="00543DB0">
      <w:r>
        <w:t>Comment: It would be</w:t>
      </w:r>
      <w:r w:rsidR="005C5DFE">
        <w:t xml:space="preserve"> good to establish a follow up process</w:t>
      </w:r>
      <w:r>
        <w:t>.</w:t>
      </w:r>
    </w:p>
    <w:p w14:paraId="49FCE033" w14:textId="77777777" w:rsidR="00B90C56" w:rsidRDefault="00B90C56"/>
    <w:p w14:paraId="42E38B6E" w14:textId="57A8E664" w:rsidR="005C5DFE" w:rsidRDefault="00543DB0">
      <w:r>
        <w:t>Comment: Where you refer</w:t>
      </w:r>
      <w:r w:rsidR="005C5DFE">
        <w:t xml:space="preserve"> to </w:t>
      </w:r>
      <w:r w:rsidR="009D68AF">
        <w:t>selecting</w:t>
      </w:r>
      <w:r>
        <w:t xml:space="preserve"> and adopting IPs, do you mean p</w:t>
      </w:r>
      <w:r w:rsidR="005C5DFE">
        <w:t xml:space="preserve">rogram design or selection of </w:t>
      </w:r>
      <w:r w:rsidR="009D68AF">
        <w:t>implementers</w:t>
      </w:r>
      <w:r>
        <w:t>? This is confusing and n</w:t>
      </w:r>
      <w:r w:rsidR="005C5DFE">
        <w:t>eeds to be clarified before pe</w:t>
      </w:r>
      <w:r>
        <w:t xml:space="preserve">ople can comment. </w:t>
      </w:r>
    </w:p>
    <w:p w14:paraId="0531D1B5" w14:textId="77777777" w:rsidR="00B90C56" w:rsidRDefault="00B90C56"/>
    <w:p w14:paraId="3F6536C0" w14:textId="4660E665" w:rsidR="005C5DFE" w:rsidRDefault="00543DB0">
      <w:r>
        <w:t>Response: S</w:t>
      </w:r>
      <w:r w:rsidR="009D68AF">
        <w:t xml:space="preserve">election </w:t>
      </w:r>
      <w:r w:rsidR="005C5DFE">
        <w:t>o</w:t>
      </w:r>
      <w:r w:rsidR="009D68AF">
        <w:t>f</w:t>
      </w:r>
      <w:r w:rsidR="005C5DFE">
        <w:t xml:space="preserve"> impleme</w:t>
      </w:r>
      <w:r w:rsidR="009D68AF">
        <w:t>n</w:t>
      </w:r>
      <w:r w:rsidR="005C5DFE">
        <w:t xml:space="preserve">ters. </w:t>
      </w:r>
      <w:r w:rsidR="009D68AF">
        <w:t>People</w:t>
      </w:r>
      <w:r w:rsidR="005C5DFE">
        <w:t xml:space="preserve"> can be involved with program design as long a</w:t>
      </w:r>
      <w:r w:rsidR="009D68AF">
        <w:t>s they disclose they are impleme</w:t>
      </w:r>
      <w:r w:rsidR="005C5DFE">
        <w:t>n</w:t>
      </w:r>
      <w:r w:rsidR="009D68AF">
        <w:t>t</w:t>
      </w:r>
      <w:r w:rsidR="005C5DFE">
        <w:t>ers</w:t>
      </w:r>
      <w:r>
        <w:t>.</w:t>
      </w:r>
    </w:p>
    <w:p w14:paraId="5B485404" w14:textId="77777777" w:rsidR="005C5DFE" w:rsidRDefault="005C5DFE"/>
    <w:p w14:paraId="49A05B12" w14:textId="2AB22010" w:rsidR="005C5DFE" w:rsidRDefault="00543DB0">
      <w:r>
        <w:t>Comment (from</w:t>
      </w:r>
      <w:r w:rsidR="005C5DFE">
        <w:t xml:space="preserve"> imple</w:t>
      </w:r>
      <w:r w:rsidR="009D68AF">
        <w:t>men</w:t>
      </w:r>
      <w:r w:rsidR="005C5DFE">
        <w:t>ter</w:t>
      </w:r>
      <w:r>
        <w:t>): I am c</w:t>
      </w:r>
      <w:r w:rsidR="005C5DFE">
        <w:t xml:space="preserve">onfused by some of </w:t>
      </w:r>
      <w:r>
        <w:t xml:space="preserve">this </w:t>
      </w:r>
      <w:r w:rsidR="005C5DFE">
        <w:t>dire</w:t>
      </w:r>
      <w:r w:rsidR="009D68AF">
        <w:t xml:space="preserve">ction, specifically </w:t>
      </w:r>
      <w:r>
        <w:t xml:space="preserve">the </w:t>
      </w:r>
      <w:r w:rsidR="009D68AF">
        <w:t xml:space="preserve">definition </w:t>
      </w:r>
      <w:r w:rsidR="005C5DFE">
        <w:t>o</w:t>
      </w:r>
      <w:r w:rsidR="009D68AF">
        <w:t>f</w:t>
      </w:r>
      <w:r w:rsidR="005C5DFE">
        <w:t xml:space="preserve"> </w:t>
      </w:r>
      <w:r>
        <w:t>implementers. The v</w:t>
      </w:r>
      <w:r w:rsidR="009D68AF">
        <w:t xml:space="preserve">ast majority </w:t>
      </w:r>
      <w:r w:rsidR="005C5DFE">
        <w:t>o</w:t>
      </w:r>
      <w:r w:rsidR="009D68AF">
        <w:t>f money goes to implement</w:t>
      </w:r>
      <w:r>
        <w:t>ers. Also, the</w:t>
      </w:r>
      <w:r w:rsidR="005C5DFE">
        <w:t xml:space="preserve"> notion of non-publ</w:t>
      </w:r>
      <w:r w:rsidR="009D68AF">
        <w:t>ic</w:t>
      </w:r>
      <w:r w:rsidR="005C5DFE">
        <w:t xml:space="preserve"> information being discussed in </w:t>
      </w:r>
      <w:r w:rsidR="00DF65FD">
        <w:t xml:space="preserve">a </w:t>
      </w:r>
      <w:r w:rsidR="005C5DFE">
        <w:t xml:space="preserve">public forum is confusing. These conversations </w:t>
      </w:r>
      <w:r w:rsidR="005C5DFE">
        <w:lastRenderedPageBreak/>
        <w:t>should all be public. CAEECC should be public.</w:t>
      </w:r>
      <w:r>
        <w:t xml:space="preserve"> I also have a c</w:t>
      </w:r>
      <w:r w:rsidR="009D68AF">
        <w:t>l</w:t>
      </w:r>
      <w:r w:rsidR="005C5DFE">
        <w:t>ari</w:t>
      </w:r>
      <w:r>
        <w:t>fying question</w:t>
      </w:r>
      <w:r w:rsidR="009D68AF">
        <w:t>: when we discuss impleme</w:t>
      </w:r>
      <w:r w:rsidR="005C5DFE">
        <w:t>n</w:t>
      </w:r>
      <w:r w:rsidR="009D68AF">
        <w:t>t</w:t>
      </w:r>
      <w:r w:rsidR="005C5DFE">
        <w:t>ers not be</w:t>
      </w:r>
      <w:r w:rsidR="009D68AF">
        <w:t>i</w:t>
      </w:r>
      <w:r w:rsidR="005C5DFE">
        <w:t xml:space="preserve">ng </w:t>
      </w:r>
      <w:r w:rsidR="009D68AF">
        <w:t>i</w:t>
      </w:r>
      <w:r w:rsidR="005C5DFE">
        <w:t>n the room, what is a public v</w:t>
      </w:r>
      <w:r>
        <w:t>ersus non-public CAEECC meeting?</w:t>
      </w:r>
    </w:p>
    <w:p w14:paraId="6346C3AD" w14:textId="77777777" w:rsidR="00B90C56" w:rsidRDefault="00B90C56"/>
    <w:p w14:paraId="61D61B0D" w14:textId="23C174D8" w:rsidR="005C5DFE" w:rsidRDefault="005C5DFE">
      <w:r>
        <w:t>Response: Al</w:t>
      </w:r>
      <w:r w:rsidR="009D68AF">
        <w:t>l CAEECC</w:t>
      </w:r>
      <w:r>
        <w:t xml:space="preserve"> meetings are public.</w:t>
      </w:r>
      <w:r w:rsidR="00543DB0">
        <w:t xml:space="preserve"> </w:t>
      </w:r>
      <w:r w:rsidR="009D68AF">
        <w:t>PAs do n</w:t>
      </w:r>
      <w:r>
        <w:t>o</w:t>
      </w:r>
      <w:r w:rsidR="009D68AF">
        <w:t>t</w:t>
      </w:r>
      <w:r>
        <w:t xml:space="preserve"> benefit personally from </w:t>
      </w:r>
      <w:r w:rsidR="009D68AF">
        <w:t>administration of EE pr</w:t>
      </w:r>
      <w:r>
        <w:t>o</w:t>
      </w:r>
      <w:r w:rsidR="009D68AF">
        <w:t>gr</w:t>
      </w:r>
      <w:r>
        <w:t xml:space="preserve">ams. </w:t>
      </w:r>
      <w:r w:rsidR="00543DB0">
        <w:t>However,</w:t>
      </w:r>
      <w:r>
        <w:t xml:space="preserve"> imple</w:t>
      </w:r>
      <w:r w:rsidR="009D68AF">
        <w:t>me</w:t>
      </w:r>
      <w:r>
        <w:t>nters do ben</w:t>
      </w:r>
      <w:r w:rsidR="009D68AF">
        <w:t>e</w:t>
      </w:r>
      <w:r>
        <w:t xml:space="preserve">fit </w:t>
      </w:r>
      <w:r w:rsidR="009D68AF">
        <w:t>financially</w:t>
      </w:r>
      <w:r w:rsidR="00543DB0">
        <w:t>. Scoring</w:t>
      </w:r>
      <w:r>
        <w:t xml:space="preserve"> is gen</w:t>
      </w:r>
      <w:r w:rsidR="00543DB0">
        <w:t>erally not public information. Where c</w:t>
      </w:r>
      <w:r>
        <w:t xml:space="preserve">ompeting </w:t>
      </w:r>
      <w:r w:rsidR="009D68AF">
        <w:t>implementers</w:t>
      </w:r>
      <w:r>
        <w:t xml:space="preserve"> have </w:t>
      </w:r>
      <w:r w:rsidR="009D68AF">
        <w:t>different</w:t>
      </w:r>
      <w:r>
        <w:t xml:space="preserve"> business plans, </w:t>
      </w:r>
      <w:r w:rsidR="00543DB0">
        <w:t>information about their programs</w:t>
      </w:r>
      <w:r>
        <w:t xml:space="preserve"> is generally </w:t>
      </w:r>
      <w:r w:rsidR="009D68AF">
        <w:t>proprietary</w:t>
      </w:r>
      <w:r>
        <w:t xml:space="preserve"> to the</w:t>
      </w:r>
      <w:r w:rsidR="00543DB0">
        <w:t>ir</w:t>
      </w:r>
      <w:r>
        <w:t xml:space="preserve"> business</w:t>
      </w:r>
      <w:r w:rsidR="00543DB0">
        <w:t>es.</w:t>
      </w:r>
      <w:r>
        <w:t xml:space="preserve"> </w:t>
      </w:r>
      <w:r w:rsidR="009D68AF">
        <w:t>Implementers wou</w:t>
      </w:r>
      <w:r>
        <w:t>l</w:t>
      </w:r>
      <w:r w:rsidR="009D68AF">
        <w:t>d n</w:t>
      </w:r>
      <w:r>
        <w:t>o</w:t>
      </w:r>
      <w:r w:rsidR="009D68AF">
        <w:t>t</w:t>
      </w:r>
      <w:r w:rsidR="00543DB0">
        <w:t xml:space="preserve"> be in room when others are providing confidential proprietary information.</w:t>
      </w:r>
    </w:p>
    <w:p w14:paraId="443072CE" w14:textId="77777777" w:rsidR="005C5DFE" w:rsidRDefault="005C5DFE"/>
    <w:p w14:paraId="4EB8D612" w14:textId="4DDAB08E" w:rsidR="005C5DFE" w:rsidRDefault="00543DB0">
      <w:r>
        <w:t>Comment: T</w:t>
      </w:r>
      <w:r w:rsidR="005C5DFE">
        <w:t xml:space="preserve">hank you for </w:t>
      </w:r>
      <w:r>
        <w:t xml:space="preserve">preparing this proposal. </w:t>
      </w:r>
      <w:r w:rsidR="005C5DFE">
        <w:t>I’d like to provide comments and ask for clarif</w:t>
      </w:r>
      <w:r w:rsidR="009D68AF">
        <w:t>i</w:t>
      </w:r>
      <w:r w:rsidR="005C5DFE">
        <w:t xml:space="preserve">cation. In public meetings, where something </w:t>
      </w:r>
      <w:r>
        <w:t>non-public</w:t>
      </w:r>
      <w:r w:rsidR="005C5DFE">
        <w:t xml:space="preserve"> may be dis</w:t>
      </w:r>
      <w:r w:rsidR="009D68AF">
        <w:t xml:space="preserve">cussed, </w:t>
      </w:r>
      <w:r>
        <w:t xml:space="preserve">can </w:t>
      </w:r>
      <w:r w:rsidR="009D68AF">
        <w:t>implemen</w:t>
      </w:r>
      <w:r w:rsidR="005C5DFE">
        <w:t xml:space="preserve">ter participate as long as </w:t>
      </w:r>
      <w:r w:rsidR="009D68AF">
        <w:t>implementer</w:t>
      </w:r>
      <w:r>
        <w:t xml:space="preserve"> declares its position?</w:t>
      </w:r>
    </w:p>
    <w:p w14:paraId="2CCDA328" w14:textId="77777777" w:rsidR="00B90C56" w:rsidRDefault="00B90C56"/>
    <w:p w14:paraId="2E75271B" w14:textId="2219EE95" w:rsidR="005C5DFE" w:rsidRDefault="00543DB0">
      <w:r>
        <w:t>Response: W</w:t>
      </w:r>
      <w:r w:rsidR="005C5DFE">
        <w:t xml:space="preserve">e are trying to keep agenda at higher level so </w:t>
      </w:r>
      <w:r>
        <w:t xml:space="preserve">no </w:t>
      </w:r>
      <w:r w:rsidR="005C5DFE">
        <w:t xml:space="preserve">need </w:t>
      </w:r>
      <w:r>
        <w:t xml:space="preserve">for </w:t>
      </w:r>
      <w:r w:rsidR="005C5DFE">
        <w:t xml:space="preserve">conflict </w:t>
      </w:r>
      <w:r>
        <w:t xml:space="preserve">to be </w:t>
      </w:r>
      <w:r w:rsidR="005C5DFE">
        <w:t>addressed in meeting</w:t>
      </w:r>
      <w:r>
        <w:t xml:space="preserve">. </w:t>
      </w:r>
      <w:r w:rsidR="009D68AF">
        <w:t>We ap</w:t>
      </w:r>
      <w:r w:rsidR="005C5DFE">
        <w:t>p</w:t>
      </w:r>
      <w:r w:rsidR="009D68AF">
        <w:t>rec</w:t>
      </w:r>
      <w:r w:rsidR="005C5DFE">
        <w:t>i</w:t>
      </w:r>
      <w:r w:rsidR="009D68AF">
        <w:t>a</w:t>
      </w:r>
      <w:r w:rsidR="005C5DFE">
        <w:t xml:space="preserve">te </w:t>
      </w:r>
      <w:r>
        <w:t>your “real world” comments about how this will work.</w:t>
      </w:r>
    </w:p>
    <w:p w14:paraId="286F2FE1" w14:textId="77777777" w:rsidR="005C5DFE" w:rsidRDefault="005C5DFE"/>
    <w:p w14:paraId="1A60E587" w14:textId="65BA2419" w:rsidR="005C5DFE" w:rsidRDefault="00543DB0">
      <w:r>
        <w:t>Facilitator: M</w:t>
      </w:r>
      <w:r w:rsidR="009D68AF">
        <w:t>ay</w:t>
      </w:r>
      <w:r w:rsidR="005C5DFE">
        <w:t>be we can talk about this f</w:t>
      </w:r>
      <w:r w:rsidR="009D68AF">
        <w:t>u</w:t>
      </w:r>
      <w:r>
        <w:t>rther at the October 19</w:t>
      </w:r>
      <w:r w:rsidR="005C5DFE">
        <w:t xml:space="preserve"> meeting</w:t>
      </w:r>
      <w:r>
        <w:t xml:space="preserve">. </w:t>
      </w:r>
      <w:r w:rsidR="005C5DFE">
        <w:t>Not sure we can do that all in one meeting</w:t>
      </w:r>
      <w:r>
        <w:t>.</w:t>
      </w:r>
    </w:p>
    <w:p w14:paraId="3207CA17" w14:textId="77777777" w:rsidR="00543DB0" w:rsidRDefault="00543DB0"/>
    <w:p w14:paraId="545313E9" w14:textId="3BB1E0BF" w:rsidR="005C5DFE" w:rsidRDefault="00543DB0">
      <w:r>
        <w:t>Comment: T</w:t>
      </w:r>
      <w:r w:rsidR="009D68AF">
        <w:t>hat sounds fine but can you p</w:t>
      </w:r>
      <w:r w:rsidR="005C5DFE">
        <w:t>l</w:t>
      </w:r>
      <w:r w:rsidR="009D68AF">
        <w:t>e</w:t>
      </w:r>
      <w:r w:rsidR="005C5DFE">
        <w:t>ase send these documents to everyone, we need to get these documents in advance to review.</w:t>
      </w:r>
    </w:p>
    <w:p w14:paraId="0E84C02F" w14:textId="77777777" w:rsidR="00DF65FD" w:rsidRDefault="00DF65FD"/>
    <w:p w14:paraId="7F07297E" w14:textId="0BDE4F08" w:rsidR="005C5DFE" w:rsidRDefault="00543DB0">
      <w:r>
        <w:t xml:space="preserve">Facilitator: Yes, we </w:t>
      </w:r>
      <w:r w:rsidR="005C5DFE">
        <w:t>will post</w:t>
      </w:r>
      <w:r>
        <w:t xml:space="preserve"> on website.</w:t>
      </w:r>
      <w:r w:rsidR="005C5DFE">
        <w:t xml:space="preserve"> </w:t>
      </w:r>
      <w:r>
        <w:t>Written c</w:t>
      </w:r>
      <w:r w:rsidR="005C5DFE">
        <w:t xml:space="preserve">omments </w:t>
      </w:r>
      <w:r>
        <w:t xml:space="preserve">will be </w:t>
      </w:r>
      <w:r w:rsidR="005C5DFE">
        <w:t xml:space="preserve">due </w:t>
      </w:r>
      <w:r>
        <w:t xml:space="preserve">to facilitator on </w:t>
      </w:r>
      <w:r w:rsidR="005C5DFE">
        <w:t>Wednesda</w:t>
      </w:r>
      <w:r>
        <w:t xml:space="preserve">y, 10/5. </w:t>
      </w:r>
      <w:r w:rsidR="005C5DFE">
        <w:t xml:space="preserve">Then </w:t>
      </w:r>
      <w:r>
        <w:t>IOUs will provide a</w:t>
      </w:r>
      <w:r w:rsidR="005C5DFE">
        <w:t xml:space="preserve"> revised draft</w:t>
      </w:r>
      <w:r>
        <w:t>.</w:t>
      </w:r>
      <w:r w:rsidR="005C5DFE">
        <w:t xml:space="preserve"> </w:t>
      </w:r>
      <w:r>
        <w:t>We will post comments on website.</w:t>
      </w:r>
    </w:p>
    <w:p w14:paraId="16C89563" w14:textId="77777777" w:rsidR="005C5DFE" w:rsidRDefault="005C5DFE"/>
    <w:p w14:paraId="008A5838" w14:textId="0F31FBF0" w:rsidR="005C5DFE" w:rsidRDefault="00543DB0">
      <w:r>
        <w:t>Comment: T</w:t>
      </w:r>
      <w:r w:rsidR="005C5DFE">
        <w:t xml:space="preserve">o </w:t>
      </w:r>
      <w:r w:rsidR="00C40B6B">
        <w:t>clarify</w:t>
      </w:r>
      <w:r w:rsidR="005C5DFE">
        <w:t>, I volunteer my time t</w:t>
      </w:r>
      <w:r>
        <w:t>o</w:t>
      </w:r>
      <w:r w:rsidR="005C5DFE">
        <w:t xml:space="preserve"> th</w:t>
      </w:r>
      <w:r>
        <w:t>is process for the benefit of energy efficiency programs in California</w:t>
      </w:r>
      <w:r w:rsidR="005C5DFE">
        <w:t xml:space="preserve">. </w:t>
      </w:r>
      <w:r>
        <w:t>I</w:t>
      </w:r>
      <w:r w:rsidR="005C5DFE">
        <w:t xml:space="preserve"> think </w:t>
      </w:r>
      <w:r>
        <w:t xml:space="preserve">the </w:t>
      </w:r>
      <w:r w:rsidR="005C5DFE">
        <w:t>CAEECC process should be reviewed if there</w:t>
      </w:r>
      <w:r w:rsidR="00FD0F4F">
        <w:t xml:space="preserve"> are issues. We should n</w:t>
      </w:r>
      <w:r w:rsidR="005C5DFE">
        <w:t>o</w:t>
      </w:r>
      <w:r w:rsidR="00FD0F4F">
        <w:t>t</w:t>
      </w:r>
      <w:r w:rsidR="005C5DFE">
        <w:t xml:space="preserve"> be</w:t>
      </w:r>
      <w:r>
        <w:t xml:space="preserve"> reviewing bids in this forum r</w:t>
      </w:r>
      <w:r w:rsidR="005C5DFE">
        <w:t xml:space="preserve">ather than </w:t>
      </w:r>
      <w:r w:rsidR="009D68AF">
        <w:t>differentiating</w:t>
      </w:r>
      <w:r w:rsidR="005C5DFE">
        <w:t xml:space="preserve"> </w:t>
      </w:r>
      <w:r w:rsidR="00FD0F4F">
        <w:t>implementer</w:t>
      </w:r>
      <w:r>
        <w:t xml:space="preserve"> roles.</w:t>
      </w:r>
    </w:p>
    <w:p w14:paraId="229D6A9A" w14:textId="77777777" w:rsidR="005C5DFE" w:rsidRDefault="005C5DFE"/>
    <w:p w14:paraId="41FF0037" w14:textId="15CD91A9" w:rsidR="005C5DFE" w:rsidRDefault="00543DB0">
      <w:r>
        <w:t xml:space="preserve">Comment: I want to confirm that </w:t>
      </w:r>
      <w:r w:rsidR="005C5DFE">
        <w:t xml:space="preserve">we are continuing to operate under rules that we have been using, </w:t>
      </w:r>
      <w:r>
        <w:t xml:space="preserve">as per </w:t>
      </w:r>
      <w:proofErr w:type="spellStart"/>
      <w:r>
        <w:t>Hazlyn</w:t>
      </w:r>
      <w:proofErr w:type="spellEnd"/>
      <w:r>
        <w:t xml:space="preserve"> comment</w:t>
      </w:r>
      <w:r w:rsidR="00DF65FD">
        <w:t>,</w:t>
      </w:r>
      <w:r w:rsidR="005C5DFE">
        <w:t xml:space="preserve"> until final policy is agreed to and posted</w:t>
      </w:r>
      <w:r>
        <w:t>.</w:t>
      </w:r>
    </w:p>
    <w:p w14:paraId="0A59B7EC" w14:textId="77777777" w:rsidR="00DF65FD" w:rsidRDefault="00DF65FD"/>
    <w:p w14:paraId="69DB7185" w14:textId="4538909D" w:rsidR="00543DB0" w:rsidRDefault="00543DB0">
      <w:r>
        <w:t>Response: Yes.</w:t>
      </w:r>
    </w:p>
    <w:p w14:paraId="650017CF" w14:textId="77777777" w:rsidR="005C5DFE" w:rsidRDefault="005C5DFE"/>
    <w:p w14:paraId="4F9E4CFF" w14:textId="06FCA297" w:rsidR="005C5DFE" w:rsidRDefault="005C5DFE">
      <w:r>
        <w:t>[</w:t>
      </w:r>
      <w:r w:rsidRPr="00DF65FD">
        <w:rPr>
          <w:i/>
        </w:rPr>
        <w:t>Lunch</w:t>
      </w:r>
      <w:r>
        <w:t>]</w:t>
      </w:r>
    </w:p>
    <w:p w14:paraId="0291E78B" w14:textId="77777777" w:rsidR="005C5DFE" w:rsidRDefault="005C5DFE"/>
    <w:p w14:paraId="7AE5691A" w14:textId="5FF6263B" w:rsidR="000702CD" w:rsidRPr="000702CD" w:rsidRDefault="000702CD">
      <w:pPr>
        <w:rPr>
          <w:b/>
          <w:u w:val="single"/>
        </w:rPr>
      </w:pPr>
      <w:r w:rsidRPr="000702CD">
        <w:rPr>
          <w:b/>
          <w:u w:val="single"/>
        </w:rPr>
        <w:t>Session 5: Short Topics</w:t>
      </w:r>
    </w:p>
    <w:p w14:paraId="0125960E" w14:textId="56C6229F" w:rsidR="000702CD" w:rsidRPr="00165CC9" w:rsidRDefault="000702CD">
      <w:pPr>
        <w:rPr>
          <w:b/>
          <w:i/>
        </w:rPr>
      </w:pPr>
      <w:r w:rsidRPr="00165CC9">
        <w:rPr>
          <w:b/>
          <w:i/>
        </w:rPr>
        <w:t>Implications of RFOs/Diablo Canyon for Business Plans</w:t>
      </w:r>
    </w:p>
    <w:p w14:paraId="229F5D2C" w14:textId="0399AE82" w:rsidR="000702CD" w:rsidRDefault="00165CC9">
      <w:r>
        <w:t>Facilitator: How d</w:t>
      </w:r>
      <w:r w:rsidR="000702CD">
        <w:t>o PAs envision handing those issues in BPs?</w:t>
      </w:r>
    </w:p>
    <w:p w14:paraId="582FF98F" w14:textId="77777777" w:rsidR="000702CD" w:rsidRDefault="000702CD"/>
    <w:p w14:paraId="68C57DC6" w14:textId="2FAF5F8B" w:rsidR="000702CD" w:rsidRDefault="00165CC9">
      <w:r>
        <w:t>Comment: I</w:t>
      </w:r>
      <w:r w:rsidR="000702CD">
        <w:t xml:space="preserve">n general Edison will have in BPs that we need to be mindful of locational targeting, </w:t>
      </w:r>
      <w:r>
        <w:t xml:space="preserve">but </w:t>
      </w:r>
      <w:r w:rsidR="00DF65FD">
        <w:t>we do not expect to provide</w:t>
      </w:r>
      <w:r w:rsidR="000702CD">
        <w:t xml:space="preserve"> a lot of detail</w:t>
      </w:r>
      <w:r w:rsidR="00DF65FD">
        <w:t xml:space="preserve"> on this issue now</w:t>
      </w:r>
      <w:r>
        <w:t>.</w:t>
      </w:r>
    </w:p>
    <w:p w14:paraId="5987FAC3" w14:textId="77777777" w:rsidR="00165CC9" w:rsidRDefault="00165CC9"/>
    <w:p w14:paraId="7E612BEC" w14:textId="46F7EE25" w:rsidR="000702CD" w:rsidRDefault="00165CC9">
      <w:r>
        <w:lastRenderedPageBreak/>
        <w:t>Co-Chair: R</w:t>
      </w:r>
      <w:r w:rsidR="000702CD">
        <w:t>eminder that t</w:t>
      </w:r>
      <w:r>
        <w:t>his is an issue on our tracker. T</w:t>
      </w:r>
      <w:r w:rsidR="000702CD">
        <w:t>his</w:t>
      </w:r>
      <w:r>
        <w:t xml:space="preserve"> issue came up a long time ago. </w:t>
      </w:r>
      <w:r w:rsidR="009D68AF">
        <w:t>How does what we do fit into br</w:t>
      </w:r>
      <w:r w:rsidR="000702CD">
        <w:t>o</w:t>
      </w:r>
      <w:r w:rsidR="009D68AF">
        <w:t>a</w:t>
      </w:r>
      <w:r w:rsidR="000702CD">
        <w:t xml:space="preserve">der picture? </w:t>
      </w:r>
      <w:r>
        <w:t xml:space="preserve">How does </w:t>
      </w:r>
      <w:r w:rsidR="000702CD">
        <w:t>E</w:t>
      </w:r>
      <w:r>
        <w:t xml:space="preserve">nergy </w:t>
      </w:r>
      <w:r w:rsidR="000702CD">
        <w:t>E</w:t>
      </w:r>
      <w:r>
        <w:t>fficiency fit</w:t>
      </w:r>
      <w:r w:rsidR="000702CD">
        <w:t xml:space="preserve"> into </w:t>
      </w:r>
      <w:r>
        <w:t>the broader puzzle?</w:t>
      </w:r>
      <w:r w:rsidR="000702CD">
        <w:t xml:space="preserve"> How are we going to see that in BPs? Testimony? What we are expecting to see?</w:t>
      </w:r>
    </w:p>
    <w:p w14:paraId="6129CE89" w14:textId="77777777" w:rsidR="000702CD" w:rsidRDefault="000702CD"/>
    <w:p w14:paraId="46256FBA" w14:textId="01CD32DC" w:rsidR="000702CD" w:rsidRDefault="00165CC9">
      <w:r>
        <w:t>Comment: We included comments from D</w:t>
      </w:r>
      <w:r w:rsidR="000702CD">
        <w:t xml:space="preserve">ecision </w:t>
      </w:r>
      <w:r w:rsidR="009D68AF">
        <w:t>t</w:t>
      </w:r>
      <w:r w:rsidR="000702CD">
        <w:t>hat solic</w:t>
      </w:r>
      <w:r w:rsidR="009D68AF">
        <w:t>it</w:t>
      </w:r>
      <w:r w:rsidR="000702CD">
        <w:t>ations by u</w:t>
      </w:r>
      <w:r>
        <w:t>tilities that happen outside EE-</w:t>
      </w:r>
      <w:r w:rsidR="000702CD">
        <w:t xml:space="preserve">funded programs should be reflected in documents that deal with EE programs. Not a lot of detail since much will be speculative but </w:t>
      </w:r>
      <w:r>
        <w:t xml:space="preserve">it would be </w:t>
      </w:r>
      <w:r w:rsidR="000702CD">
        <w:t>valuable to have total budget, what activities are, etc. so stakeholder</w:t>
      </w:r>
      <w:r>
        <w:t>s</w:t>
      </w:r>
      <w:r w:rsidR="000702CD">
        <w:t xml:space="preserve"> can look at BP</w:t>
      </w:r>
      <w:r>
        <w:t>s</w:t>
      </w:r>
      <w:r w:rsidR="000702CD">
        <w:t xml:space="preserve"> and see the big pict</w:t>
      </w:r>
      <w:r w:rsidR="009D68AF">
        <w:t>u</w:t>
      </w:r>
      <w:r w:rsidR="000702CD">
        <w:t>re, not just EE</w:t>
      </w:r>
      <w:r>
        <w:t>.</w:t>
      </w:r>
    </w:p>
    <w:p w14:paraId="0178B1C6" w14:textId="77777777" w:rsidR="000702CD" w:rsidRDefault="000702CD"/>
    <w:p w14:paraId="162D3665" w14:textId="40055566" w:rsidR="000702CD" w:rsidRDefault="00165CC9">
      <w:r>
        <w:t>Comment: A</w:t>
      </w:r>
      <w:r w:rsidR="000702CD">
        <w:t>greed</w:t>
      </w:r>
      <w:r>
        <w:t>.</w:t>
      </w:r>
    </w:p>
    <w:p w14:paraId="5F8C84FD" w14:textId="77777777" w:rsidR="000702CD" w:rsidRDefault="000702CD"/>
    <w:p w14:paraId="02C1C241" w14:textId="343699C2" w:rsidR="000702CD" w:rsidRPr="00165CC9" w:rsidRDefault="000702CD">
      <w:pPr>
        <w:rPr>
          <w:b/>
          <w:i/>
        </w:rPr>
      </w:pPr>
      <w:r w:rsidRPr="00165CC9">
        <w:rPr>
          <w:b/>
          <w:i/>
        </w:rPr>
        <w:t>How budgets will be organized and presented in the BP drafts</w:t>
      </w:r>
    </w:p>
    <w:p w14:paraId="100064B2" w14:textId="1F71BFDA" w:rsidR="000702CD" w:rsidRDefault="00165CC9">
      <w:r>
        <w:t>Facilitator: This issue is f</w:t>
      </w:r>
      <w:r w:rsidR="009E6633">
        <w:t>rom ED checklist</w:t>
      </w:r>
      <w:r>
        <w:t xml:space="preserve"> for BPs. </w:t>
      </w:r>
      <w:r w:rsidR="000702CD">
        <w:t>Are PAs planning to include program level budgeting in view of ED guidance?</w:t>
      </w:r>
    </w:p>
    <w:p w14:paraId="2E9EE73B" w14:textId="77777777" w:rsidR="000702CD" w:rsidRDefault="000702CD"/>
    <w:p w14:paraId="36EEB09E" w14:textId="51755CE9" w:rsidR="000702CD" w:rsidRDefault="00165CC9">
      <w:r>
        <w:t xml:space="preserve">Comment: </w:t>
      </w:r>
      <w:r w:rsidR="000702CD">
        <w:t xml:space="preserve">Program level </w:t>
      </w:r>
      <w:r>
        <w:t xml:space="preserve">budgets </w:t>
      </w:r>
      <w:r w:rsidR="000702CD">
        <w:t xml:space="preserve">should be </w:t>
      </w:r>
      <w:r>
        <w:t xml:space="preserve">in annual </w:t>
      </w:r>
      <w:r w:rsidR="000702CD">
        <w:t>advice lette</w:t>
      </w:r>
      <w:r>
        <w:t>rs. C</w:t>
      </w:r>
      <w:r w:rsidR="000702CD">
        <w:t>ost effectiveness should be in advice letter</w:t>
      </w:r>
      <w:r>
        <w:t xml:space="preserve">. </w:t>
      </w:r>
      <w:r w:rsidR="00FB27B2">
        <w:t xml:space="preserve">Program level requirements was a remnant of the guidance prior to the 9/1 filing. Originally, the BP cost information was going to </w:t>
      </w:r>
      <w:proofErr w:type="gramStart"/>
      <w:r w:rsidR="00FB27B2">
        <w:t>be  filed</w:t>
      </w:r>
      <w:proofErr w:type="gramEnd"/>
      <w:r w:rsidR="00FB27B2">
        <w:t xml:space="preserve"> at the same time as the programmatic annual advice letter. </w:t>
      </w:r>
      <w:r>
        <w:t>We a</w:t>
      </w:r>
      <w:r w:rsidR="000702CD">
        <w:t>ssume they will be merged at some point</w:t>
      </w:r>
      <w:r>
        <w:t>.</w:t>
      </w:r>
      <w:r w:rsidR="00FB27B2">
        <w:t xml:space="preserve"> </w:t>
      </w:r>
    </w:p>
    <w:p w14:paraId="1DE0739D" w14:textId="77777777" w:rsidR="000702CD" w:rsidRDefault="000702CD"/>
    <w:p w14:paraId="0235AED8" w14:textId="3B5CBDBE" w:rsidR="00B90C56" w:rsidRDefault="00165CC9">
      <w:r>
        <w:t>Comment: I</w:t>
      </w:r>
      <w:r w:rsidR="000702CD">
        <w:t>t would be good to have sector level bud</w:t>
      </w:r>
      <w:r>
        <w:t xml:space="preserve">gets even though duplicated </w:t>
      </w:r>
      <w:r w:rsidRPr="00BF570B">
        <w:t xml:space="preserve">in </w:t>
      </w:r>
      <w:r w:rsidR="00BF570B" w:rsidRPr="005E266B">
        <w:t>C</w:t>
      </w:r>
      <w:r w:rsidR="00BF570B" w:rsidRPr="00BF570B">
        <w:t>EDARS</w:t>
      </w:r>
      <w:r>
        <w:t>,</w:t>
      </w:r>
      <w:r w:rsidR="000702CD">
        <w:t xml:space="preserve"> not </w:t>
      </w:r>
      <w:r w:rsidR="00DF65FD">
        <w:t xml:space="preserve">just </w:t>
      </w:r>
      <w:r w:rsidR="009D68AF">
        <w:t>program</w:t>
      </w:r>
      <w:r>
        <w:t xml:space="preserve"> level.</w:t>
      </w:r>
    </w:p>
    <w:p w14:paraId="60814552" w14:textId="77777777" w:rsidR="00B90C56" w:rsidRDefault="00B90C56">
      <w:pPr>
        <w:rPr>
          <w:b/>
          <w:u w:val="single"/>
        </w:rPr>
      </w:pPr>
    </w:p>
    <w:p w14:paraId="0341C621" w14:textId="092A62AF" w:rsidR="005C5DFE" w:rsidRPr="000702CD" w:rsidRDefault="000702CD">
      <w:pPr>
        <w:rPr>
          <w:b/>
          <w:u w:val="single"/>
        </w:rPr>
      </w:pPr>
      <w:r w:rsidRPr="000702CD">
        <w:rPr>
          <w:b/>
          <w:u w:val="single"/>
        </w:rPr>
        <w:t>Session 3: Discussion: Approaches for Transitioning to Third Party Outsourcing given 60% minimum by 2020</w:t>
      </w:r>
    </w:p>
    <w:p w14:paraId="4934BC51" w14:textId="77777777" w:rsidR="00165CC9" w:rsidRDefault="00165CC9">
      <w:r>
        <w:t>Facilitator: Directive from C</w:t>
      </w:r>
      <w:r w:rsidR="000702CD">
        <w:t xml:space="preserve">ommission for PAs to include in BPs how they intend to meet 60% or more </w:t>
      </w:r>
      <w:r w:rsidR="009D68AF">
        <w:t>stipulation</w:t>
      </w:r>
      <w:r w:rsidR="000702CD">
        <w:t xml:space="preserve"> for third party outsourcing</w:t>
      </w:r>
      <w:r>
        <w:t>.</w:t>
      </w:r>
    </w:p>
    <w:p w14:paraId="558AE2C6" w14:textId="77777777" w:rsidR="00165CC9" w:rsidRDefault="00165CC9"/>
    <w:p w14:paraId="2386DE80" w14:textId="15F4ACAB" w:rsidR="000702CD" w:rsidRPr="005E266B" w:rsidRDefault="009D68AF">
      <w:pPr>
        <w:rPr>
          <w:i/>
        </w:rPr>
      </w:pPr>
      <w:r>
        <w:t>Under new deci</w:t>
      </w:r>
      <w:r w:rsidR="000702CD">
        <w:t>sion</w:t>
      </w:r>
      <w:r>
        <w:t>,</w:t>
      </w:r>
      <w:r w:rsidR="00165CC9">
        <w:t xml:space="preserve"> third</w:t>
      </w:r>
      <w:r w:rsidR="000702CD">
        <w:t xml:space="preserve"> party means program designed and proposed by non-PA.</w:t>
      </w:r>
      <w:r w:rsidR="00165CC9">
        <w:t xml:space="preserve"> Statewide is </w:t>
      </w:r>
      <w:r w:rsidR="000702CD">
        <w:t>different from third</w:t>
      </w:r>
      <w:r w:rsidR="00165CC9">
        <w:t xml:space="preserve"> party. Most S</w:t>
      </w:r>
      <w:r>
        <w:t>tatewide administer</w:t>
      </w:r>
      <w:r w:rsidR="000702CD">
        <w:t>ed contract</w:t>
      </w:r>
      <w:r w:rsidR="00165CC9">
        <w:t>s</w:t>
      </w:r>
      <w:r w:rsidR="000702CD">
        <w:t xml:space="preserve"> may be bid out on </w:t>
      </w:r>
      <w:r w:rsidR="00165CC9">
        <w:t xml:space="preserve">a </w:t>
      </w:r>
      <w:r w:rsidR="000702CD">
        <w:t>t</w:t>
      </w:r>
      <w:r w:rsidR="00165CC9">
        <w:t>hird party basis. Just because program is Statewide</w:t>
      </w:r>
      <w:r w:rsidR="000702CD">
        <w:t xml:space="preserve"> does</w:t>
      </w:r>
      <w:r w:rsidR="00165CC9">
        <w:t xml:space="preserve"> no</w:t>
      </w:r>
      <w:r w:rsidR="000702CD">
        <w:t xml:space="preserve">t </w:t>
      </w:r>
      <w:r w:rsidR="00165CC9">
        <w:t>necessarily make implementer a third party</w:t>
      </w:r>
      <w:r w:rsidR="004D0EED">
        <w:t xml:space="preserve"> [</w:t>
      </w:r>
      <w:r w:rsidR="004D0EED" w:rsidRPr="005E266B">
        <w:rPr>
          <w:i/>
        </w:rPr>
        <w:t>subsequently disputed</w:t>
      </w:r>
      <w:r w:rsidR="00E17D6C">
        <w:rPr>
          <w:i/>
        </w:rPr>
        <w:t xml:space="preserve"> per Ordering Paragraph 5, which states “</w:t>
      </w:r>
      <w:r w:rsidR="00E17D6C" w:rsidRPr="00E17D6C">
        <w:rPr>
          <w:i/>
        </w:rPr>
        <w:t>For energy efficiency program purposes, “statewide” shall be defined as: A program or subprogram that is designed to be delivered uniformly throughout the four large investor-owned utility service territories. Each statewide program and/or subprogram shall be consistent across territories and overseen by a single lead program administrator. One or more statewide implementers, under contract to the lead administrator, should design and del</w:t>
      </w:r>
      <w:r w:rsidR="00E17D6C">
        <w:rPr>
          <w:i/>
        </w:rPr>
        <w:t>iver the program or subprogram.” (p.109, D16-08-019)</w:t>
      </w:r>
      <w:r w:rsidR="004D0EED">
        <w:t>]</w:t>
      </w:r>
      <w:r w:rsidR="000702CD">
        <w:t>.</w:t>
      </w:r>
    </w:p>
    <w:p w14:paraId="63BA754B" w14:textId="77777777" w:rsidR="00165CC9" w:rsidRDefault="00165CC9"/>
    <w:p w14:paraId="75DEC946" w14:textId="44B97376" w:rsidR="000702CD" w:rsidRDefault="00165CC9">
      <w:r>
        <w:t>This is an o</w:t>
      </w:r>
      <w:r w:rsidR="009D68AF">
        <w:t xml:space="preserve">pportunity </w:t>
      </w:r>
      <w:r w:rsidR="000702CD">
        <w:t>for sta</w:t>
      </w:r>
      <w:r w:rsidR="009D68AF">
        <w:t>k</w:t>
      </w:r>
      <w:r w:rsidR="000702CD">
        <w:t>eholders to weigh in with comments</w:t>
      </w:r>
      <w:r>
        <w:t xml:space="preserve"> and seek clarity on this issue</w:t>
      </w:r>
      <w:r w:rsidR="000702CD">
        <w:t xml:space="preserve">. </w:t>
      </w:r>
      <w:r>
        <w:t>It will be a r</w:t>
      </w:r>
      <w:r w:rsidR="000702CD">
        <w:t xml:space="preserve">adical switch from where we are now to where we need to be in 2020. Don’t ask about specific programs today. </w:t>
      </w:r>
      <w:r>
        <w:t>Those</w:t>
      </w:r>
      <w:r w:rsidR="00DF65FD">
        <w:t xml:space="preserve"> need</w:t>
      </w:r>
      <w:r w:rsidR="000702CD">
        <w:t xml:space="preserve"> to be worked </w:t>
      </w:r>
      <w:r>
        <w:t>out as part of IP process. T</w:t>
      </w:r>
      <w:r w:rsidR="000702CD">
        <w:t>oday we can address more general issues:</w:t>
      </w:r>
    </w:p>
    <w:p w14:paraId="53E29C1A" w14:textId="0CBC47C9" w:rsidR="000702CD" w:rsidRDefault="000702CD" w:rsidP="000702CD">
      <w:pPr>
        <w:pStyle w:val="ListParagraph"/>
        <w:numPr>
          <w:ilvl w:val="0"/>
          <w:numId w:val="1"/>
        </w:numPr>
      </w:pPr>
      <w:r>
        <w:t>What kind of conversation will there be in BPs that address issue of meeting 60% goal?</w:t>
      </w:r>
    </w:p>
    <w:p w14:paraId="725E119A" w14:textId="623E7FAD" w:rsidR="000702CD" w:rsidRDefault="000702CD" w:rsidP="000702CD">
      <w:pPr>
        <w:pStyle w:val="ListParagraph"/>
        <w:numPr>
          <w:ilvl w:val="0"/>
          <w:numId w:val="1"/>
        </w:numPr>
      </w:pPr>
      <w:r>
        <w:lastRenderedPageBreak/>
        <w:t>Gap re</w:t>
      </w:r>
      <w:r w:rsidR="00165CC9">
        <w:t>garding</w:t>
      </w:r>
      <w:r>
        <w:t xml:space="preserve"> actual definition of third party i</w:t>
      </w:r>
      <w:r w:rsidR="00165CC9">
        <w:t>n practice. Commission requires “</w:t>
      </w:r>
      <w:r>
        <w:t>designed and pr</w:t>
      </w:r>
      <w:r w:rsidR="009D68AF">
        <w:t>o</w:t>
      </w:r>
      <w:r>
        <w:t>posed.</w:t>
      </w:r>
      <w:r w:rsidR="00165CC9">
        <w:t>”</w:t>
      </w:r>
      <w:r>
        <w:t xml:space="preserve"> What about programs that were designed and pr</w:t>
      </w:r>
      <w:r w:rsidR="009D68AF">
        <w:t>o</w:t>
      </w:r>
      <w:r>
        <w:t>posed 10 years ago? What do we mean by third party?</w:t>
      </w:r>
    </w:p>
    <w:p w14:paraId="3DAA0593" w14:textId="658BDB77" w:rsidR="000702CD" w:rsidRDefault="000702CD" w:rsidP="000702CD">
      <w:pPr>
        <w:pStyle w:val="ListParagraph"/>
        <w:numPr>
          <w:ilvl w:val="0"/>
          <w:numId w:val="1"/>
        </w:numPr>
      </w:pPr>
      <w:r>
        <w:t>Is outsourci</w:t>
      </w:r>
      <w:r w:rsidR="009D68AF">
        <w:t>ng likely to happen on p</w:t>
      </w:r>
      <w:r>
        <w:t>ro</w:t>
      </w:r>
      <w:r w:rsidR="00165CC9">
        <w:t>gram-by-</w:t>
      </w:r>
      <w:r w:rsidR="009D68AF">
        <w:t>p</w:t>
      </w:r>
      <w:r>
        <w:t>ro</w:t>
      </w:r>
      <w:r w:rsidR="009D68AF">
        <w:t>gr</w:t>
      </w:r>
      <w:r>
        <w:t>am basis or on a sector basis?</w:t>
      </w:r>
    </w:p>
    <w:p w14:paraId="799B6D35" w14:textId="2B5D3260" w:rsidR="000702CD" w:rsidRDefault="000702CD" w:rsidP="000702CD">
      <w:pPr>
        <w:pStyle w:val="ListParagraph"/>
        <w:numPr>
          <w:ilvl w:val="0"/>
          <w:numId w:val="1"/>
        </w:numPr>
      </w:pPr>
      <w:r>
        <w:t>PAs are not in position to</w:t>
      </w:r>
      <w:r w:rsidR="00165CC9">
        <w:t xml:space="preserve"> lay out a lot of detail today. W</w:t>
      </w:r>
      <w:r>
        <w:t>hat time frame are we on for resolution?</w:t>
      </w:r>
    </w:p>
    <w:p w14:paraId="44C0D5CA" w14:textId="77777777" w:rsidR="000702CD" w:rsidRDefault="000702CD" w:rsidP="000702CD"/>
    <w:p w14:paraId="02724F51" w14:textId="3C393D87" w:rsidR="000702CD" w:rsidRDefault="00165CC9" w:rsidP="000702CD">
      <w:r>
        <w:t>Comment: Decision addresses</w:t>
      </w:r>
      <w:r w:rsidR="000702CD">
        <w:t xml:space="preserve"> third party programs</w:t>
      </w:r>
      <w:r>
        <w:t xml:space="preserve"> on p. 70</w:t>
      </w:r>
      <w:r w:rsidR="000702CD">
        <w:t>. Presumption is that things will be put o</w:t>
      </w:r>
      <w:r>
        <w:t>ut to bid. 60% is not the limit.</w:t>
      </w:r>
      <w:r w:rsidR="000702CD">
        <w:t xml:space="preserve"> </w:t>
      </w:r>
      <w:r w:rsidR="00DF65FD">
        <w:t>(</w:t>
      </w:r>
      <w:r w:rsidR="000702CD">
        <w:t>Decision</w:t>
      </w:r>
      <w:r>
        <w:t>,</w:t>
      </w:r>
      <w:r w:rsidR="000702CD">
        <w:t xml:space="preserve"> </w:t>
      </w:r>
      <w:r w:rsidR="00DF65FD">
        <w:t>p.</w:t>
      </w:r>
      <w:r w:rsidR="009D68AF">
        <w:t xml:space="preserve"> 73.</w:t>
      </w:r>
      <w:r w:rsidR="00DF65FD">
        <w:t>)</w:t>
      </w:r>
      <w:r w:rsidR="009D68AF">
        <w:t xml:space="preserve"> It would be problemati</w:t>
      </w:r>
      <w:r>
        <w:t>c for a</w:t>
      </w:r>
      <w:r w:rsidR="000702CD">
        <w:t xml:space="preserve"> party </w:t>
      </w:r>
      <w:r>
        <w:t>to think that</w:t>
      </w:r>
      <w:r w:rsidR="000702CD">
        <w:t xml:space="preserve"> 60% is </w:t>
      </w:r>
      <w:r>
        <w:t xml:space="preserve">the </w:t>
      </w:r>
      <w:r w:rsidR="000702CD">
        <w:t xml:space="preserve">limit. </w:t>
      </w:r>
    </w:p>
    <w:p w14:paraId="0268DF29" w14:textId="77777777" w:rsidR="006A1375" w:rsidRDefault="006A1375" w:rsidP="000702CD"/>
    <w:p w14:paraId="6E31759D" w14:textId="42E51FDF" w:rsidR="000702CD" w:rsidRDefault="00165CC9" w:rsidP="000702CD">
      <w:r>
        <w:t>Facilitator: Yes, 60% is the mini</w:t>
      </w:r>
      <w:r w:rsidR="00DF65FD">
        <w:t>mum.</w:t>
      </w:r>
    </w:p>
    <w:p w14:paraId="424B2894" w14:textId="77777777" w:rsidR="000702CD" w:rsidRDefault="000702CD" w:rsidP="000702CD"/>
    <w:p w14:paraId="0991F495" w14:textId="10D5A8A6" w:rsidR="000702CD" w:rsidRDefault="00165CC9" w:rsidP="000702CD">
      <w:r>
        <w:t xml:space="preserve">Facilitator: </w:t>
      </w:r>
      <w:r w:rsidR="000702CD">
        <w:t>Can PA</w:t>
      </w:r>
      <w:r w:rsidR="00DF65FD">
        <w:t>s</w:t>
      </w:r>
      <w:r w:rsidR="000702CD">
        <w:t xml:space="preserve"> share level of what will be included in BP</w:t>
      </w:r>
      <w:r w:rsidR="00DF65FD">
        <w:t>s on</w:t>
      </w:r>
      <w:r w:rsidR="000702CD">
        <w:t xml:space="preserve"> how issues will be handled?</w:t>
      </w:r>
    </w:p>
    <w:p w14:paraId="53DB1620" w14:textId="77777777" w:rsidR="000702CD" w:rsidRDefault="000702CD" w:rsidP="000702CD"/>
    <w:p w14:paraId="0F72FBF7" w14:textId="50367CEE" w:rsidR="000702CD" w:rsidRDefault="00165CC9" w:rsidP="000702CD">
      <w:r>
        <w:t xml:space="preserve">Comment: It </w:t>
      </w:r>
      <w:r w:rsidR="000702CD">
        <w:t xml:space="preserve">makes me nervous in </w:t>
      </w:r>
      <w:r w:rsidR="009D68AF">
        <w:t>practicality</w:t>
      </w:r>
      <w:r w:rsidR="000702CD">
        <w:t xml:space="preserve"> what it means to</w:t>
      </w:r>
      <w:r w:rsidR="009D68AF">
        <w:t xml:space="preserve"> scale from 20% (current) to 60%</w:t>
      </w:r>
      <w:r>
        <w:t xml:space="preserve">. This will require </w:t>
      </w:r>
      <w:r w:rsidR="000702CD">
        <w:t>a lot of bidding out. What can we expect to see? Is there any strategy?</w:t>
      </w:r>
    </w:p>
    <w:p w14:paraId="05E99267" w14:textId="77777777" w:rsidR="000702CD" w:rsidRDefault="000702CD" w:rsidP="000702CD"/>
    <w:p w14:paraId="71241657" w14:textId="7FDD23BB" w:rsidR="000702CD" w:rsidRDefault="00165CC9" w:rsidP="000702CD">
      <w:r>
        <w:t>Comment: M</w:t>
      </w:r>
      <w:r w:rsidR="000702CD">
        <w:t>y expec</w:t>
      </w:r>
      <w:r w:rsidR="009D68AF">
        <w:t xml:space="preserve">tation </w:t>
      </w:r>
      <w:r w:rsidR="000702CD">
        <w:t>i</w:t>
      </w:r>
      <w:r w:rsidR="009D68AF">
        <w:t xml:space="preserve">s </w:t>
      </w:r>
      <w:r w:rsidR="000702CD">
        <w:t xml:space="preserve">that BPs would look at market segments and include areas where </w:t>
      </w:r>
      <w:r w:rsidR="00DF65FD">
        <w:t xml:space="preserve">its </w:t>
      </w:r>
      <w:r w:rsidR="000702CD">
        <w:t>best to put bids out first. That would be an i</w:t>
      </w:r>
      <w:r>
        <w:t>nitial part of each BP chapter:</w:t>
      </w:r>
      <w:r w:rsidR="000702CD">
        <w:t xml:space="preserve"> here’s our general strategy for when we will put the</w:t>
      </w:r>
      <w:r w:rsidR="00DF65FD">
        <w:t>se programs out to bid and time</w:t>
      </w:r>
      <w:r w:rsidR="000702CD">
        <w:t xml:space="preserve">line for doing that. </w:t>
      </w:r>
    </w:p>
    <w:p w14:paraId="08B40E41" w14:textId="77777777" w:rsidR="000702CD" w:rsidRDefault="000702CD" w:rsidP="000702CD"/>
    <w:p w14:paraId="7E9387FC" w14:textId="560669CE" w:rsidR="000702CD" w:rsidRDefault="00165CC9" w:rsidP="000702CD">
      <w:r>
        <w:t>Comment (from PA): W</w:t>
      </w:r>
      <w:r w:rsidR="000702CD">
        <w:t xml:space="preserve">e are still giving thought </w:t>
      </w:r>
      <w:r>
        <w:t>to</w:t>
      </w:r>
      <w:r w:rsidR="000702CD">
        <w:t xml:space="preserve"> how this wil</w:t>
      </w:r>
      <w:r w:rsidR="005D2D75">
        <w:t>l</w:t>
      </w:r>
      <w:r w:rsidR="00DF65FD">
        <w:t xml:space="preserve"> be included in time</w:t>
      </w:r>
      <w:r w:rsidR="000702CD">
        <w:t xml:space="preserve">line. In </w:t>
      </w:r>
      <w:r>
        <w:t>our BPs we outline our tactics</w:t>
      </w:r>
      <w:r w:rsidR="000702CD">
        <w:t xml:space="preserve"> </w:t>
      </w:r>
      <w:r>
        <w:t>(</w:t>
      </w:r>
      <w:r w:rsidR="000702CD">
        <w:t>existing</w:t>
      </w:r>
      <w:r>
        <w:t>,</w:t>
      </w:r>
      <w:r w:rsidR="000702CD">
        <w:t xml:space="preserve"> modified and new – short, mid and long term</w:t>
      </w:r>
      <w:r>
        <w:t>). T</w:t>
      </w:r>
      <w:r w:rsidR="000702CD">
        <w:t>hose that are existing and short term are</w:t>
      </w:r>
      <w:r w:rsidR="005D2D75">
        <w:t xml:space="preserve"> obvious </w:t>
      </w:r>
      <w:r w:rsidR="005D2D75" w:rsidRPr="00DF65FD">
        <w:t xml:space="preserve">choices for first </w:t>
      </w:r>
      <w:r w:rsidR="00DF65FD" w:rsidRPr="00DF65FD">
        <w:t>wave</w:t>
      </w:r>
      <w:r w:rsidR="000702CD">
        <w:t xml:space="preserve"> of solicitations. We have a long way to go on this.</w:t>
      </w:r>
    </w:p>
    <w:p w14:paraId="3D208AEE" w14:textId="77777777" w:rsidR="000702CD" w:rsidRDefault="000702CD" w:rsidP="000702CD"/>
    <w:p w14:paraId="2ABE7E23" w14:textId="16337885" w:rsidR="000702CD" w:rsidRDefault="00165CC9" w:rsidP="000702CD">
      <w:r>
        <w:t>Comment: We appreciate</w:t>
      </w:r>
      <w:r w:rsidR="000702CD">
        <w:t xml:space="preserve"> the extent that you can make it chart-like and explain how you plan to go out. Also, how long </w:t>
      </w:r>
      <w:r>
        <w:t xml:space="preserve">do </w:t>
      </w:r>
      <w:r w:rsidR="000702CD">
        <w:t xml:space="preserve">you anticipate it </w:t>
      </w:r>
      <w:r w:rsidR="00DF65FD">
        <w:t>will</w:t>
      </w:r>
      <w:r w:rsidR="000702CD">
        <w:t xml:space="preserve"> take to issue RFP</w:t>
      </w:r>
      <w:r>
        <w:t>s</w:t>
      </w:r>
      <w:r w:rsidR="000702CD">
        <w:t xml:space="preserve"> and actu</w:t>
      </w:r>
      <w:r>
        <w:t>ally make a change for customer?</w:t>
      </w:r>
      <w:r w:rsidR="000702CD">
        <w:t xml:space="preserve"> Just as clear as you can be </w:t>
      </w:r>
      <w:r>
        <w:t>will be</w:t>
      </w:r>
      <w:r w:rsidR="000702CD">
        <w:t xml:space="preserve"> helpful.</w:t>
      </w:r>
    </w:p>
    <w:p w14:paraId="5C0514EE" w14:textId="77777777" w:rsidR="000702CD" w:rsidRDefault="000702CD" w:rsidP="000702CD"/>
    <w:p w14:paraId="6151D91D" w14:textId="5CED6D99" w:rsidR="000702CD" w:rsidRDefault="00165CC9" w:rsidP="000702CD">
      <w:r>
        <w:t>Facilitator: S</w:t>
      </w:r>
      <w:r w:rsidR="000702CD">
        <w:t>ounds lik</w:t>
      </w:r>
      <w:r w:rsidR="005D2D75">
        <w:t>e this will not be totally reso</w:t>
      </w:r>
      <w:r w:rsidR="000702CD">
        <w:t>l</w:t>
      </w:r>
      <w:r w:rsidR="005D2D75">
        <w:t>v</w:t>
      </w:r>
      <w:r>
        <w:t>ed in October 18</w:t>
      </w:r>
      <w:r w:rsidR="000702CD">
        <w:t xml:space="preserve"> draft</w:t>
      </w:r>
      <w:r>
        <w:t>s</w:t>
      </w:r>
      <w:r w:rsidR="000702CD">
        <w:t>?</w:t>
      </w:r>
    </w:p>
    <w:p w14:paraId="57B3D6AB" w14:textId="77777777" w:rsidR="000702CD" w:rsidRDefault="000702CD" w:rsidP="000702CD"/>
    <w:p w14:paraId="7C9A0446" w14:textId="401E8446" w:rsidR="000702CD" w:rsidRDefault="00165CC9" w:rsidP="000702CD">
      <w:r>
        <w:t>Co-Chair: I</w:t>
      </w:r>
      <w:r w:rsidR="000702CD">
        <w:t xml:space="preserve">f program is already in play and had been designed completely by a third party, seems like that can just stay. If </w:t>
      </w:r>
      <w:r w:rsidR="005D2D75">
        <w:t>there is a p</w:t>
      </w:r>
      <w:r w:rsidR="000702CD">
        <w:t>ro</w:t>
      </w:r>
      <w:r w:rsidR="005D2D75">
        <w:t>gr</w:t>
      </w:r>
      <w:r w:rsidR="000702CD">
        <w:t xml:space="preserve">am that was designed by a third party and PA wants to see if they can get it cheaper, and bids it out, then it would not be compliant. </w:t>
      </w:r>
    </w:p>
    <w:p w14:paraId="52F55F87" w14:textId="77777777" w:rsidR="000702CD" w:rsidRDefault="000702CD" w:rsidP="000702CD"/>
    <w:p w14:paraId="2A5EAF56" w14:textId="457F34D5" w:rsidR="000702CD" w:rsidRDefault="00165CC9" w:rsidP="000702CD">
      <w:r>
        <w:t>Facilitator: D</w:t>
      </w:r>
      <w:r w:rsidR="000702CD">
        <w:t>oes anyone disagree with that?</w:t>
      </w:r>
    </w:p>
    <w:p w14:paraId="7E918EC6" w14:textId="77777777" w:rsidR="000702CD" w:rsidRDefault="000702CD" w:rsidP="000702CD"/>
    <w:p w14:paraId="62270A4C" w14:textId="19356289" w:rsidR="000702CD" w:rsidRDefault="00165CC9" w:rsidP="000702CD">
      <w:r>
        <w:t>Response (from PA): I agree with that</w:t>
      </w:r>
      <w:r w:rsidR="000702CD">
        <w:t xml:space="preserve">. If we have an existing third party </w:t>
      </w:r>
      <w:r w:rsidR="005D2D75">
        <w:t xml:space="preserve">program, </w:t>
      </w:r>
      <w:r>
        <w:t>and</w:t>
      </w:r>
      <w:r w:rsidR="005D2D75">
        <w:t xml:space="preserve"> ther</w:t>
      </w:r>
      <w:r w:rsidR="000702CD">
        <w:t>e</w:t>
      </w:r>
      <w:r w:rsidR="005D2D75">
        <w:t xml:space="preserve"> </w:t>
      </w:r>
      <w:r w:rsidR="000702CD">
        <w:t xml:space="preserve">is no need to re-bid, then </w:t>
      </w:r>
      <w:r>
        <w:t xml:space="preserve">it </w:t>
      </w:r>
      <w:r w:rsidR="000702CD">
        <w:t xml:space="preserve">qualifies. SDG&amp;E </w:t>
      </w:r>
      <w:r>
        <w:t>reviews and vintages programs. I get your point that we can’t</w:t>
      </w:r>
      <w:r w:rsidR="000702CD">
        <w:t xml:space="preserve"> just re-bid the same programs. If third parties come in with new id</w:t>
      </w:r>
      <w:r>
        <w:t xml:space="preserve">eas or variations on the theme, that is different. </w:t>
      </w:r>
      <w:r w:rsidR="000702CD">
        <w:t>If program is same, and we re-bid just to get a better price, then it wouldn’t cou</w:t>
      </w:r>
      <w:r>
        <w:t>nt.  But where would such a program sit?</w:t>
      </w:r>
    </w:p>
    <w:p w14:paraId="158839A8" w14:textId="77777777" w:rsidR="000702CD" w:rsidRDefault="000702CD" w:rsidP="000702CD"/>
    <w:p w14:paraId="198DFDFE" w14:textId="4BD1A9CB" w:rsidR="000702CD" w:rsidRDefault="00165CC9" w:rsidP="000702CD">
      <w:r>
        <w:t>Response: N</w:t>
      </w:r>
      <w:r w:rsidR="000702CD">
        <w:t xml:space="preserve">ot in </w:t>
      </w:r>
      <w:r>
        <w:t xml:space="preserve">the </w:t>
      </w:r>
      <w:r w:rsidR="000702CD">
        <w:t>third party category</w:t>
      </w:r>
      <w:r>
        <w:t>.</w:t>
      </w:r>
    </w:p>
    <w:p w14:paraId="7755CA7E" w14:textId="77777777" w:rsidR="000702CD" w:rsidRDefault="000702CD" w:rsidP="000702CD"/>
    <w:p w14:paraId="23A4460C" w14:textId="043ACE88" w:rsidR="000702CD" w:rsidRDefault="00165CC9" w:rsidP="000702CD">
      <w:r>
        <w:t>Comment (from PA): O</w:t>
      </w:r>
      <w:r w:rsidR="000702CD">
        <w:t>ur strategy i</w:t>
      </w:r>
      <w:r w:rsidR="00DF65FD">
        <w:t>s to go out no sooner than the fourth</w:t>
      </w:r>
      <w:r w:rsidR="005D2D75">
        <w:t xml:space="preserve"> quarters for ou</w:t>
      </w:r>
      <w:r w:rsidR="000702CD">
        <w:t>r third party programs. We</w:t>
      </w:r>
      <w:r w:rsidR="005D2D75">
        <w:t xml:space="preserve"> also want to see new ideas. Ge</w:t>
      </w:r>
      <w:r w:rsidR="000702CD">
        <w:t>n</w:t>
      </w:r>
      <w:r w:rsidR="005D2D75">
        <w:t>e</w:t>
      </w:r>
      <w:r w:rsidR="000702CD">
        <w:t>ral stra</w:t>
      </w:r>
      <w:r w:rsidR="00DF65FD">
        <w:t>tegy: we want to g</w:t>
      </w:r>
      <w:r>
        <w:t>et the most bang for the buck with c</w:t>
      </w:r>
      <w:r w:rsidR="000702CD">
        <w:t>urrently existing progra</w:t>
      </w:r>
      <w:r>
        <w:t>m. We may</w:t>
      </w:r>
      <w:r w:rsidR="009D68AF">
        <w:t xml:space="preserve"> ask for new designs, and </w:t>
      </w:r>
      <w:r w:rsidR="004D0EED">
        <w:t xml:space="preserve">if </w:t>
      </w:r>
      <w:r w:rsidR="009D68AF">
        <w:t>no</w:t>
      </w:r>
      <w:r w:rsidR="000702CD">
        <w:t>body</w:t>
      </w:r>
      <w:r>
        <w:t xml:space="preserve"> comes up with anything better</w:t>
      </w:r>
      <w:r w:rsidR="004D0EED">
        <w:t>, we can work with what we have</w:t>
      </w:r>
      <w:r>
        <w:t>.</w:t>
      </w:r>
    </w:p>
    <w:p w14:paraId="15A25B94" w14:textId="77777777" w:rsidR="000702CD" w:rsidRDefault="000702CD" w:rsidP="000702CD"/>
    <w:p w14:paraId="109FF4D1" w14:textId="67E6026B" w:rsidR="000702CD" w:rsidRDefault="00165CC9" w:rsidP="000702CD">
      <w:r>
        <w:t xml:space="preserve">Comment: </w:t>
      </w:r>
      <w:r w:rsidR="000702CD">
        <w:t>If you come up</w:t>
      </w:r>
      <w:r>
        <w:t xml:space="preserve"> with solicitation with a scope, </w:t>
      </w:r>
      <w:r w:rsidR="004D0EED">
        <w:t xml:space="preserve">that should </w:t>
      </w:r>
      <w:r>
        <w:t>p</w:t>
      </w:r>
      <w:r w:rsidR="005D2D75">
        <w:t>ro</w:t>
      </w:r>
      <w:r w:rsidR="000702CD">
        <w:t xml:space="preserve">bably not </w:t>
      </w:r>
      <w:r w:rsidR="004D0EED">
        <w:t xml:space="preserve">be a </w:t>
      </w:r>
      <w:r w:rsidR="000702CD">
        <w:t>third party.</w:t>
      </w:r>
    </w:p>
    <w:p w14:paraId="5D2463E1" w14:textId="77777777" w:rsidR="00165CC9" w:rsidRDefault="00165CC9" w:rsidP="000702CD"/>
    <w:p w14:paraId="79F1FFBB" w14:textId="7AF4B4EE" w:rsidR="000702CD" w:rsidRDefault="00165CC9" w:rsidP="000702CD">
      <w:r>
        <w:t>Comment: I</w:t>
      </w:r>
      <w:r w:rsidR="000702CD">
        <w:t xml:space="preserve">f we bid program we </w:t>
      </w:r>
      <w:r>
        <w:t xml:space="preserve">already </w:t>
      </w:r>
      <w:r w:rsidR="000702CD">
        <w:t xml:space="preserve">have and ask for other ideas, then doesn’t count as third party. But if </w:t>
      </w:r>
      <w:r>
        <w:t>we</w:t>
      </w:r>
      <w:r w:rsidR="000702CD">
        <w:t xml:space="preserve"> say we are looking for ideas in this area and our cu</w:t>
      </w:r>
      <w:r>
        <w:t xml:space="preserve">rrent program looks like this, </w:t>
      </w:r>
      <w:r w:rsidR="000702CD">
        <w:t>then it moves over the third party.</w:t>
      </w:r>
    </w:p>
    <w:p w14:paraId="34B65A43" w14:textId="77777777" w:rsidR="00165CC9" w:rsidRDefault="00165CC9" w:rsidP="000702CD"/>
    <w:p w14:paraId="29A0917A" w14:textId="52B19C19" w:rsidR="000702CD" w:rsidRDefault="00165CC9" w:rsidP="000702CD">
      <w:r>
        <w:t>Comment:</w:t>
      </w:r>
      <w:r w:rsidR="000702CD">
        <w:t xml:space="preserve"> I agree.</w:t>
      </w:r>
    </w:p>
    <w:p w14:paraId="0CA6D72D" w14:textId="77777777" w:rsidR="000702CD" w:rsidRDefault="000702CD" w:rsidP="000702CD"/>
    <w:p w14:paraId="77998028" w14:textId="233F24B8" w:rsidR="000702CD" w:rsidRDefault="003952E0" w:rsidP="000702CD">
      <w:r>
        <w:t>Co-Chair: W</w:t>
      </w:r>
      <w:r w:rsidR="000702CD">
        <w:t xml:space="preserve">hen do IOUs think they can come to CAEECC with proposal? </w:t>
      </w:r>
    </w:p>
    <w:p w14:paraId="04FC105C" w14:textId="05FF179D" w:rsidR="000702CD" w:rsidRDefault="00165CC9" w:rsidP="000702CD">
      <w:r>
        <w:t>Facilitator: W</w:t>
      </w:r>
      <w:r w:rsidR="000702CD">
        <w:t>ho thinks they will have a proposal in BP draft?</w:t>
      </w:r>
    </w:p>
    <w:p w14:paraId="0FC11F11" w14:textId="77777777" w:rsidR="000702CD" w:rsidRDefault="000702CD" w:rsidP="000702CD"/>
    <w:p w14:paraId="456BBF67" w14:textId="39BF968D" w:rsidR="000702CD" w:rsidRDefault="00165CC9" w:rsidP="000702CD">
      <w:r>
        <w:t>Response:</w:t>
      </w:r>
      <w:r w:rsidR="003A3E59">
        <w:t xml:space="preserve"> </w:t>
      </w:r>
      <w:proofErr w:type="spellStart"/>
      <w:r w:rsidR="003A3E59">
        <w:t>SoCal</w:t>
      </w:r>
      <w:r w:rsidR="000702CD">
        <w:t>Gas</w:t>
      </w:r>
      <w:proofErr w:type="spellEnd"/>
      <w:r w:rsidR="000702CD">
        <w:t xml:space="preserve"> most likely to p</w:t>
      </w:r>
      <w:r w:rsidR="00290089">
        <w:t>ropose at November 16 meeting. We may provide</w:t>
      </w:r>
      <w:r w:rsidR="000702CD">
        <w:t xml:space="preserve"> in some </w:t>
      </w:r>
      <w:r w:rsidR="00290089">
        <w:t xml:space="preserve">draft </w:t>
      </w:r>
      <w:r w:rsidR="000702CD">
        <w:t>chapters</w:t>
      </w:r>
      <w:r w:rsidR="00290089">
        <w:t xml:space="preserve"> on October 18</w:t>
      </w:r>
      <w:r w:rsidR="000702CD">
        <w:t>.</w:t>
      </w:r>
    </w:p>
    <w:p w14:paraId="262877C8" w14:textId="54D92EA9" w:rsidR="000702CD" w:rsidRDefault="000702CD" w:rsidP="000702CD"/>
    <w:p w14:paraId="2ADFE1BD" w14:textId="1AB2DD0A" w:rsidR="000702CD" w:rsidRDefault="00165CC9" w:rsidP="000702CD">
      <w:r>
        <w:t>Co-</w:t>
      </w:r>
      <w:r w:rsidR="003952E0">
        <w:t>Chair</w:t>
      </w:r>
      <w:r>
        <w:t>: C</w:t>
      </w:r>
      <w:r w:rsidR="000702CD">
        <w:t>an other PAs commit to November 16?</w:t>
      </w:r>
    </w:p>
    <w:p w14:paraId="5679234D" w14:textId="77777777" w:rsidR="000702CD" w:rsidRDefault="000702CD" w:rsidP="000702CD"/>
    <w:p w14:paraId="04E0D5E4" w14:textId="630626D8" w:rsidR="000702CD" w:rsidRDefault="00165CC9" w:rsidP="000702CD">
      <w:r>
        <w:t>Comment</w:t>
      </w:r>
      <w:r w:rsidR="000702CD">
        <w:t xml:space="preserve">: I agree. This is </w:t>
      </w:r>
      <w:r>
        <w:t xml:space="preserve">a </w:t>
      </w:r>
      <w:r w:rsidR="000702CD">
        <w:t xml:space="preserve">central </w:t>
      </w:r>
      <w:r>
        <w:t xml:space="preserve">cornerstone to what we are doing. </w:t>
      </w:r>
      <w:r w:rsidR="005D2D75">
        <w:t>We need this to be ab</w:t>
      </w:r>
      <w:r w:rsidR="000702CD">
        <w:t>l</w:t>
      </w:r>
      <w:r w:rsidR="005D2D75">
        <w:t>e to ev</w:t>
      </w:r>
      <w:r w:rsidR="000702CD">
        <w:t>a</w:t>
      </w:r>
      <w:r w:rsidR="005D2D75">
        <w:t>l</w:t>
      </w:r>
      <w:r w:rsidR="000702CD">
        <w:t>u</w:t>
      </w:r>
      <w:r w:rsidR="005D2D75">
        <w:t>a</w:t>
      </w:r>
      <w:r w:rsidR="000702CD">
        <w:t>te the rest of the plans. November is already too late.</w:t>
      </w:r>
    </w:p>
    <w:p w14:paraId="32947051" w14:textId="77777777" w:rsidR="000702CD" w:rsidRDefault="000702CD" w:rsidP="000702CD"/>
    <w:p w14:paraId="453A74AF" w14:textId="13D82DA7" w:rsidR="003A3E59" w:rsidRDefault="00165CC9" w:rsidP="000702CD">
      <w:r>
        <w:t xml:space="preserve">Comment: </w:t>
      </w:r>
      <w:r w:rsidR="003A3E59">
        <w:t>Coalition for E</w:t>
      </w:r>
      <w:r>
        <w:t xml:space="preserve">nergy </w:t>
      </w:r>
      <w:r w:rsidR="003A3E59">
        <w:t>E</w:t>
      </w:r>
      <w:r>
        <w:t>fficiency</w:t>
      </w:r>
      <w:r w:rsidR="003A3E59">
        <w:t xml:space="preserve"> feels sooner is better.</w:t>
      </w:r>
    </w:p>
    <w:p w14:paraId="5F7CEF90" w14:textId="77777777" w:rsidR="003A3E59" w:rsidRDefault="003A3E59" w:rsidP="000702CD"/>
    <w:p w14:paraId="1C366707" w14:textId="7DF7ADF1" w:rsidR="003A3E59" w:rsidRDefault="00165CC9" w:rsidP="000702CD">
      <w:r>
        <w:t xml:space="preserve">Comment (from PA): </w:t>
      </w:r>
      <w:r w:rsidR="003A3E59">
        <w:t xml:space="preserve">BPs </w:t>
      </w:r>
      <w:r w:rsidR="005D2D75">
        <w:t>must have bid process, what as</w:t>
      </w:r>
      <w:r w:rsidR="003A3E59">
        <w:t>p</w:t>
      </w:r>
      <w:r w:rsidR="005D2D75">
        <w:t>e</w:t>
      </w:r>
      <w:r w:rsidR="003A3E59">
        <w:t xml:space="preserve">cts will be </w:t>
      </w:r>
      <w:r>
        <w:t xml:space="preserve">in </w:t>
      </w:r>
      <w:r w:rsidR="003A3E59">
        <w:t>bid</w:t>
      </w:r>
      <w:r>
        <w:t>,</w:t>
      </w:r>
      <w:r w:rsidR="003A3E59">
        <w:t xml:space="preserve"> and a timeline. To </w:t>
      </w:r>
      <w:r w:rsidR="00DF65FD">
        <w:t>the</w:t>
      </w:r>
      <w:r w:rsidR="004D0EED">
        <w:t xml:space="preserve"> </w:t>
      </w:r>
      <w:r w:rsidR="003A3E59">
        <w:t xml:space="preserve">extent that drafts </w:t>
      </w:r>
      <w:r w:rsidR="00DF65FD">
        <w:t>do</w:t>
      </w:r>
      <w:r w:rsidR="003A3E59">
        <w:t xml:space="preserve"> not have </w:t>
      </w:r>
      <w:r>
        <w:t>these</w:t>
      </w:r>
      <w:r w:rsidR="003A3E59">
        <w:t xml:space="preserve"> component</w:t>
      </w:r>
      <w:r>
        <w:t>s, then there is</w:t>
      </w:r>
      <w:r w:rsidR="005D2D75">
        <w:t xml:space="preserve"> a significant p</w:t>
      </w:r>
      <w:r w:rsidR="003A3E59">
        <w:t>iece missing from BPs.</w:t>
      </w:r>
    </w:p>
    <w:p w14:paraId="1D4FF4D7" w14:textId="77777777" w:rsidR="003A3E59" w:rsidRDefault="003A3E59" w:rsidP="000702CD"/>
    <w:p w14:paraId="3C245A18" w14:textId="69D9438F" w:rsidR="003A3E59" w:rsidRDefault="00165CC9" w:rsidP="000702CD">
      <w:r>
        <w:t xml:space="preserve">Comment: </w:t>
      </w:r>
      <w:r w:rsidR="003A3E59">
        <w:t>Agreed.</w:t>
      </w:r>
    </w:p>
    <w:p w14:paraId="59A126F4" w14:textId="77777777" w:rsidR="003A3E59" w:rsidRDefault="003A3E59" w:rsidP="000702CD"/>
    <w:p w14:paraId="07D610A8" w14:textId="653F4BA5" w:rsidR="003A3E59" w:rsidRDefault="00165CC9" w:rsidP="000702CD">
      <w:r>
        <w:t>Facilitator: T</w:t>
      </w:r>
      <w:r w:rsidR="003A3E59">
        <w:t>hen we will pick this up on November 16.</w:t>
      </w:r>
    </w:p>
    <w:p w14:paraId="7EE5EBAC" w14:textId="77777777" w:rsidR="003A3E59" w:rsidRDefault="003A3E59" w:rsidP="000702CD"/>
    <w:p w14:paraId="6F60A5C9" w14:textId="34EF594E" w:rsidR="003A3E59" w:rsidRDefault="00165CC9" w:rsidP="000702CD">
      <w:r>
        <w:t>Comment (from PA): U</w:t>
      </w:r>
      <w:r w:rsidR="003A3E59">
        <w:t>nderstanding the need and where we are today, I appreciate that the timeline we are thinkin</w:t>
      </w:r>
      <w:r w:rsidR="00837E95">
        <w:t>g about is to accommodate PAs. It s</w:t>
      </w:r>
      <w:r w:rsidR="003A3E59">
        <w:t>eems like it is incumbent on PAs to think about a schedule that wil</w:t>
      </w:r>
      <w:r w:rsidR="00837E95">
        <w:t>l accommodate vetting and managing</w:t>
      </w:r>
      <w:r w:rsidR="003A3E59">
        <w:t xml:space="preserve"> our internal schedules. </w:t>
      </w:r>
    </w:p>
    <w:p w14:paraId="01612AB3" w14:textId="77777777" w:rsidR="003A3E59" w:rsidRDefault="003A3E59" w:rsidP="000702CD"/>
    <w:p w14:paraId="07AFB327" w14:textId="0C72C0CD" w:rsidR="003A3E59" w:rsidRDefault="00165CC9" w:rsidP="000702CD">
      <w:r>
        <w:t>Comment (from PA): W</w:t>
      </w:r>
      <w:r w:rsidR="003A3E59">
        <w:t xml:space="preserve">e will have some </w:t>
      </w:r>
      <w:r>
        <w:t>of this in our chapters on October 18</w:t>
      </w:r>
      <w:r w:rsidR="003A3E59">
        <w:t xml:space="preserve">. Rest will spill over to November. </w:t>
      </w:r>
    </w:p>
    <w:p w14:paraId="444921A6" w14:textId="77777777" w:rsidR="003A3E59" w:rsidRDefault="003A3E59" w:rsidP="000702CD"/>
    <w:p w14:paraId="449CAE27" w14:textId="2A70363C" w:rsidR="003A3E59" w:rsidRDefault="00165CC9" w:rsidP="000702CD">
      <w:r>
        <w:t>Facilitator: C</w:t>
      </w:r>
      <w:r w:rsidR="003A3E59">
        <w:t>an PAs commit to a</w:t>
      </w:r>
      <w:r>
        <w:t xml:space="preserve"> schedule for discussion on September 30</w:t>
      </w:r>
      <w:r w:rsidR="003A3E59">
        <w:t>?</w:t>
      </w:r>
    </w:p>
    <w:p w14:paraId="246DE853" w14:textId="1F0318EC" w:rsidR="003A3E59" w:rsidRDefault="00165CC9" w:rsidP="000702CD">
      <w:r>
        <w:t xml:space="preserve">Comment (from PA): </w:t>
      </w:r>
      <w:r w:rsidR="003A3E59">
        <w:t>I don’t know.</w:t>
      </w:r>
    </w:p>
    <w:p w14:paraId="36786543" w14:textId="77777777" w:rsidR="003A3E59" w:rsidRDefault="003A3E59" w:rsidP="000702CD"/>
    <w:p w14:paraId="5ADED12C" w14:textId="21D8E60C" w:rsidR="003A3E59" w:rsidRDefault="00165CC9" w:rsidP="000702CD">
      <w:r>
        <w:t>Comment: P</w:t>
      </w:r>
      <w:r w:rsidR="003A3E59">
        <w:t>lan for bidding out should be included in BP drafts</w:t>
      </w:r>
      <w:r w:rsidR="004D0EED">
        <w:t xml:space="preserve"> on October 18th</w:t>
      </w:r>
      <w:r w:rsidR="003A3E59">
        <w:t>.</w:t>
      </w:r>
    </w:p>
    <w:p w14:paraId="3687BC2C" w14:textId="77777777" w:rsidR="003A3E59" w:rsidRDefault="003A3E59" w:rsidP="000702CD"/>
    <w:p w14:paraId="338234D0" w14:textId="77777777" w:rsidR="00290089" w:rsidRDefault="00290089" w:rsidP="000702CD">
      <w:r>
        <w:t>Facilitator: We are going to start our d</w:t>
      </w:r>
      <w:r w:rsidR="003A3E59">
        <w:t>iscussion of Voluntary Draft BP Chapters</w:t>
      </w:r>
      <w:r>
        <w:t>.</w:t>
      </w:r>
    </w:p>
    <w:p w14:paraId="5F269538" w14:textId="77777777" w:rsidR="00290089" w:rsidRDefault="005D2D75" w:rsidP="00290089">
      <w:pPr>
        <w:pStyle w:val="ListParagraph"/>
        <w:numPr>
          <w:ilvl w:val="0"/>
          <w:numId w:val="14"/>
        </w:numPr>
      </w:pPr>
      <w:r>
        <w:t xml:space="preserve">Drafts are not complete. </w:t>
      </w:r>
    </w:p>
    <w:p w14:paraId="39DEC9A8" w14:textId="66377489" w:rsidR="003A3E59" w:rsidRDefault="005D2D75" w:rsidP="00290089">
      <w:pPr>
        <w:pStyle w:val="ListParagraph"/>
        <w:numPr>
          <w:ilvl w:val="0"/>
          <w:numId w:val="14"/>
        </w:numPr>
      </w:pPr>
      <w:r>
        <w:t xml:space="preserve">Please be constructive in comments. </w:t>
      </w:r>
    </w:p>
    <w:p w14:paraId="3EB0C6D1" w14:textId="249AA0EC" w:rsidR="005D2D75" w:rsidRDefault="005E266B" w:rsidP="00290089">
      <w:pPr>
        <w:pStyle w:val="ListParagraph"/>
        <w:numPr>
          <w:ilvl w:val="0"/>
          <w:numId w:val="14"/>
        </w:numPr>
      </w:pPr>
      <w:hyperlink r:id="rId14" w:history="1">
        <w:r w:rsidR="005D2D75" w:rsidRPr="005D6775">
          <w:rPr>
            <w:rStyle w:val="Hyperlink"/>
          </w:rPr>
          <w:t xml:space="preserve">See </w:t>
        </w:r>
        <w:r w:rsidR="005D6775" w:rsidRPr="005D6775">
          <w:rPr>
            <w:rStyle w:val="Hyperlink"/>
          </w:rPr>
          <w:t>Discussion Guide for 9/21 CAEECC Meeting Session Nos. 6-10</w:t>
        </w:r>
      </w:hyperlink>
      <w:r w:rsidR="00290089" w:rsidRPr="005D6775">
        <w:t>.</w:t>
      </w:r>
    </w:p>
    <w:p w14:paraId="6EC3A5AE" w14:textId="497FD959" w:rsidR="005D2D75" w:rsidRDefault="005D2D75" w:rsidP="00290089">
      <w:pPr>
        <w:pStyle w:val="ListParagraph"/>
        <w:numPr>
          <w:ilvl w:val="0"/>
          <w:numId w:val="14"/>
        </w:numPr>
      </w:pPr>
      <w:r>
        <w:t xml:space="preserve">Comments due </w:t>
      </w:r>
      <w:r w:rsidR="00290089">
        <w:t xml:space="preserve">to </w:t>
      </w:r>
      <w:hyperlink r:id="rId15" w:history="1">
        <w:r w:rsidR="00290089" w:rsidRPr="006E5DF9">
          <w:rPr>
            <w:rStyle w:val="Hyperlink"/>
          </w:rPr>
          <w:t>facilitator@caeecc.org</w:t>
        </w:r>
      </w:hyperlink>
      <w:r w:rsidR="005E20C1">
        <w:t xml:space="preserve"> on September 28</w:t>
      </w:r>
      <w:r w:rsidR="00290089">
        <w:t>.</w:t>
      </w:r>
    </w:p>
    <w:p w14:paraId="245FC0F0" w14:textId="77777777" w:rsidR="005D2D75" w:rsidRDefault="005D2D75" w:rsidP="000702CD"/>
    <w:p w14:paraId="62B7EEE8" w14:textId="5E56AE78" w:rsidR="005D2D75" w:rsidRDefault="005E20C1" w:rsidP="000702CD">
      <w:r>
        <w:t>Co-Chair: I have a general structural comment. W</w:t>
      </w:r>
      <w:r w:rsidR="005D2D75">
        <w:t xml:space="preserve">e need to take another look at organization and checklist to make </w:t>
      </w:r>
      <w:r w:rsidR="00DF65FD">
        <w:t>BPs</w:t>
      </w:r>
      <w:r>
        <w:t xml:space="preserve"> </w:t>
      </w:r>
      <w:r w:rsidR="005D2D75">
        <w:t xml:space="preserve">more streamlined and easier to understand. Would it be </w:t>
      </w:r>
      <w:r w:rsidR="009E6633">
        <w:t>beneficial</w:t>
      </w:r>
      <w:r w:rsidR="005D2D75">
        <w:t xml:space="preserve"> for Ted and I to streamline </w:t>
      </w:r>
      <w:r>
        <w:t xml:space="preserve">the checklists or provide </w:t>
      </w:r>
      <w:r w:rsidR="00DF65FD">
        <w:t>mapping</w:t>
      </w:r>
      <w:r>
        <w:t>? E</w:t>
      </w:r>
      <w:r w:rsidR="005D2D75">
        <w:t>very chapter looked different.</w:t>
      </w:r>
    </w:p>
    <w:p w14:paraId="65C69F23" w14:textId="0F438750" w:rsidR="005D2D75" w:rsidRDefault="005D2D75" w:rsidP="000702CD">
      <w:r>
        <w:t>ED checklist was very simple. Would it be beneficial to make ED checklist simpler?</w:t>
      </w:r>
    </w:p>
    <w:p w14:paraId="172B21B7" w14:textId="77777777" w:rsidR="005E20C1" w:rsidRDefault="005E20C1" w:rsidP="000702CD"/>
    <w:p w14:paraId="2CAACCA0" w14:textId="0DC9F828" w:rsidR="005D2D75" w:rsidRDefault="005E20C1" w:rsidP="000702CD">
      <w:r>
        <w:t xml:space="preserve">Comment: </w:t>
      </w:r>
      <w:r w:rsidR="005D2D75">
        <w:t xml:space="preserve">SDG&amp;E provided </w:t>
      </w:r>
      <w:r>
        <w:t xml:space="preserve">an appendix </w:t>
      </w:r>
      <w:r w:rsidR="00DF65FD">
        <w:t>that</w:t>
      </w:r>
      <w:r>
        <w:t xml:space="preserve"> </w:t>
      </w:r>
      <w:r w:rsidR="005D2D75">
        <w:t>was helpful</w:t>
      </w:r>
      <w:r w:rsidR="004D0EED">
        <w:t xml:space="preserve"> for mapping</w:t>
      </w:r>
      <w:r>
        <w:t>.</w:t>
      </w:r>
    </w:p>
    <w:p w14:paraId="56ABC07E" w14:textId="77777777" w:rsidR="005D2D75" w:rsidRDefault="005D2D75" w:rsidP="000702CD"/>
    <w:p w14:paraId="460C9BF0" w14:textId="0F1FE8BF" w:rsidR="005D2D75" w:rsidRDefault="005E20C1" w:rsidP="000702CD">
      <w:r>
        <w:t>Co-Chair: PG&amp;E also provided c</w:t>
      </w:r>
      <w:r w:rsidR="005D2D75">
        <w:t>omp</w:t>
      </w:r>
      <w:r>
        <w:t>iled document at end of chapter which was helpful.</w:t>
      </w:r>
    </w:p>
    <w:p w14:paraId="19BADA82" w14:textId="77777777" w:rsidR="005D2D75" w:rsidRDefault="005D2D75" w:rsidP="000702CD"/>
    <w:p w14:paraId="305D68F2" w14:textId="4ACDE9D7" w:rsidR="005D2D75" w:rsidRDefault="005E20C1" w:rsidP="000702CD">
      <w:r>
        <w:t>R</w:t>
      </w:r>
      <w:r w:rsidR="00DF65FD">
        <w:t>esponse: Further guidance from Co-Chair and F</w:t>
      </w:r>
      <w:r>
        <w:t>acilitator</w:t>
      </w:r>
      <w:r w:rsidR="005D2D75">
        <w:t xml:space="preserve"> would be very helpful</w:t>
      </w:r>
      <w:r>
        <w:t>.</w:t>
      </w:r>
    </w:p>
    <w:p w14:paraId="51A53A18" w14:textId="77777777" w:rsidR="005D2D75" w:rsidRDefault="005D2D75" w:rsidP="000702CD"/>
    <w:p w14:paraId="6E4D393E" w14:textId="20D6E28D" w:rsidR="005D2D75" w:rsidRDefault="003A3E59" w:rsidP="000702CD">
      <w:pPr>
        <w:rPr>
          <w:b/>
          <w:u w:val="single"/>
        </w:rPr>
      </w:pPr>
      <w:r w:rsidRPr="003A3E59">
        <w:rPr>
          <w:b/>
          <w:u w:val="single"/>
        </w:rPr>
        <w:t xml:space="preserve">Session 6: </w:t>
      </w:r>
      <w:r w:rsidRPr="004B0FA4">
        <w:rPr>
          <w:b/>
          <w:u w:val="single"/>
        </w:rPr>
        <w:t xml:space="preserve">Single </w:t>
      </w:r>
      <w:r w:rsidR="00B90C56" w:rsidRPr="004B0FA4">
        <w:rPr>
          <w:b/>
          <w:u w:val="single"/>
        </w:rPr>
        <w:t xml:space="preserve">BP Chapter Review: </w:t>
      </w:r>
      <w:r w:rsidR="00581F35" w:rsidRPr="004B0FA4">
        <w:rPr>
          <w:b/>
          <w:u w:val="single"/>
        </w:rPr>
        <w:t xml:space="preserve">Residential – </w:t>
      </w:r>
      <w:proofErr w:type="spellStart"/>
      <w:r w:rsidR="00581F35" w:rsidRPr="004B0FA4">
        <w:rPr>
          <w:b/>
          <w:u w:val="single"/>
        </w:rPr>
        <w:t>BayREN</w:t>
      </w:r>
      <w:proofErr w:type="spellEnd"/>
    </w:p>
    <w:p w14:paraId="53F24AD0" w14:textId="6C6758F9" w:rsidR="005D2D75" w:rsidRDefault="005D2D75" w:rsidP="000702CD"/>
    <w:p w14:paraId="783A3C18" w14:textId="5AD6895F" w:rsidR="005D2D75" w:rsidRDefault="005E20C1" w:rsidP="000702CD">
      <w:r>
        <w:t xml:space="preserve">Comment: I </w:t>
      </w:r>
      <w:r w:rsidR="005D2D75">
        <w:t xml:space="preserve">expect </w:t>
      </w:r>
      <w:proofErr w:type="spellStart"/>
      <w:r w:rsidR="005D2D75">
        <w:t>BayREN</w:t>
      </w:r>
      <w:proofErr w:type="spellEnd"/>
      <w:r w:rsidR="005D2D75">
        <w:t xml:space="preserve"> to provide its plan for third party </w:t>
      </w:r>
      <w:r w:rsidR="009E6633">
        <w:t>solicitations</w:t>
      </w:r>
      <w:r>
        <w:t xml:space="preserve"> strategy, including s</w:t>
      </w:r>
      <w:r w:rsidR="005D2D75">
        <w:t xml:space="preserve">chedule for </w:t>
      </w:r>
      <w:r w:rsidR="009E6633">
        <w:t>solicitations</w:t>
      </w:r>
      <w:r w:rsidR="005D2D75">
        <w:t xml:space="preserve">, approximate size of budgets, etc. </w:t>
      </w:r>
      <w:r>
        <w:t xml:space="preserve"> It h</w:t>
      </w:r>
      <w:r w:rsidR="005D2D75">
        <w:t xml:space="preserve">elps </w:t>
      </w:r>
      <w:r>
        <w:t>the market to prepare for what will be offered and</w:t>
      </w:r>
      <w:r w:rsidR="005D2D75">
        <w:t xml:space="preserve"> provides transparency</w:t>
      </w:r>
      <w:r>
        <w:t>.</w:t>
      </w:r>
    </w:p>
    <w:p w14:paraId="1FED869A" w14:textId="0370E696" w:rsidR="005D2D75" w:rsidRDefault="005D2D75" w:rsidP="000702CD"/>
    <w:p w14:paraId="1D4ABD65" w14:textId="0EBD0958" w:rsidR="005D2D75" w:rsidRDefault="005E20C1" w:rsidP="000702CD">
      <w:r>
        <w:t>Response (from CCA): My understanding of D</w:t>
      </w:r>
      <w:r w:rsidR="005D2D75">
        <w:t>ecision is that i</w:t>
      </w:r>
      <w:r>
        <w:t>t does not require CCAs and RENs</w:t>
      </w:r>
      <w:r w:rsidR="005D2D75">
        <w:t xml:space="preserve"> to do third party </w:t>
      </w:r>
      <w:r w:rsidR="009E6633">
        <w:t>solicitations</w:t>
      </w:r>
      <w:r>
        <w:t>.</w:t>
      </w:r>
    </w:p>
    <w:p w14:paraId="5750884F" w14:textId="77777777" w:rsidR="005D2D75" w:rsidRDefault="005D2D75" w:rsidP="000702CD"/>
    <w:p w14:paraId="178E9B4D" w14:textId="2581D7FF" w:rsidR="005D2D75" w:rsidRDefault="005E20C1" w:rsidP="000702CD">
      <w:r>
        <w:t xml:space="preserve">Comment: The </w:t>
      </w:r>
      <w:r w:rsidR="005D2D75">
        <w:t xml:space="preserve">market would do best if information was provided by all PAs about what they intend to bid out and when. </w:t>
      </w:r>
    </w:p>
    <w:p w14:paraId="173CF64B" w14:textId="77777777" w:rsidR="005D2D75" w:rsidRDefault="005D2D75" w:rsidP="000702CD"/>
    <w:p w14:paraId="5F17F645" w14:textId="628A3904" w:rsidR="005D2D75" w:rsidRDefault="00DF65FD" w:rsidP="000702CD">
      <w:r>
        <w:t>Question: S</w:t>
      </w:r>
      <w:r w:rsidR="005D2D75">
        <w:t>hould this all be decided up front and in BPs?</w:t>
      </w:r>
    </w:p>
    <w:p w14:paraId="60897892" w14:textId="77777777" w:rsidR="005D2D75" w:rsidRDefault="005D2D75" w:rsidP="000702CD"/>
    <w:p w14:paraId="7461A032" w14:textId="5369699B" w:rsidR="005D2D75" w:rsidRDefault="005E20C1" w:rsidP="000702CD">
      <w:r>
        <w:t>Co-Chair: A</w:t>
      </w:r>
      <w:r w:rsidR="005D2D75">
        <w:t xml:space="preserve">re you asking for </w:t>
      </w:r>
      <w:r w:rsidR="009E6633">
        <w:t>i</w:t>
      </w:r>
      <w:r w:rsidR="00DF65FD">
        <w:t>nformation that may</w:t>
      </w:r>
      <w:r w:rsidR="005D2D75">
        <w:t xml:space="preserve">be </w:t>
      </w:r>
      <w:r w:rsidR="00DF65FD">
        <w:t xml:space="preserve">belongs </w:t>
      </w:r>
      <w:r w:rsidR="005D2D75">
        <w:t>in IPs</w:t>
      </w:r>
      <w:r>
        <w:t>?</w:t>
      </w:r>
    </w:p>
    <w:p w14:paraId="604B893C" w14:textId="77777777" w:rsidR="005D2D75" w:rsidRDefault="005D2D75" w:rsidP="000702CD"/>
    <w:p w14:paraId="27580A09" w14:textId="27F2F355" w:rsidR="005D2D75" w:rsidRDefault="005E20C1" w:rsidP="000702CD">
      <w:r>
        <w:t xml:space="preserve">Comment: </w:t>
      </w:r>
      <w:r w:rsidR="005D2D75">
        <w:t xml:space="preserve">I am asking that third party </w:t>
      </w:r>
      <w:r w:rsidR="009E6633">
        <w:t>solicitations</w:t>
      </w:r>
      <w:r w:rsidR="005D2D75">
        <w:t xml:space="preserve"> should also be included in BPs for RENs and CCA</w:t>
      </w:r>
      <w:r w:rsidR="009E6633">
        <w:t xml:space="preserve">s. </w:t>
      </w:r>
      <w:proofErr w:type="spellStart"/>
      <w:r w:rsidR="009E6633">
        <w:t>BayREN</w:t>
      </w:r>
      <w:proofErr w:type="spellEnd"/>
      <w:r w:rsidR="009E6633">
        <w:t xml:space="preserve"> is more program-by-pr</w:t>
      </w:r>
      <w:r w:rsidR="005D2D75">
        <w:t>o</w:t>
      </w:r>
      <w:r w:rsidR="009E6633">
        <w:t>g</w:t>
      </w:r>
      <w:r w:rsidR="005D2D75">
        <w:t>ram than any of the other draft chapters. Since they are providing programs, it would be good to provide information about when these wil</w:t>
      </w:r>
      <w:r w:rsidR="009E6633">
        <w:t>l</w:t>
      </w:r>
      <w:r>
        <w:t xml:space="preserve"> be bid out </w:t>
      </w:r>
      <w:r w:rsidR="005D2D75">
        <w:t>or if they are not going to be bid out.</w:t>
      </w:r>
    </w:p>
    <w:p w14:paraId="25D718B7" w14:textId="77777777" w:rsidR="005D2D75" w:rsidRDefault="005D2D75" w:rsidP="000702CD"/>
    <w:p w14:paraId="593A9531" w14:textId="4EED2EA0" w:rsidR="005D2D75" w:rsidRDefault="005E20C1" w:rsidP="000702CD">
      <w:r>
        <w:lastRenderedPageBreak/>
        <w:t xml:space="preserve">Response: </w:t>
      </w:r>
      <w:proofErr w:type="spellStart"/>
      <w:r>
        <w:t>BayREN</w:t>
      </w:r>
      <w:proofErr w:type="spellEnd"/>
      <w:r w:rsidR="005D2D75">
        <w:t xml:space="preserve"> can provide that</w:t>
      </w:r>
      <w:r>
        <w:t xml:space="preserve"> information.</w:t>
      </w:r>
    </w:p>
    <w:p w14:paraId="0555E25E" w14:textId="77777777" w:rsidR="005D2D75" w:rsidRDefault="005D2D75" w:rsidP="000702CD"/>
    <w:p w14:paraId="25F3DC3B" w14:textId="15485B94" w:rsidR="005D2D75" w:rsidRDefault="005E20C1" w:rsidP="000702CD">
      <w:r>
        <w:t xml:space="preserve">Response: </w:t>
      </w:r>
      <w:proofErr w:type="spellStart"/>
      <w:r>
        <w:t>SoCalREN</w:t>
      </w:r>
      <w:proofErr w:type="spellEnd"/>
      <w:r>
        <w:t xml:space="preserve"> is</w:t>
      </w:r>
      <w:r w:rsidR="005D2D75">
        <w:t xml:space="preserve"> planning to provid</w:t>
      </w:r>
      <w:r>
        <w:t>e a general statement about solicitation process.</w:t>
      </w:r>
    </w:p>
    <w:p w14:paraId="349EEFD9" w14:textId="77777777" w:rsidR="005D2D75" w:rsidRDefault="005D2D75" w:rsidP="000702CD"/>
    <w:p w14:paraId="1BEAB2BF" w14:textId="53FE10C7" w:rsidR="005D2D75" w:rsidRDefault="005E20C1" w:rsidP="000702CD">
      <w:r>
        <w:t>Comment: Excellent chapter with</w:t>
      </w:r>
      <w:r w:rsidR="005D2D75">
        <w:t xml:space="preserve"> lots of detail. Your </w:t>
      </w:r>
      <w:r w:rsidR="009E6633">
        <w:t>programs</w:t>
      </w:r>
      <w:r w:rsidR="005D2D75">
        <w:t xml:space="preserve"> are largely downstream. How do you </w:t>
      </w:r>
      <w:r w:rsidR="009E6633">
        <w:t>anticipate</w:t>
      </w:r>
      <w:r w:rsidR="005D2D75">
        <w:t xml:space="preserve"> this changing? </w:t>
      </w:r>
    </w:p>
    <w:p w14:paraId="1D380733" w14:textId="77777777" w:rsidR="005D2D75" w:rsidRDefault="005D2D75" w:rsidP="000702CD"/>
    <w:p w14:paraId="004FD085" w14:textId="5BDE199F" w:rsidR="005D2D75" w:rsidRDefault="005E20C1" w:rsidP="000702CD">
      <w:r>
        <w:t>Response: Currently S</w:t>
      </w:r>
      <w:r w:rsidR="005D2D75">
        <w:t xml:space="preserve">tatewide issue will not really affect </w:t>
      </w:r>
      <w:proofErr w:type="spellStart"/>
      <w:r>
        <w:t>BayREN’s</w:t>
      </w:r>
      <w:proofErr w:type="spellEnd"/>
      <w:r w:rsidR="005D2D75">
        <w:t xml:space="preserve"> programs. Home upgrade </w:t>
      </w:r>
      <w:r>
        <w:t xml:space="preserve">is </w:t>
      </w:r>
      <w:r w:rsidR="005D2D75">
        <w:t xml:space="preserve">not </w:t>
      </w:r>
      <w:r w:rsidR="009E6633">
        <w:t>appropriate</w:t>
      </w:r>
      <w:r w:rsidR="005D2D75">
        <w:t xml:space="preserve"> </w:t>
      </w:r>
      <w:r>
        <w:t>for S</w:t>
      </w:r>
      <w:r w:rsidR="005D2D75">
        <w:t xml:space="preserve">tatewide program. But </w:t>
      </w:r>
      <w:r>
        <w:t xml:space="preserve">there </w:t>
      </w:r>
      <w:r w:rsidR="005D2D75">
        <w:t xml:space="preserve">maybe a couple elements </w:t>
      </w:r>
      <w:r>
        <w:t xml:space="preserve">that </w:t>
      </w:r>
      <w:r w:rsidR="005D2D75">
        <w:t xml:space="preserve">would be </w:t>
      </w:r>
      <w:r w:rsidR="009E6633">
        <w:t>appropriate</w:t>
      </w:r>
      <w:r w:rsidR="005D2D75">
        <w:t>.</w:t>
      </w:r>
    </w:p>
    <w:p w14:paraId="1441A2F8" w14:textId="77777777" w:rsidR="005D2D75" w:rsidRDefault="005D2D75" w:rsidP="000702CD"/>
    <w:p w14:paraId="3515B612" w14:textId="4349BC21" w:rsidR="005D2D75" w:rsidRDefault="005E20C1" w:rsidP="000702CD">
      <w:r>
        <w:t>Co-Chair: A</w:t>
      </w:r>
      <w:r w:rsidR="005D2D75">
        <w:t xml:space="preserve">fter discussing </w:t>
      </w:r>
      <w:r>
        <w:t>whether multi-</w:t>
      </w:r>
      <w:r w:rsidR="005D2D75">
        <w:t>family would be appropria</w:t>
      </w:r>
      <w:r w:rsidR="009E6633">
        <w:t xml:space="preserve">te </w:t>
      </w:r>
      <w:r>
        <w:t xml:space="preserve">for </w:t>
      </w:r>
      <w:r w:rsidR="009E6633">
        <w:t>downstream, we de</w:t>
      </w:r>
      <w:r w:rsidR="005D2D75">
        <w:t>cided not to propose that at this time.</w:t>
      </w:r>
    </w:p>
    <w:p w14:paraId="4A2F89CD" w14:textId="77777777" w:rsidR="005D2D75" w:rsidRDefault="005D2D75" w:rsidP="000702CD"/>
    <w:p w14:paraId="0E055327" w14:textId="77777777" w:rsidR="00DF65FD" w:rsidRDefault="005E20C1" w:rsidP="000702CD">
      <w:r>
        <w:t>Co-Chair: T</w:t>
      </w:r>
      <w:r w:rsidR="005D2D75">
        <w:t>hank you Jenny and everyone</w:t>
      </w:r>
      <w:r>
        <w:t xml:space="preserve"> for these drafts</w:t>
      </w:r>
      <w:r w:rsidR="005D2D75">
        <w:t xml:space="preserve">. </w:t>
      </w:r>
    </w:p>
    <w:p w14:paraId="0DEB01C6" w14:textId="77777777" w:rsidR="00DF65FD" w:rsidRDefault="005E20C1" w:rsidP="00DF65FD">
      <w:pPr>
        <w:pStyle w:val="ListParagraph"/>
        <w:numPr>
          <w:ilvl w:val="0"/>
          <w:numId w:val="23"/>
        </w:numPr>
      </w:pPr>
      <w:proofErr w:type="spellStart"/>
      <w:r>
        <w:t>BayREN’s</w:t>
      </w:r>
      <w:proofErr w:type="spellEnd"/>
      <w:r>
        <w:t xml:space="preserve"> chapter f</w:t>
      </w:r>
      <w:r w:rsidR="005D2D75">
        <w:t xml:space="preserve">elt slightly implementation-y. Not sure how to reconcile this with others. </w:t>
      </w:r>
    </w:p>
    <w:p w14:paraId="705A2DC3" w14:textId="325717B7" w:rsidR="00DF65FD" w:rsidRDefault="005D2D75" w:rsidP="00DF65FD">
      <w:pPr>
        <w:pStyle w:val="ListParagraph"/>
        <w:numPr>
          <w:ilvl w:val="0"/>
          <w:numId w:val="23"/>
        </w:numPr>
      </w:pPr>
      <w:r>
        <w:t xml:space="preserve">For evaluation studies – for all PAs – nearly every PA could do a better job of explaining how they use </w:t>
      </w:r>
      <w:r w:rsidR="005E20C1">
        <w:t>each</w:t>
      </w:r>
      <w:r>
        <w:t xml:space="preserve"> evaluation</w:t>
      </w:r>
      <w:r w:rsidR="005E20C1">
        <w:t xml:space="preserve"> they rely on</w:t>
      </w:r>
      <w:r>
        <w:t>. Edison summarized how they used the evaluation</w:t>
      </w:r>
      <w:r w:rsidR="003B4525">
        <w:t>, which was helpful</w:t>
      </w:r>
      <w:r>
        <w:t>.</w:t>
      </w:r>
      <w:r w:rsidR="003B4525">
        <w:t xml:space="preserve"> Others should do the same so we don’t have to </w:t>
      </w:r>
      <w:r>
        <w:t xml:space="preserve">guess how you are connecting the two. You could make it clearer that you reviewed evaluations and what you got out of them. </w:t>
      </w:r>
    </w:p>
    <w:p w14:paraId="562199FA" w14:textId="4E9A75B8" w:rsidR="005D2D75" w:rsidRDefault="005D2D75" w:rsidP="00DF65FD">
      <w:pPr>
        <w:pStyle w:val="ListParagraph"/>
        <w:numPr>
          <w:ilvl w:val="0"/>
          <w:numId w:val="23"/>
        </w:numPr>
      </w:pPr>
      <w:r>
        <w:t>Nice list of key partners but not sure</w:t>
      </w:r>
      <w:r w:rsidR="005E20C1">
        <w:t xml:space="preserve"> what you are doing with them. Please provide m</w:t>
      </w:r>
      <w:r>
        <w:t>ore detail about what you are planning to do with key partners.</w:t>
      </w:r>
    </w:p>
    <w:p w14:paraId="0B6F4161" w14:textId="77777777" w:rsidR="005D2D75" w:rsidRDefault="005D2D75" w:rsidP="000702CD"/>
    <w:p w14:paraId="07B5FCE5" w14:textId="77777777" w:rsidR="00DF65FD" w:rsidRDefault="005E20C1" w:rsidP="000702CD">
      <w:r>
        <w:t>Comment: Thank you. ORA w</w:t>
      </w:r>
      <w:r w:rsidR="005D2D75">
        <w:t>ants ot</w:t>
      </w:r>
      <w:r>
        <w:t xml:space="preserve">her PAs to emulate your vision.  </w:t>
      </w:r>
    </w:p>
    <w:p w14:paraId="64A4AC10" w14:textId="77777777" w:rsidR="00DF65FD" w:rsidRDefault="005E20C1" w:rsidP="00DF65FD">
      <w:pPr>
        <w:pStyle w:val="ListParagraph"/>
        <w:numPr>
          <w:ilvl w:val="0"/>
          <w:numId w:val="24"/>
        </w:numPr>
      </w:pPr>
      <w:r>
        <w:t>The p</w:t>
      </w:r>
      <w:r w:rsidR="005D2D75">
        <w:t>lan for market transformation</w:t>
      </w:r>
      <w:r>
        <w:t xml:space="preserve"> (p.6) doesn’t line up with the</w:t>
      </w:r>
      <w:r w:rsidR="005D2D75">
        <w:t xml:space="preserve"> budget</w:t>
      </w:r>
      <w:r>
        <w:t xml:space="preserve"> provided. It is </w:t>
      </w:r>
      <w:r w:rsidR="005D2D75">
        <w:t xml:space="preserve">not clear </w:t>
      </w:r>
      <w:r>
        <w:t xml:space="preserve">how </w:t>
      </w:r>
      <w:r w:rsidR="005D2D75">
        <w:t xml:space="preserve">they are connected. </w:t>
      </w:r>
    </w:p>
    <w:p w14:paraId="24C008C0" w14:textId="77777777" w:rsidR="00DF65FD" w:rsidRDefault="005E20C1" w:rsidP="00DF65FD">
      <w:pPr>
        <w:pStyle w:val="ListParagraph"/>
        <w:numPr>
          <w:ilvl w:val="0"/>
          <w:numId w:val="24"/>
        </w:numPr>
      </w:pPr>
      <w:r>
        <w:t xml:space="preserve">Everyone provided a </w:t>
      </w:r>
      <w:r w:rsidR="005D2D75">
        <w:t xml:space="preserve">fair amount of strategies that are vague and not the types of things that can be evaluated. </w:t>
      </w:r>
      <w:r>
        <w:t>As an e</w:t>
      </w:r>
      <w:r w:rsidR="005D2D75">
        <w:t xml:space="preserve">xample, </w:t>
      </w:r>
      <w:r>
        <w:t xml:space="preserve">on p. 22, </w:t>
      </w:r>
      <w:proofErr w:type="spellStart"/>
      <w:r>
        <w:t>BayREN</w:t>
      </w:r>
      <w:proofErr w:type="spellEnd"/>
      <w:r>
        <w:t xml:space="preserve"> talks about introducing policies</w:t>
      </w:r>
      <w:r w:rsidR="005D2D75">
        <w:t xml:space="preserve"> to influence decision making. I don’t know that that means. Goi</w:t>
      </w:r>
      <w:r>
        <w:t>ng forward, ORA wants to be able to look at</w:t>
      </w:r>
      <w:r w:rsidR="005D2D75">
        <w:t xml:space="preserve"> </w:t>
      </w:r>
      <w:r>
        <w:t xml:space="preserve">how PAs are doing on their goals. </w:t>
      </w:r>
    </w:p>
    <w:p w14:paraId="39C50000" w14:textId="77777777" w:rsidR="00DF65FD" w:rsidRDefault="005E20C1" w:rsidP="00DF65FD">
      <w:pPr>
        <w:pStyle w:val="ListParagraph"/>
        <w:numPr>
          <w:ilvl w:val="0"/>
          <w:numId w:val="24"/>
        </w:numPr>
      </w:pPr>
      <w:r>
        <w:t>We want</w:t>
      </w:r>
      <w:r w:rsidR="005D2D75">
        <w:t xml:space="preserve"> e</w:t>
      </w:r>
      <w:r>
        <w:t>vidence supporting assertions. S</w:t>
      </w:r>
      <w:r w:rsidR="005D2D75">
        <w:t xml:space="preserve">everal assertions are not </w:t>
      </w:r>
      <w:r>
        <w:t>substantiated.</w:t>
      </w:r>
      <w:r w:rsidR="005D2D75">
        <w:t xml:space="preserve"> </w:t>
      </w:r>
    </w:p>
    <w:p w14:paraId="24E5D154" w14:textId="77777777" w:rsidR="00DF65FD" w:rsidRDefault="005D2D75" w:rsidP="00DF65FD">
      <w:pPr>
        <w:pStyle w:val="ListParagraph"/>
        <w:numPr>
          <w:ilvl w:val="0"/>
          <w:numId w:val="24"/>
        </w:numPr>
      </w:pPr>
      <w:r>
        <w:t xml:space="preserve">If citing to a document, please include a page number so we can find it. </w:t>
      </w:r>
    </w:p>
    <w:p w14:paraId="0C78379A" w14:textId="1D25B352" w:rsidR="005D2D75" w:rsidRDefault="005D2D75" w:rsidP="00DF65FD">
      <w:pPr>
        <w:pStyle w:val="ListParagraph"/>
        <w:numPr>
          <w:ilvl w:val="0"/>
          <w:numId w:val="24"/>
        </w:numPr>
      </w:pPr>
      <w:r>
        <w:t>Biggest action item</w:t>
      </w:r>
      <w:r w:rsidR="00DF65FD">
        <w:t>s are</w:t>
      </w:r>
      <w:r>
        <w:t xml:space="preserve"> </w:t>
      </w:r>
      <w:r w:rsidR="005E20C1">
        <w:t>including a</w:t>
      </w:r>
      <w:r>
        <w:t xml:space="preserve"> budget that tracks to your vision and </w:t>
      </w:r>
      <w:r w:rsidR="005E20C1">
        <w:t xml:space="preserve">including measureable metrics. </w:t>
      </w:r>
    </w:p>
    <w:p w14:paraId="78F02E96" w14:textId="77777777" w:rsidR="005D2D75" w:rsidRDefault="005D2D75" w:rsidP="000702CD"/>
    <w:p w14:paraId="71AB53BF" w14:textId="1E472681" w:rsidR="005D2D75" w:rsidRDefault="005E20C1" w:rsidP="000702CD">
      <w:r>
        <w:t>Co-Chair: P</w:t>
      </w:r>
      <w:r w:rsidR="005D2D75">
        <w:t>lease make sure met</w:t>
      </w:r>
      <w:r>
        <w:t xml:space="preserve">rics track </w:t>
      </w:r>
      <w:r w:rsidR="005D2D75">
        <w:t>things that were suggested as part of strategies</w:t>
      </w:r>
      <w:r>
        <w:t xml:space="preserve"> (example, p. 34). </w:t>
      </w:r>
      <w:r w:rsidR="005D2D75">
        <w:t xml:space="preserve">We need to be able to have a way to track what is in table. </w:t>
      </w:r>
    </w:p>
    <w:p w14:paraId="58C44657" w14:textId="77777777" w:rsidR="005D2D75" w:rsidRDefault="005D2D75" w:rsidP="000702CD"/>
    <w:p w14:paraId="7CCB55DD" w14:textId="53612964" w:rsidR="005D2D75" w:rsidRDefault="005E20C1" w:rsidP="000702CD">
      <w:r>
        <w:t>Comment: G</w:t>
      </w:r>
      <w:r w:rsidR="005D2D75">
        <w:t xml:space="preserve">oing back to identifying problem and intervention strategies, </w:t>
      </w:r>
      <w:r>
        <w:t xml:space="preserve">it looks like </w:t>
      </w:r>
      <w:r w:rsidR="005D2D75">
        <w:t>we are ending up with same program. I understand uniqueness of REN</w:t>
      </w:r>
      <w:r w:rsidR="00DF65FD">
        <w:t>s</w:t>
      </w:r>
      <w:r w:rsidR="005D2D75">
        <w:t xml:space="preserve">, </w:t>
      </w:r>
      <w:r>
        <w:t xml:space="preserve">and </w:t>
      </w:r>
      <w:r w:rsidR="00DF65FD">
        <w:t>their</w:t>
      </w:r>
      <w:r>
        <w:t xml:space="preserve"> </w:t>
      </w:r>
      <w:r w:rsidR="005D2D75">
        <w:t xml:space="preserve">looking at problems </w:t>
      </w:r>
      <w:r w:rsidR="005D2D75">
        <w:lastRenderedPageBreak/>
        <w:t xml:space="preserve">and intervention strategies based on past experiences. </w:t>
      </w:r>
      <w:r>
        <w:t>I would like to see</w:t>
      </w:r>
      <w:r w:rsidR="005D2D75">
        <w:t xml:space="preserve"> more explanation for why </w:t>
      </w:r>
      <w:r>
        <w:t xml:space="preserve">a proposed </w:t>
      </w:r>
      <w:r w:rsidR="005D2D75">
        <w:t>program is the best solution.</w:t>
      </w:r>
    </w:p>
    <w:p w14:paraId="7E803398" w14:textId="77777777" w:rsidR="005D2D75" w:rsidRDefault="005D2D75" w:rsidP="000702CD"/>
    <w:p w14:paraId="72B0574D" w14:textId="102AFC31" w:rsidR="005D2D75" w:rsidRDefault="003952E0" w:rsidP="000702CD">
      <w:r>
        <w:t>Comment (from CPUC)</w:t>
      </w:r>
      <w:r w:rsidR="005E20C1">
        <w:t>: I have several g</w:t>
      </w:r>
      <w:r w:rsidR="005D2D75">
        <w:t>eneral observations re</w:t>
      </w:r>
      <w:r w:rsidR="005E20C1">
        <w:t>garding</w:t>
      </w:r>
      <w:r w:rsidR="005D2D75">
        <w:t xml:space="preserve"> content:</w:t>
      </w:r>
    </w:p>
    <w:p w14:paraId="4609AE6F" w14:textId="1D34AB3C" w:rsidR="005D2D75" w:rsidRDefault="005E20C1" w:rsidP="005D2D75">
      <w:pPr>
        <w:pStyle w:val="ListParagraph"/>
        <w:numPr>
          <w:ilvl w:val="0"/>
          <w:numId w:val="2"/>
        </w:numPr>
      </w:pPr>
      <w:r>
        <w:t>I’m still confused how BPs work</w:t>
      </w:r>
      <w:r w:rsidR="003B4525">
        <w:t xml:space="preserve"> within the greater energy planning in the territory</w:t>
      </w:r>
      <w:bookmarkStart w:id="0" w:name="_GoBack"/>
      <w:bookmarkEnd w:id="0"/>
      <w:r>
        <w:t xml:space="preserve">. It is not clear </w:t>
      </w:r>
      <w:r w:rsidR="005D2D75">
        <w:t xml:space="preserve">how </w:t>
      </w:r>
      <w:proofErr w:type="spellStart"/>
      <w:r>
        <w:t>BayREN’s</w:t>
      </w:r>
      <w:proofErr w:type="spellEnd"/>
      <w:r>
        <w:t xml:space="preserve"> strategies</w:t>
      </w:r>
      <w:r w:rsidR="005D2D75">
        <w:t xml:space="preserve"> distinguish </w:t>
      </w:r>
      <w:r>
        <w:t xml:space="preserve">its </w:t>
      </w:r>
      <w:r w:rsidR="005D2D75">
        <w:t>vision f</w:t>
      </w:r>
      <w:r>
        <w:t xml:space="preserve">or how to tap into the market. Is there </w:t>
      </w:r>
      <w:r w:rsidR="005D2D75">
        <w:t xml:space="preserve">any coordination with PG&amp;E and </w:t>
      </w:r>
      <w:r>
        <w:t>the overall market in the State of California?</w:t>
      </w:r>
      <w:r w:rsidR="005D2D75">
        <w:t xml:space="preserve"> How do we know that</w:t>
      </w:r>
      <w:r>
        <w:t xml:space="preserve"> these are the right strategies?</w:t>
      </w:r>
    </w:p>
    <w:p w14:paraId="7A7D24EA" w14:textId="4C86FC9E" w:rsidR="005D2D75" w:rsidRDefault="005E20C1" w:rsidP="005D2D75">
      <w:pPr>
        <w:pStyle w:val="ListParagraph"/>
        <w:numPr>
          <w:ilvl w:val="0"/>
          <w:numId w:val="2"/>
        </w:numPr>
      </w:pPr>
      <w:r>
        <w:t xml:space="preserve">Page 5 – figure 1: </w:t>
      </w:r>
      <w:r w:rsidR="005D2D75">
        <w:t>single family market doesn’t look good compared with multifa</w:t>
      </w:r>
      <w:r>
        <w:t>mily. I</w:t>
      </w:r>
      <w:r w:rsidR="005D2D75">
        <w:t xml:space="preserve">s any of this the right approach for </w:t>
      </w:r>
      <w:r>
        <w:t xml:space="preserve">the </w:t>
      </w:r>
      <w:r w:rsidR="005D2D75">
        <w:t xml:space="preserve">single family market? Should we spend money on this at all, and why? </w:t>
      </w:r>
    </w:p>
    <w:p w14:paraId="31A7B5EB" w14:textId="269A7874" w:rsidR="005D2D75" w:rsidRDefault="005E20C1" w:rsidP="005D2D75">
      <w:pPr>
        <w:pStyle w:val="ListParagraph"/>
        <w:numPr>
          <w:ilvl w:val="0"/>
          <w:numId w:val="2"/>
        </w:numPr>
      </w:pPr>
      <w:r>
        <w:t xml:space="preserve">Pages 6 -7: </w:t>
      </w:r>
      <w:r w:rsidR="005D2D75">
        <w:t>Vis</w:t>
      </w:r>
      <w:r>
        <w:t>ion and intervention strategies - I liked this</w:t>
      </w:r>
      <w:r w:rsidR="005D2D75">
        <w:t xml:space="preserve"> but whe</w:t>
      </w:r>
      <w:r>
        <w:t>n I looked at strategies, only two</w:t>
      </w:r>
      <w:r w:rsidR="005D2D75">
        <w:t xml:space="preserve"> are strategic, three are more supporting and more like tactics. Seems like they are not all equal.</w:t>
      </w:r>
    </w:p>
    <w:p w14:paraId="6473911D" w14:textId="77777777" w:rsidR="005D2D75" w:rsidRDefault="005D2D75" w:rsidP="000702CD"/>
    <w:p w14:paraId="335E4018" w14:textId="3FE1A912" w:rsidR="005D2D75" w:rsidRDefault="005E20C1" w:rsidP="000702CD">
      <w:r>
        <w:t xml:space="preserve">Response: </w:t>
      </w:r>
      <w:proofErr w:type="spellStart"/>
      <w:r>
        <w:t>BayREN</w:t>
      </w:r>
      <w:proofErr w:type="spellEnd"/>
      <w:r>
        <w:t xml:space="preserve"> has a</w:t>
      </w:r>
      <w:r w:rsidR="005D2D75">
        <w:t xml:space="preserve"> long term vision with regard to single family</w:t>
      </w:r>
      <w:r>
        <w:t xml:space="preserve"> market.</w:t>
      </w:r>
    </w:p>
    <w:p w14:paraId="695F5406" w14:textId="77777777" w:rsidR="005D2D75" w:rsidRDefault="005D2D75" w:rsidP="000702CD"/>
    <w:p w14:paraId="05ADBFD5" w14:textId="0E84E47B" w:rsidR="005D2D75" w:rsidRDefault="005E20C1" w:rsidP="000702CD">
      <w:r>
        <w:t>Co-Chair: With regard to definitions of</w:t>
      </w:r>
      <w:r w:rsidR="005D2D75">
        <w:t xml:space="preserve"> </w:t>
      </w:r>
      <w:r>
        <w:t>“</w:t>
      </w:r>
      <w:r w:rsidR="005D2D75">
        <w:t>strategy</w:t>
      </w:r>
      <w:r>
        <w:t>” and “t</w:t>
      </w:r>
      <w:r w:rsidR="005D2D75">
        <w:t>actic</w:t>
      </w:r>
      <w:r>
        <w:t>s,” it w</w:t>
      </w:r>
      <w:r w:rsidR="005D2D75">
        <w:t xml:space="preserve">ould be helpful for everyone to be using </w:t>
      </w:r>
      <w:r>
        <w:t xml:space="preserve">the </w:t>
      </w:r>
      <w:r w:rsidR="005D2D75">
        <w:t>same definitions</w:t>
      </w:r>
      <w:r>
        <w:t xml:space="preserve"> in all BPs.</w:t>
      </w:r>
    </w:p>
    <w:p w14:paraId="279B2B98" w14:textId="7DBFE737" w:rsidR="005D2D75" w:rsidRDefault="005E20C1" w:rsidP="000702CD">
      <w:r>
        <w:t>Response: T</w:t>
      </w:r>
      <w:r w:rsidR="005D2D75">
        <w:t>here is a document but it needs to be updated.</w:t>
      </w:r>
    </w:p>
    <w:p w14:paraId="7A2E401D" w14:textId="77777777" w:rsidR="005D2D75" w:rsidRDefault="005D2D75" w:rsidP="000702CD"/>
    <w:p w14:paraId="55A38D2A" w14:textId="0E76A648" w:rsidR="005D2D75" w:rsidRDefault="005E20C1" w:rsidP="000702CD">
      <w:r>
        <w:t>Questions: I</w:t>
      </w:r>
      <w:r w:rsidR="005D2D75">
        <w:t>s the expectation that this will be uniform across all PAs?</w:t>
      </w:r>
    </w:p>
    <w:p w14:paraId="16DCFD82" w14:textId="2C0E868A" w:rsidR="005D2D75" w:rsidRDefault="005E20C1" w:rsidP="000702CD">
      <w:r>
        <w:t xml:space="preserve">Response: </w:t>
      </w:r>
      <w:r w:rsidR="005D2D75">
        <w:t>Yes.</w:t>
      </w:r>
    </w:p>
    <w:p w14:paraId="36F61994" w14:textId="77777777" w:rsidR="005D2D75" w:rsidRDefault="005D2D75" w:rsidP="000702CD"/>
    <w:p w14:paraId="028DBF75" w14:textId="5B5A8126" w:rsidR="005D2D75" w:rsidRDefault="003952E0" w:rsidP="000702CD">
      <w:r w:rsidRPr="003952E0">
        <w:t>Comment (from CPUC)</w:t>
      </w:r>
      <w:r w:rsidR="005E20C1" w:rsidRPr="003952E0">
        <w:t>:</w:t>
      </w:r>
      <w:r w:rsidR="005E20C1">
        <w:t xml:space="preserve">  Please c</w:t>
      </w:r>
      <w:r w:rsidR="005D2D75">
        <w:t xml:space="preserve">heck </w:t>
      </w:r>
      <w:r w:rsidR="005E20C1">
        <w:t xml:space="preserve">the </w:t>
      </w:r>
      <w:r w:rsidR="005D2D75">
        <w:t xml:space="preserve">math </w:t>
      </w:r>
      <w:r w:rsidR="005E20C1">
        <w:t xml:space="preserve">in </w:t>
      </w:r>
      <w:r w:rsidR="005D2D75">
        <w:t>sector metrics summary (p. 8)</w:t>
      </w:r>
      <w:r w:rsidR="005E20C1">
        <w:t xml:space="preserve"> re 5% of single family market. I would like to see </w:t>
      </w:r>
      <w:r w:rsidR="005D2D75">
        <w:t xml:space="preserve">more information on how </w:t>
      </w:r>
      <w:proofErr w:type="spellStart"/>
      <w:r w:rsidR="005E20C1">
        <w:t>BayREN</w:t>
      </w:r>
      <w:proofErr w:type="spellEnd"/>
      <w:r w:rsidR="005E20C1">
        <w:t xml:space="preserve"> </w:t>
      </w:r>
      <w:r w:rsidR="005D2D75">
        <w:t xml:space="preserve">determined at 6 years that rebates would go away and </w:t>
      </w:r>
      <w:r w:rsidR="005E20C1">
        <w:t xml:space="preserve">the </w:t>
      </w:r>
      <w:r w:rsidR="005D2D75">
        <w:t xml:space="preserve">market would be self-standing. How </w:t>
      </w:r>
      <w:r w:rsidR="005E20C1">
        <w:t xml:space="preserve">did </w:t>
      </w:r>
      <w:proofErr w:type="spellStart"/>
      <w:r w:rsidR="005E20C1">
        <w:t>BayREN</w:t>
      </w:r>
      <w:proofErr w:type="spellEnd"/>
      <w:r w:rsidR="005E20C1">
        <w:t xml:space="preserve"> determine that </w:t>
      </w:r>
      <w:r w:rsidR="005D2D75">
        <w:t>10% of ma</w:t>
      </w:r>
      <w:r w:rsidR="005E20C1">
        <w:t>rket would be the tipping point?</w:t>
      </w:r>
      <w:r w:rsidR="005D2D75">
        <w:t xml:space="preserve"> What number of contractors would need to have improv</w:t>
      </w:r>
      <w:r w:rsidR="005E20C1">
        <w:t>ed training to reach that point? I want so see</w:t>
      </w:r>
      <w:r w:rsidR="005D2D75">
        <w:t xml:space="preserve"> more evidence that supports the vision.</w:t>
      </w:r>
    </w:p>
    <w:p w14:paraId="1BCA3ECF" w14:textId="77777777" w:rsidR="005D2D75" w:rsidRDefault="005D2D75" w:rsidP="000702CD"/>
    <w:p w14:paraId="449A1C3C" w14:textId="5D0977EC" w:rsidR="005D2D75" w:rsidRDefault="005E20C1" w:rsidP="000702CD">
      <w:r>
        <w:t>Facilitator: Written comments due by September 28</w:t>
      </w:r>
      <w:r w:rsidR="005D2D75">
        <w:t xml:space="preserve"> to </w:t>
      </w:r>
      <w:hyperlink r:id="rId16" w:history="1">
        <w:r w:rsidR="005D2D75" w:rsidRPr="006E5DF9">
          <w:rPr>
            <w:rStyle w:val="Hyperlink"/>
          </w:rPr>
          <w:t>facilitator@caeee.org</w:t>
        </w:r>
      </w:hyperlink>
      <w:r w:rsidR="00581F35">
        <w:rPr>
          <w:rStyle w:val="Hyperlink"/>
        </w:rPr>
        <w:t>.</w:t>
      </w:r>
      <w:r w:rsidR="00581F35">
        <w:t xml:space="preserve"> We have provided a </w:t>
      </w:r>
      <w:hyperlink r:id="rId17" w:history="1">
        <w:r w:rsidR="00581F35" w:rsidRPr="005D6775">
          <w:rPr>
            <w:rStyle w:val="Hyperlink"/>
          </w:rPr>
          <w:t>c</w:t>
        </w:r>
        <w:r w:rsidR="005D2D75" w:rsidRPr="005D6775">
          <w:rPr>
            <w:rStyle w:val="Hyperlink"/>
          </w:rPr>
          <w:t>omment</w:t>
        </w:r>
        <w:r w:rsidR="00581F35" w:rsidRPr="005D6775">
          <w:rPr>
            <w:rStyle w:val="Hyperlink"/>
          </w:rPr>
          <w:t>s</w:t>
        </w:r>
        <w:r w:rsidR="005D2D75" w:rsidRPr="005D6775">
          <w:rPr>
            <w:rStyle w:val="Hyperlink"/>
          </w:rPr>
          <w:t xml:space="preserve"> template</w:t>
        </w:r>
      </w:hyperlink>
      <w:r w:rsidR="005D2D75">
        <w:t xml:space="preserve"> </w:t>
      </w:r>
      <w:r w:rsidR="00581F35">
        <w:t xml:space="preserve">which is </w:t>
      </w:r>
      <w:r w:rsidR="005D2D75">
        <w:t>posted on CAEECC website.</w:t>
      </w:r>
    </w:p>
    <w:p w14:paraId="701C3F37" w14:textId="77777777" w:rsidR="005D2D75" w:rsidRDefault="005D2D75" w:rsidP="000702CD"/>
    <w:p w14:paraId="517DBB9E" w14:textId="77777777" w:rsidR="00DF65FD" w:rsidRDefault="00581F35" w:rsidP="000702CD">
      <w:r>
        <w:t>Comment</w:t>
      </w:r>
      <w:r w:rsidR="005D2D75">
        <w:t>:</w:t>
      </w:r>
      <w:r>
        <w:t xml:space="preserve"> </w:t>
      </w:r>
    </w:p>
    <w:p w14:paraId="68ED7604" w14:textId="77777777" w:rsidR="00DF65FD" w:rsidRDefault="00581F35" w:rsidP="00DF65FD">
      <w:pPr>
        <w:pStyle w:val="ListParagraph"/>
        <w:numPr>
          <w:ilvl w:val="0"/>
          <w:numId w:val="25"/>
        </w:numPr>
      </w:pPr>
      <w:r>
        <w:t xml:space="preserve">I liked </w:t>
      </w:r>
      <w:proofErr w:type="spellStart"/>
      <w:r>
        <w:t>BayREN’s</w:t>
      </w:r>
      <w:proofErr w:type="spellEnd"/>
      <w:r>
        <w:t xml:space="preserve"> m</w:t>
      </w:r>
      <w:r w:rsidR="005D2D75">
        <w:t>ention o</w:t>
      </w:r>
      <w:r>
        <w:t xml:space="preserve">f market transformation. But, </w:t>
      </w:r>
      <w:r w:rsidR="005D2D75">
        <w:t xml:space="preserve">it seems to be taking up 2008 strategic plan goals for market transformation and operational goals. </w:t>
      </w:r>
    </w:p>
    <w:p w14:paraId="3676BBFB" w14:textId="78D56140" w:rsidR="00DF65FD" w:rsidRDefault="005D2D75" w:rsidP="00DF65FD">
      <w:pPr>
        <w:pStyle w:val="ListParagraph"/>
        <w:numPr>
          <w:ilvl w:val="0"/>
          <w:numId w:val="25"/>
        </w:numPr>
      </w:pPr>
      <w:r>
        <w:t>Doesn’t seem like there is reference to 2014 white papers issued by ED.</w:t>
      </w:r>
      <w:r w:rsidR="00581F35">
        <w:t xml:space="preserve"> </w:t>
      </w:r>
    </w:p>
    <w:p w14:paraId="2D00C05F" w14:textId="77777777" w:rsidR="00DF65FD" w:rsidRDefault="005D2D75" w:rsidP="00DF65FD">
      <w:pPr>
        <w:pStyle w:val="ListParagraph"/>
        <w:numPr>
          <w:ilvl w:val="0"/>
          <w:numId w:val="25"/>
        </w:numPr>
      </w:pPr>
      <w:r>
        <w:t xml:space="preserve">I looked at realistic-ness of </w:t>
      </w:r>
      <w:r w:rsidR="00581F35">
        <w:t>increasing mass targets (</w:t>
      </w:r>
      <w:r>
        <w:t>p</w:t>
      </w:r>
      <w:r w:rsidR="00581F35">
        <w:t>.</w:t>
      </w:r>
      <w:r>
        <w:t>8</w:t>
      </w:r>
      <w:r w:rsidR="00581F35">
        <w:t xml:space="preserve">). Seems like ambitious goals. I know this is </w:t>
      </w:r>
      <w:r>
        <w:t xml:space="preserve">promoted by strategic plan but </w:t>
      </w:r>
      <w:r w:rsidR="00581F35">
        <w:t xml:space="preserve">I </w:t>
      </w:r>
      <w:r>
        <w:t xml:space="preserve">didn’t see enough explanation of how that was achievable. </w:t>
      </w:r>
    </w:p>
    <w:p w14:paraId="76329B0A" w14:textId="10E0DA8D" w:rsidR="005D2D75" w:rsidRDefault="005D2D75" w:rsidP="00DF65FD">
      <w:pPr>
        <w:pStyle w:val="ListParagraph"/>
        <w:numPr>
          <w:ilvl w:val="0"/>
          <w:numId w:val="25"/>
        </w:numPr>
      </w:pPr>
      <w:r>
        <w:t>How would you break down</w:t>
      </w:r>
      <w:r w:rsidR="00581F35">
        <w:t xml:space="preserve"> the budget to meet those goals?</w:t>
      </w:r>
      <w:r>
        <w:t xml:space="preserve"> </w:t>
      </w:r>
    </w:p>
    <w:p w14:paraId="0CD77669" w14:textId="77777777" w:rsidR="005D2D75" w:rsidRDefault="005D2D75" w:rsidP="000702CD"/>
    <w:p w14:paraId="61531ADE" w14:textId="32D6E7FE" w:rsidR="005D2D75" w:rsidRDefault="00581F35" w:rsidP="000702CD">
      <w:r>
        <w:lastRenderedPageBreak/>
        <w:t>Comment:</w:t>
      </w:r>
      <w:r w:rsidR="005D2D75">
        <w:t xml:space="preserve"> I support definition sheet and if there are other terms that people want defined, </w:t>
      </w:r>
      <w:r>
        <w:t xml:space="preserve">please share. It is a spectrum: </w:t>
      </w:r>
      <w:r w:rsidR="005D2D75">
        <w:t>interven</w:t>
      </w:r>
      <w:r>
        <w:t>tion strategies, tactics, e</w:t>
      </w:r>
      <w:r w:rsidR="005D2D75">
        <w:t>tc.</w:t>
      </w:r>
    </w:p>
    <w:p w14:paraId="5684BB40" w14:textId="77777777" w:rsidR="005D2D75" w:rsidRDefault="005D2D75" w:rsidP="000702CD"/>
    <w:p w14:paraId="3D107D63" w14:textId="1C8E83ED" w:rsidR="005D2D75" w:rsidRDefault="00581F35" w:rsidP="000702CD">
      <w:r>
        <w:t>Response: T</w:t>
      </w:r>
      <w:r w:rsidR="005D2D75">
        <w:t>hank</w:t>
      </w:r>
      <w:r>
        <w:t xml:space="preserve"> you to everyone for feedback. </w:t>
      </w:r>
      <w:proofErr w:type="spellStart"/>
      <w:r>
        <w:t>BayREN</w:t>
      </w:r>
      <w:proofErr w:type="spellEnd"/>
      <w:r>
        <w:t xml:space="preserve"> w</w:t>
      </w:r>
      <w:r w:rsidR="005D2D75">
        <w:t xml:space="preserve">ould like to get more </w:t>
      </w:r>
      <w:r>
        <w:t xml:space="preserve">specific </w:t>
      </w:r>
      <w:r w:rsidR="005D2D75">
        <w:t>examples from ORA.</w:t>
      </w:r>
    </w:p>
    <w:p w14:paraId="2E4102D5" w14:textId="77777777" w:rsidR="005D2D75" w:rsidRDefault="005D2D75" w:rsidP="000702CD"/>
    <w:p w14:paraId="6AAEF2BB" w14:textId="77777777" w:rsidR="00DF65FD" w:rsidRDefault="00581F35" w:rsidP="000702CD">
      <w:r>
        <w:t xml:space="preserve">Comment: </w:t>
      </w:r>
    </w:p>
    <w:p w14:paraId="04B05C45" w14:textId="5CB1CCEE" w:rsidR="00DF65FD" w:rsidRDefault="00581F35" w:rsidP="00DF65FD">
      <w:pPr>
        <w:pStyle w:val="ListParagraph"/>
        <w:numPr>
          <w:ilvl w:val="0"/>
          <w:numId w:val="26"/>
        </w:numPr>
      </w:pPr>
      <w:r>
        <w:t xml:space="preserve">Great issue raised about whether it makes sense to use whole house residential. Several years ago PG&amp;E made a proposal to improve metric results. This is a critical issue that needs to be up front. Residential whole house discussion also provides an interesting regulatory issue that needs to be addressed. Picking up PG&amp;E’s home upgrade program (p.2), I’d like to hear more about this – issues, transition logistics, benefits to </w:t>
      </w:r>
      <w:proofErr w:type="spellStart"/>
      <w:r>
        <w:t>BayREN</w:t>
      </w:r>
      <w:proofErr w:type="spellEnd"/>
      <w:r>
        <w:t xml:space="preserve"> expanded role. Also, has </w:t>
      </w:r>
      <w:proofErr w:type="spellStart"/>
      <w:r>
        <w:t>BayREN</w:t>
      </w:r>
      <w:proofErr w:type="spellEnd"/>
      <w:r>
        <w:t xml:space="preserve"> considered PG&amp;E’s approach to whole house residential that they are stepping out of? </w:t>
      </w:r>
    </w:p>
    <w:p w14:paraId="62CB3667" w14:textId="77777777" w:rsidR="00DF65FD" w:rsidRDefault="00581F35" w:rsidP="00DF65FD">
      <w:pPr>
        <w:pStyle w:val="ListParagraph"/>
        <w:numPr>
          <w:ilvl w:val="0"/>
          <w:numId w:val="26"/>
        </w:numPr>
      </w:pPr>
      <w:r>
        <w:t xml:space="preserve">TURN really appreciates the notion of transitioning out of ratepayer incentives (p.3). I don’t recall seeing financing opportunities for single family. Still getting landlords and building owners to finance multi-family. </w:t>
      </w:r>
    </w:p>
    <w:p w14:paraId="0A67D799" w14:textId="77777777" w:rsidR="00DF65FD" w:rsidRDefault="00581F35" w:rsidP="00DF65FD">
      <w:pPr>
        <w:pStyle w:val="ListParagraph"/>
        <w:numPr>
          <w:ilvl w:val="0"/>
          <w:numId w:val="26"/>
        </w:numPr>
      </w:pPr>
      <w:r>
        <w:t xml:space="preserve">With regard to metrics (p.8), how do you arrive at these numbers, particularly single family savings and participation rates? </w:t>
      </w:r>
    </w:p>
    <w:p w14:paraId="489A97AC" w14:textId="52E98D69" w:rsidR="00581F35" w:rsidRDefault="00581F35" w:rsidP="00DF65FD">
      <w:pPr>
        <w:pStyle w:val="ListParagraph"/>
        <w:numPr>
          <w:ilvl w:val="0"/>
          <w:numId w:val="26"/>
        </w:numPr>
      </w:pPr>
      <w:r>
        <w:t xml:space="preserve">We would like to get away </w:t>
      </w:r>
      <w:r w:rsidR="00DF65FD">
        <w:t>from common area lighting. It would be g</w:t>
      </w:r>
      <w:r>
        <w:t>reat to look at</w:t>
      </w:r>
      <w:r w:rsidR="00B90C56">
        <w:t xml:space="preserve"> program eligibility over three-</w:t>
      </w:r>
      <w:r>
        <w:t>year period, without having to open and close programs multiple times.</w:t>
      </w:r>
    </w:p>
    <w:p w14:paraId="6DB98ECD" w14:textId="77777777" w:rsidR="00581F35" w:rsidRDefault="00581F35" w:rsidP="000702CD"/>
    <w:p w14:paraId="4CA608C4" w14:textId="0A88F787" w:rsidR="005D2D75" w:rsidRPr="004B0FA4" w:rsidRDefault="005D2D75" w:rsidP="000702CD">
      <w:pPr>
        <w:rPr>
          <w:b/>
          <w:u w:val="single"/>
        </w:rPr>
      </w:pPr>
      <w:r w:rsidRPr="005D2D75">
        <w:rPr>
          <w:b/>
          <w:u w:val="single"/>
        </w:rPr>
        <w:t xml:space="preserve">Session 7: </w:t>
      </w:r>
      <w:r w:rsidR="00B90C56" w:rsidRPr="004B0FA4">
        <w:rPr>
          <w:b/>
          <w:u w:val="single"/>
        </w:rPr>
        <w:t xml:space="preserve">Single BP Chapter Review: </w:t>
      </w:r>
      <w:r w:rsidRPr="004B0FA4">
        <w:rPr>
          <w:b/>
          <w:u w:val="single"/>
        </w:rPr>
        <w:t>Commercial</w:t>
      </w:r>
      <w:r w:rsidR="00581F35" w:rsidRPr="004B0FA4">
        <w:rPr>
          <w:b/>
          <w:u w:val="single"/>
        </w:rPr>
        <w:t xml:space="preserve"> – </w:t>
      </w:r>
      <w:r w:rsidRPr="004B0FA4">
        <w:rPr>
          <w:b/>
          <w:u w:val="single"/>
        </w:rPr>
        <w:t>SDG&amp;E</w:t>
      </w:r>
    </w:p>
    <w:p w14:paraId="257B5122" w14:textId="77777777" w:rsidR="005D2D75" w:rsidRDefault="005D2D75" w:rsidP="000702CD"/>
    <w:p w14:paraId="4B69656F" w14:textId="23463C47" w:rsidR="005D2D75" w:rsidRDefault="00B90C56" w:rsidP="000702CD">
      <w:r>
        <w:t>Comment</w:t>
      </w:r>
      <w:r w:rsidR="005D2D75">
        <w:t xml:space="preserve">: Thank you to all PAs for drafts. </w:t>
      </w:r>
      <w:r>
        <w:t>We a</w:t>
      </w:r>
      <w:r w:rsidR="005D2D75">
        <w:t xml:space="preserve">ppreciate opportunity to look and comment. </w:t>
      </w:r>
      <w:r>
        <w:t>On behalf of the Coalition on Energy Efficiency, we are providing the following Comments on Draft Business Plan Chapters:</w:t>
      </w:r>
    </w:p>
    <w:p w14:paraId="68C4394C" w14:textId="77777777" w:rsidR="00B90C56" w:rsidRDefault="00B90C56" w:rsidP="000702CD"/>
    <w:p w14:paraId="2BF72343" w14:textId="77777777" w:rsidR="00B90C56" w:rsidRPr="00D749D7" w:rsidRDefault="00B90C56" w:rsidP="00B90C56">
      <w:r w:rsidRPr="00D749D7">
        <w:t>The draft Business Plan chapters are lacking in sufficient detail or content to allow for meaningful stakeholder input on these plans.  Moreover, they fail to address all the issues set forth in the applicable guidance decisions</w:t>
      </w:r>
      <w:r w:rsidRPr="003127D3">
        <w:t xml:space="preserve"> </w:t>
      </w:r>
      <w:r>
        <w:t>and raised by the CAEEC stakeholder process</w:t>
      </w:r>
      <w:r w:rsidRPr="00D749D7">
        <w:t>.</w:t>
      </w:r>
    </w:p>
    <w:p w14:paraId="43107D48" w14:textId="77777777" w:rsidR="00B90C56" w:rsidRDefault="00B90C56" w:rsidP="00B90C56"/>
    <w:p w14:paraId="6AA318FB" w14:textId="4731299B" w:rsidR="00B90C56" w:rsidRPr="00D749D7" w:rsidRDefault="00B90C56" w:rsidP="00B90C56">
      <w:r>
        <w:t>We have [four] global comments that apply to each of the draft chapters.</w:t>
      </w:r>
    </w:p>
    <w:p w14:paraId="0E024F9F" w14:textId="77777777" w:rsidR="00B90C56" w:rsidRPr="00D749D7" w:rsidRDefault="00B90C56" w:rsidP="00B90C56"/>
    <w:p w14:paraId="09B53299" w14:textId="2130DEF7" w:rsidR="00B90C56" w:rsidRPr="00D749D7" w:rsidRDefault="00B90C56" w:rsidP="00B90C56">
      <w:r w:rsidRPr="00D749D7">
        <w:t xml:space="preserve">(1) </w:t>
      </w:r>
      <w:r w:rsidRPr="00D749D7">
        <w:tab/>
        <w:t xml:space="preserve">The draft chapters </w:t>
      </w:r>
      <w:r>
        <w:t xml:space="preserve">fail to </w:t>
      </w:r>
      <w:r w:rsidRPr="00D749D7">
        <w:t>address</w:t>
      </w:r>
      <w:r>
        <w:t xml:space="preserve"> (or even identify)</w:t>
      </w:r>
      <w:r w:rsidRPr="00D749D7">
        <w:t xml:space="preserve"> all the issues set forth in the applicable guidance decisions</w:t>
      </w:r>
      <w:r>
        <w:t xml:space="preserve"> and raised by the CAEEC</w:t>
      </w:r>
      <w:r w:rsidR="004F0425">
        <w:t>C</w:t>
      </w:r>
      <w:r>
        <w:t xml:space="preserve"> stakeholder process</w:t>
      </w:r>
      <w:r w:rsidRPr="00D749D7">
        <w:t>.</w:t>
      </w:r>
      <w:r>
        <w:t xml:space="preserve"> </w:t>
      </w:r>
      <w:r w:rsidRPr="00687EBA">
        <w:t>All the business plans should begin with a preface that describes all of the Commission and state policy goals that the business plans are supposed to achieve (e.g., capture all cost effective energy efficiency, implement AB 802, implement SB 350, implement the various Commission directives in D. 16-08-019 and previous decisions, etc.).</w:t>
      </w:r>
    </w:p>
    <w:p w14:paraId="0762D507" w14:textId="77777777" w:rsidR="00B90C56" w:rsidRPr="00CB1A69" w:rsidRDefault="00B90C56" w:rsidP="00B90C56">
      <w:pPr>
        <w:rPr>
          <w:sz w:val="16"/>
          <w:szCs w:val="16"/>
        </w:rPr>
      </w:pPr>
    </w:p>
    <w:p w14:paraId="75931EEB" w14:textId="77777777" w:rsidR="00B90C56" w:rsidRPr="00526214" w:rsidRDefault="00B90C56" w:rsidP="00B90C56">
      <w:pPr>
        <w:numPr>
          <w:ilvl w:val="0"/>
          <w:numId w:val="19"/>
        </w:numPr>
      </w:pPr>
      <w:r w:rsidRPr="00D749D7">
        <w:t xml:space="preserve">For example, in D.14-10-046, </w:t>
      </w:r>
      <w:r w:rsidRPr="00D749D7">
        <w:rPr>
          <w:i/>
          <w:iCs/>
        </w:rPr>
        <w:t xml:space="preserve">Decision Establishing Energy Efficiency Savings Goals and Approving 2015 Energy Efficiency Programs and Budgets, </w:t>
      </w:r>
      <w:r w:rsidRPr="00D749D7">
        <w:t xml:space="preserve">the CPUC directed the IOUs to </w:t>
      </w:r>
      <w:r w:rsidRPr="00D749D7">
        <w:lastRenderedPageBreak/>
        <w:t>describe in their business plans how they would incorporate the UCB-DVC Report recommendations for i</w:t>
      </w:r>
      <w:r w:rsidRPr="00D749D7">
        <w:rPr>
          <w:rFonts w:eastAsia="Times New Roman"/>
        </w:rPr>
        <w:t>ncreasing the demand for skilled workers through skills standards and certification requirements for utility incentive programs.  This is missing from the draft chapters.</w:t>
      </w:r>
    </w:p>
    <w:p w14:paraId="2816121C" w14:textId="77777777" w:rsidR="00B90C56" w:rsidRPr="00CB1A69" w:rsidRDefault="00B90C56" w:rsidP="00B90C56">
      <w:pPr>
        <w:ind w:left="720"/>
        <w:rPr>
          <w:sz w:val="16"/>
          <w:szCs w:val="16"/>
        </w:rPr>
      </w:pPr>
    </w:p>
    <w:p w14:paraId="71C19602" w14:textId="77777777" w:rsidR="00B90C56" w:rsidRPr="00D749D7" w:rsidRDefault="00B90C56" w:rsidP="00B90C56">
      <w:pPr>
        <w:numPr>
          <w:ilvl w:val="0"/>
          <w:numId w:val="19"/>
        </w:numPr>
      </w:pPr>
      <w:r w:rsidRPr="00D749D7">
        <w:t>Nothing</w:t>
      </w:r>
      <w:r>
        <w:t xml:space="preserve"> meaningful</w:t>
      </w:r>
      <w:r w:rsidRPr="00D749D7">
        <w:t xml:space="preserve"> on disadvantaged workers</w:t>
      </w:r>
    </w:p>
    <w:p w14:paraId="2AA4C2C3" w14:textId="77777777" w:rsidR="00B90C56" w:rsidRPr="00CB1A69" w:rsidRDefault="00B90C56" w:rsidP="00B90C56">
      <w:pPr>
        <w:rPr>
          <w:sz w:val="16"/>
          <w:szCs w:val="16"/>
        </w:rPr>
      </w:pPr>
    </w:p>
    <w:p w14:paraId="0DD08C62" w14:textId="77777777" w:rsidR="00B90C56" w:rsidRPr="00D749D7" w:rsidRDefault="00B90C56" w:rsidP="00B90C56">
      <w:pPr>
        <w:numPr>
          <w:ilvl w:val="0"/>
          <w:numId w:val="19"/>
        </w:numPr>
      </w:pPr>
      <w:r w:rsidRPr="00D749D7">
        <w:t>Nothing</w:t>
      </w:r>
      <w:r>
        <w:t xml:space="preserve"> meaningful</w:t>
      </w:r>
      <w:r w:rsidRPr="00D749D7">
        <w:t xml:space="preserve"> on addressing the gap between real and expected savings</w:t>
      </w:r>
    </w:p>
    <w:p w14:paraId="14A64167" w14:textId="77777777" w:rsidR="00B90C56" w:rsidRPr="00CB1A69" w:rsidRDefault="00B90C56" w:rsidP="00B90C56">
      <w:pPr>
        <w:rPr>
          <w:sz w:val="16"/>
          <w:szCs w:val="16"/>
        </w:rPr>
      </w:pPr>
    </w:p>
    <w:p w14:paraId="4927CFEE" w14:textId="77777777" w:rsidR="00B90C56" w:rsidRDefault="00B90C56" w:rsidP="00B90C56">
      <w:pPr>
        <w:numPr>
          <w:ilvl w:val="0"/>
          <w:numId w:val="19"/>
        </w:numPr>
      </w:pPr>
      <w:r w:rsidRPr="00D749D7">
        <w:t xml:space="preserve">Nothing </w:t>
      </w:r>
      <w:r>
        <w:t>meaningful</w:t>
      </w:r>
      <w:r w:rsidRPr="00D749D7">
        <w:t xml:space="preserve"> on implementing a responsible contractor policy</w:t>
      </w:r>
      <w:r>
        <w:t xml:space="preserve"> as required by Senate Bill 350</w:t>
      </w:r>
    </w:p>
    <w:p w14:paraId="1760AA31" w14:textId="77777777" w:rsidR="00B90C56" w:rsidRPr="00CB1A69" w:rsidRDefault="00B90C56" w:rsidP="00B90C56">
      <w:pPr>
        <w:pStyle w:val="ListParagraph"/>
        <w:rPr>
          <w:sz w:val="16"/>
          <w:szCs w:val="16"/>
        </w:rPr>
      </w:pPr>
    </w:p>
    <w:p w14:paraId="726DCD46" w14:textId="77777777" w:rsidR="00B90C56" w:rsidRDefault="00B90C56" w:rsidP="00B90C56">
      <w:pPr>
        <w:numPr>
          <w:ilvl w:val="0"/>
          <w:numId w:val="19"/>
        </w:numPr>
      </w:pPr>
      <w:r w:rsidRPr="00687EBA">
        <w:t xml:space="preserve">Nothing </w:t>
      </w:r>
      <w:r>
        <w:t>meaningful</w:t>
      </w:r>
      <w:r w:rsidRPr="00D749D7">
        <w:t xml:space="preserve"> </w:t>
      </w:r>
      <w:r w:rsidRPr="00687EBA">
        <w:t>on plans to achieve the doubling of energy savings in buildings as directed by Senate Bill 350</w:t>
      </w:r>
    </w:p>
    <w:p w14:paraId="7968EE76" w14:textId="77777777" w:rsidR="00B90C56" w:rsidRPr="00CB1A69" w:rsidRDefault="00B90C56" w:rsidP="00B90C56">
      <w:pPr>
        <w:ind w:left="720"/>
        <w:rPr>
          <w:sz w:val="16"/>
          <w:szCs w:val="16"/>
        </w:rPr>
      </w:pPr>
    </w:p>
    <w:p w14:paraId="59C6C31E" w14:textId="21F82985" w:rsidR="00B90C56" w:rsidRDefault="00B90C56" w:rsidP="00B90C56">
      <w:pPr>
        <w:numPr>
          <w:ilvl w:val="0"/>
          <w:numId w:val="19"/>
        </w:numPr>
      </w:pPr>
      <w:r>
        <w:t xml:space="preserve">Business plan chapters do not include </w:t>
      </w:r>
      <w:r w:rsidRPr="00D749D7">
        <w:t xml:space="preserve">transition plans to effectuate </w:t>
      </w:r>
      <w:r>
        <w:t>the</w:t>
      </w:r>
      <w:r w:rsidRPr="00D749D7">
        <w:t xml:space="preserve"> minimum level of third party</w:t>
      </w:r>
      <w:r>
        <w:t xml:space="preserve"> design and</w:t>
      </w:r>
      <w:r w:rsidRPr="00D749D7">
        <w:t xml:space="preserve"> delivery </w:t>
      </w:r>
      <w:r>
        <w:t xml:space="preserve">required by the Guidance decision. (Guidance Decision </w:t>
      </w:r>
      <w:r w:rsidRPr="00FB29BB">
        <w:t>D.16-08-019</w:t>
      </w:r>
      <w:r>
        <w:t xml:space="preserve"> at p. 74.)</w:t>
      </w:r>
      <w:r w:rsidRPr="00687EBA">
        <w:t xml:space="preserve"> (Plans must include the concrete steps and budgeting decisions that will be taken to achieve this goal, not simply make unsupported assertions.)</w:t>
      </w:r>
    </w:p>
    <w:p w14:paraId="39384A6A" w14:textId="77777777" w:rsidR="00B90C56" w:rsidRPr="00D749D7" w:rsidRDefault="00B90C56" w:rsidP="00B90C56"/>
    <w:p w14:paraId="3F8B894B" w14:textId="77777777" w:rsidR="00B90C56" w:rsidRDefault="00B90C56" w:rsidP="00B90C56">
      <w:r w:rsidRPr="00D749D7">
        <w:t>(2)</w:t>
      </w:r>
      <w:r w:rsidRPr="00D749D7">
        <w:tab/>
      </w:r>
      <w:r>
        <w:t>Business p</w:t>
      </w:r>
      <w:r w:rsidRPr="00D749D7">
        <w:t>lan</w:t>
      </w:r>
      <w:r>
        <w:t xml:space="preserve"> chapters</w:t>
      </w:r>
      <w:r w:rsidRPr="00D749D7">
        <w:t xml:space="preserve"> need to be much more specific. These are ten </w:t>
      </w:r>
      <w:r>
        <w:t>year</w:t>
      </w:r>
      <w:r w:rsidRPr="00D749D7">
        <w:t xml:space="preserve"> plans that are supposed to be specific enough to allow for a streamlined implementation process. They are not supp</w:t>
      </w:r>
      <w:r>
        <w:t>osed to be vague blank checks</w:t>
      </w:r>
      <w:r w:rsidRPr="00D749D7">
        <w:t xml:space="preserve"> allowing the </w:t>
      </w:r>
      <w:r>
        <w:t>PA</w:t>
      </w:r>
      <w:r w:rsidRPr="00D749D7">
        <w:t xml:space="preserve">s unfettered discretion in spending over a billion dollars </w:t>
      </w:r>
      <w:r>
        <w:t xml:space="preserve">per year </w:t>
      </w:r>
      <w:r w:rsidRPr="00D749D7">
        <w:t>in ratepayer funds</w:t>
      </w:r>
      <w:r>
        <w:t xml:space="preserve"> (more than $10 billion over the business plan lifespan). </w:t>
      </w:r>
    </w:p>
    <w:p w14:paraId="671ED258" w14:textId="77777777" w:rsidR="00B90C56" w:rsidRDefault="00B90C56" w:rsidP="00B90C56">
      <w:r>
        <w:t xml:space="preserve"> </w:t>
      </w:r>
    </w:p>
    <w:p w14:paraId="24785A7A" w14:textId="77777777" w:rsidR="00B90C56" w:rsidRPr="00D749D7" w:rsidRDefault="00B90C56" w:rsidP="00B90C56">
      <w:pPr>
        <w:numPr>
          <w:ilvl w:val="0"/>
          <w:numId w:val="21"/>
        </w:numPr>
      </w:pPr>
      <w:r w:rsidRPr="00D749D7">
        <w:t>A streamlined implementation process will only be effective if clear direction, standards and metrics are set forth in the business plans.</w:t>
      </w:r>
    </w:p>
    <w:p w14:paraId="3833D25D" w14:textId="77777777" w:rsidR="00B90C56" w:rsidRPr="00D749D7" w:rsidRDefault="00B90C56" w:rsidP="00B90C56"/>
    <w:p w14:paraId="3719FDAC" w14:textId="77777777" w:rsidR="00B90C56" w:rsidRDefault="00B90C56" w:rsidP="00B90C56">
      <w:pPr>
        <w:numPr>
          <w:ilvl w:val="0"/>
          <w:numId w:val="20"/>
        </w:numPr>
      </w:pPr>
      <w:r w:rsidRPr="00D749D7">
        <w:t xml:space="preserve">For example, </w:t>
      </w:r>
      <w:r w:rsidRPr="00D749D7">
        <w:rPr>
          <w:color w:val="000000"/>
          <w:shd w:val="clear" w:color="auto" w:fill="FFFFFF"/>
        </w:rPr>
        <w:t>the b</w:t>
      </w:r>
      <w:r w:rsidRPr="00D749D7">
        <w:t xml:space="preserve">usiness plans need </w:t>
      </w:r>
      <w:r>
        <w:t xml:space="preserve">to </w:t>
      </w:r>
      <w:r w:rsidRPr="00D749D7">
        <w:t>include clear and detailed descriptions of how incentive programs will ensure energy efficiency measures are installed by a trained, skilled</w:t>
      </w:r>
      <w:r>
        <w:t>,</w:t>
      </w:r>
      <w:r w:rsidRPr="00D749D7">
        <w:t xml:space="preserve"> and diverse workforce.  </w:t>
      </w:r>
    </w:p>
    <w:p w14:paraId="7B2578B0" w14:textId="77777777" w:rsidR="00B90C56" w:rsidRDefault="00B90C56" w:rsidP="00B90C56">
      <w:pPr>
        <w:numPr>
          <w:ilvl w:val="1"/>
          <w:numId w:val="20"/>
        </w:numPr>
      </w:pPr>
      <w:r w:rsidRPr="00D749D7">
        <w:t>This description should include the metrics that will be adopted for assessing the business plan’s success in meeting these goals.</w:t>
      </w:r>
    </w:p>
    <w:p w14:paraId="6793E388" w14:textId="77777777" w:rsidR="00B90C56" w:rsidRDefault="00B90C56" w:rsidP="00B90C56">
      <w:pPr>
        <w:ind w:left="1440"/>
      </w:pPr>
    </w:p>
    <w:p w14:paraId="2F8CD251" w14:textId="77777777" w:rsidR="00B90C56" w:rsidRPr="00526214" w:rsidRDefault="00B90C56" w:rsidP="00B90C56">
      <w:pPr>
        <w:numPr>
          <w:ilvl w:val="0"/>
          <w:numId w:val="20"/>
        </w:numPr>
      </w:pPr>
      <w:r>
        <w:t>The business plans need to include clear and detailed guidance for determining what sort of EM&amp;V will be applicable, where it will be applicable and to what extent.</w:t>
      </w:r>
    </w:p>
    <w:p w14:paraId="486D3535" w14:textId="77777777" w:rsidR="00B90C56" w:rsidRPr="00D749D7" w:rsidRDefault="00B90C56" w:rsidP="00B90C56"/>
    <w:p w14:paraId="209F0C8B" w14:textId="77777777" w:rsidR="00B90C56" w:rsidRPr="00D749D7" w:rsidRDefault="00B90C56" w:rsidP="00B90C56">
      <w:r w:rsidRPr="00D749D7">
        <w:t>(3)</w:t>
      </w:r>
      <w:r w:rsidRPr="00D749D7">
        <w:tab/>
        <w:t>Because the historic public and commission review process for implementation plans</w:t>
      </w:r>
      <w:r>
        <w:t xml:space="preserve"> is lacking at present time</w:t>
      </w:r>
      <w:r w:rsidRPr="00D749D7">
        <w:t xml:space="preserve">, the business plans need to address what new process will be provided to (a) provide stakeholder input and Commission oversight on how IOUs structure their specific incentive programs and procurement process to ensure consistency with Commission guidance and state policy; and (b) provide stakeholder input and Commission oversight in the assessment of the effectiveness of the IOUs’ portfolios.  A process also needs to be identified for addressing </w:t>
      </w:r>
      <w:r w:rsidRPr="00D749D7">
        <w:lastRenderedPageBreak/>
        <w:t>complaints that implementation plans are not consist</w:t>
      </w:r>
      <w:r>
        <w:t>ent with or compliant with the business p</w:t>
      </w:r>
      <w:r w:rsidRPr="00D749D7">
        <w:t xml:space="preserve">lans, Commission guidance or state policy. </w:t>
      </w:r>
    </w:p>
    <w:p w14:paraId="10B1059E" w14:textId="77777777" w:rsidR="00B90C56" w:rsidRPr="00D749D7" w:rsidRDefault="00B90C56" w:rsidP="00B90C56"/>
    <w:p w14:paraId="664D1949" w14:textId="1CCCD868" w:rsidR="00B90C56" w:rsidRPr="00B90C56" w:rsidRDefault="00B90C56" w:rsidP="00B90C56">
      <w:r w:rsidRPr="00D749D7">
        <w:t xml:space="preserve">This is consistent with the </w:t>
      </w:r>
      <w:r>
        <w:t xml:space="preserve">Guidance </w:t>
      </w:r>
      <w:r w:rsidRPr="00D749D7">
        <w:t>Decision</w:t>
      </w:r>
      <w:r w:rsidRPr="00FB29BB">
        <w:t xml:space="preserve"> </w:t>
      </w:r>
      <w:r>
        <w:t>(</w:t>
      </w:r>
      <w:r w:rsidRPr="00FB29BB">
        <w:t>D.16-08-019</w:t>
      </w:r>
      <w:r>
        <w:t>)</w:t>
      </w:r>
      <w:r w:rsidRPr="00FB29BB">
        <w:t xml:space="preserve"> </w:t>
      </w:r>
      <w:r w:rsidRPr="00D749D7">
        <w:t xml:space="preserve">which </w:t>
      </w:r>
      <w:r>
        <w:t xml:space="preserve">encouraged the development of </w:t>
      </w:r>
      <w:r w:rsidRPr="00526214">
        <w:t>a collaborative approach between administrators and implementers in program design</w:t>
      </w:r>
      <w:r>
        <w:t xml:space="preserve"> and stated that “</w:t>
      </w:r>
      <w:r w:rsidRPr="00526214">
        <w:t>in the contract negotiation and implementation of successful proposals, the expertise of the utility personnel and the third parties should be brought to bear to ensure the best possible results.</w:t>
      </w:r>
      <w:r>
        <w:t>”</w:t>
      </w:r>
      <w:r w:rsidRPr="00526214">
        <w:t xml:space="preserve"> </w:t>
      </w:r>
      <w:r w:rsidRPr="00FB29BB">
        <w:t xml:space="preserve">(Decision, page </w:t>
      </w:r>
      <w:r>
        <w:t>74-</w:t>
      </w:r>
      <w:r w:rsidRPr="00FB29BB">
        <w:t>75)</w:t>
      </w:r>
      <w:r>
        <w:t xml:space="preserve"> The decision looked favorably on the development of a process that included </w:t>
      </w:r>
      <w:r w:rsidRPr="00526214">
        <w:t>procurement review groups and/or independent evaluators</w:t>
      </w:r>
      <w:r>
        <w:t xml:space="preserve"> and encouraged the IOUs to work with stakeholders to </w:t>
      </w:r>
      <w:r w:rsidRPr="00FB29BB">
        <w:t xml:space="preserve">bring forward a workable proposal </w:t>
      </w:r>
      <w:r w:rsidRPr="00D749D7">
        <w:t xml:space="preserve">for </w:t>
      </w:r>
      <w:r>
        <w:t xml:space="preserve">such </w:t>
      </w:r>
      <w:r w:rsidRPr="00D749D7">
        <w:t xml:space="preserve">oversight. </w:t>
      </w:r>
      <w:r w:rsidRPr="00FB29BB">
        <w:t>(</w:t>
      </w:r>
      <w:r>
        <w:t xml:space="preserve">Guidance Decision </w:t>
      </w:r>
      <w:r w:rsidRPr="00FB29BB">
        <w:t>D.16-08-019</w:t>
      </w:r>
      <w:r>
        <w:t xml:space="preserve"> at p.</w:t>
      </w:r>
      <w:r w:rsidRPr="00FB29BB">
        <w:t xml:space="preserve"> 75</w:t>
      </w:r>
      <w:r>
        <w:t>.</w:t>
      </w:r>
      <w:r w:rsidRPr="00FB29BB">
        <w:t>)</w:t>
      </w:r>
    </w:p>
    <w:p w14:paraId="36CFE2A8" w14:textId="77777777" w:rsidR="00B90C56" w:rsidRDefault="00B90C56" w:rsidP="00B90C56"/>
    <w:p w14:paraId="60371867" w14:textId="6AE680F2" w:rsidR="00B90C56" w:rsidRDefault="00B90C56" w:rsidP="00B90C56">
      <w:r>
        <w:t>(4)</w:t>
      </w:r>
      <w:r>
        <w:tab/>
        <w:t>The WE&amp;T and other cross-cutting chapters are missing.  When will there be an opportunity for review and CAEEC</w:t>
      </w:r>
      <w:r w:rsidR="004F0425">
        <w:t>C</w:t>
      </w:r>
      <w:r>
        <w:t xml:space="preserve"> input on those chapters? </w:t>
      </w:r>
    </w:p>
    <w:p w14:paraId="3CB00B4C" w14:textId="77777777" w:rsidR="00B90C56" w:rsidRDefault="00B90C56" w:rsidP="00B90C56"/>
    <w:p w14:paraId="35D8434B" w14:textId="438CA0D4" w:rsidR="005D2D75" w:rsidRDefault="00B90C56" w:rsidP="000702CD">
      <w:r>
        <w:t>Thank you for the time to comment.</w:t>
      </w:r>
    </w:p>
    <w:p w14:paraId="7996CE97" w14:textId="77777777" w:rsidR="00B90C56" w:rsidRDefault="00B90C56" w:rsidP="000702CD"/>
    <w:p w14:paraId="19D10E32" w14:textId="64422A68" w:rsidR="005D2D75" w:rsidRDefault="00581F35" w:rsidP="000702CD">
      <w:r>
        <w:t>Co-Chair: T</w:t>
      </w:r>
      <w:r w:rsidR="005D2D75">
        <w:t>he rest of t</w:t>
      </w:r>
      <w:r>
        <w:t>he chapters will be posted on October 18</w:t>
      </w:r>
      <w:r w:rsidR="005D2D75">
        <w:t xml:space="preserve"> for discussion </w:t>
      </w:r>
      <w:r>
        <w:t xml:space="preserve">at CAEECC meeting on November 2. </w:t>
      </w:r>
      <w:r w:rsidR="005D2D75">
        <w:t>C</w:t>
      </w:r>
      <w:r w:rsidR="009E6633">
        <w:t xml:space="preserve">AEECC needs to discuss how the </w:t>
      </w:r>
      <w:r w:rsidR="005D2D75">
        <w:t>n</w:t>
      </w:r>
      <w:r w:rsidR="009E6633">
        <w:t>e</w:t>
      </w:r>
      <w:r w:rsidR="005D2D75">
        <w:t>xt step of this process will work re</w:t>
      </w:r>
      <w:r>
        <w:t>garding</w:t>
      </w:r>
      <w:r w:rsidR="005D2D75">
        <w:t xml:space="preserve"> IPs</w:t>
      </w:r>
      <w:r>
        <w:t xml:space="preserve"> and how metrics will be met</w:t>
      </w:r>
      <w:r w:rsidR="004F0425">
        <w:t>, not the PAs in their BPs</w:t>
      </w:r>
      <w:r>
        <w:t>. T</w:t>
      </w:r>
      <w:r w:rsidR="005D2D75">
        <w:t xml:space="preserve">his is very much on our radar for </w:t>
      </w:r>
      <w:r>
        <w:t>issues we need</w:t>
      </w:r>
      <w:r w:rsidR="005D2D75">
        <w:t xml:space="preserve"> to address. We are still trying to get meeting going on </w:t>
      </w:r>
      <w:r>
        <w:t>I</w:t>
      </w:r>
      <w:r w:rsidR="009E6633">
        <w:t>ndependent</w:t>
      </w:r>
      <w:r>
        <w:t xml:space="preserve"> E</w:t>
      </w:r>
      <w:r w:rsidR="005D2D75">
        <w:t>valuator</w:t>
      </w:r>
      <w:r w:rsidR="004F0425">
        <w:t xml:space="preserve"> as well</w:t>
      </w:r>
      <w:r w:rsidR="005D2D75">
        <w:t xml:space="preserve">. </w:t>
      </w:r>
    </w:p>
    <w:p w14:paraId="0DB0B655" w14:textId="77777777" w:rsidR="005D2D75" w:rsidRDefault="005D2D75" w:rsidP="000702CD"/>
    <w:p w14:paraId="5AEF01E6" w14:textId="77777777" w:rsidR="00DF65FD" w:rsidRDefault="00581F35" w:rsidP="000702CD">
      <w:r>
        <w:t xml:space="preserve">Co-Chair: To SDG&amp;E, thank you for visuals. </w:t>
      </w:r>
    </w:p>
    <w:p w14:paraId="1C2F8DEA" w14:textId="77777777" w:rsidR="00DF65FD" w:rsidRDefault="00581F35" w:rsidP="00DF65FD">
      <w:pPr>
        <w:pStyle w:val="ListParagraph"/>
        <w:numPr>
          <w:ilvl w:val="0"/>
          <w:numId w:val="27"/>
        </w:numPr>
      </w:pPr>
      <w:r>
        <w:t>You t</w:t>
      </w:r>
      <w:r w:rsidR="005D2D75">
        <w:t>old a clear story about why y</w:t>
      </w:r>
      <w:r>
        <w:t>ou are focusing where you are. You provided a s</w:t>
      </w:r>
      <w:r w:rsidR="005D2D75">
        <w:t>ufficient leve</w:t>
      </w:r>
      <w:r>
        <w:t>l of detail for what I expect. You have a</w:t>
      </w:r>
      <w:r w:rsidR="005D2D75">
        <w:t xml:space="preserve"> lot of good think</w:t>
      </w:r>
      <w:r>
        <w:t xml:space="preserve">ing about how to move forward, </w:t>
      </w:r>
      <w:r w:rsidR="005D2D75">
        <w:t xml:space="preserve">and </w:t>
      </w:r>
      <w:r>
        <w:t xml:space="preserve">the visuals really help. </w:t>
      </w:r>
    </w:p>
    <w:p w14:paraId="040B782F" w14:textId="77777777" w:rsidR="00DF65FD" w:rsidRDefault="00581F35" w:rsidP="00DF65FD">
      <w:pPr>
        <w:pStyle w:val="ListParagraph"/>
        <w:numPr>
          <w:ilvl w:val="0"/>
          <w:numId w:val="27"/>
        </w:numPr>
      </w:pPr>
      <w:r>
        <w:t>I’m s</w:t>
      </w:r>
      <w:r w:rsidR="005D2D75">
        <w:t>til</w:t>
      </w:r>
      <w:r w:rsidR="009E6633">
        <w:t>l</w:t>
      </w:r>
      <w:r w:rsidR="005D2D75">
        <w:t xml:space="preserve"> not clear about </w:t>
      </w:r>
      <w:r>
        <w:t xml:space="preserve">the </w:t>
      </w:r>
      <w:r w:rsidR="005D2D75">
        <w:t>rationale around EM&amp;V. We would like to s</w:t>
      </w:r>
      <w:r>
        <w:t>ee why these things make sense and</w:t>
      </w:r>
      <w:r w:rsidR="005D2D75">
        <w:t xml:space="preserve"> examples of where these things have worked before. </w:t>
      </w:r>
    </w:p>
    <w:p w14:paraId="3CA46D3F" w14:textId="470E6755" w:rsidR="005D2D75" w:rsidRDefault="00581F35" w:rsidP="00DF65FD">
      <w:pPr>
        <w:pStyle w:val="ListParagraph"/>
        <w:numPr>
          <w:ilvl w:val="0"/>
          <w:numId w:val="27"/>
        </w:numPr>
      </w:pPr>
      <w:r>
        <w:t>I will also provide s</w:t>
      </w:r>
      <w:r w:rsidR="009E6633">
        <w:t>pecific</w:t>
      </w:r>
      <w:r w:rsidR="005D2D75">
        <w:t xml:space="preserve"> recomme</w:t>
      </w:r>
      <w:r w:rsidR="009E6633">
        <w:t>nd</w:t>
      </w:r>
      <w:r>
        <w:t>ations regarding substance and organization separately.</w:t>
      </w:r>
    </w:p>
    <w:p w14:paraId="776C5043" w14:textId="77777777" w:rsidR="005D2D75" w:rsidRDefault="005D2D75" w:rsidP="000702CD"/>
    <w:p w14:paraId="46EBD62B" w14:textId="77777777" w:rsidR="00DF65FD" w:rsidRDefault="00581F35" w:rsidP="000702CD">
      <w:r>
        <w:t xml:space="preserve">Comment: </w:t>
      </w:r>
    </w:p>
    <w:p w14:paraId="4429A883" w14:textId="77777777" w:rsidR="00DF65FD" w:rsidRDefault="00DF65FD" w:rsidP="00DF65FD">
      <w:pPr>
        <w:pStyle w:val="ListParagraph"/>
        <w:numPr>
          <w:ilvl w:val="0"/>
          <w:numId w:val="28"/>
        </w:numPr>
      </w:pPr>
      <w:r>
        <w:t>There</w:t>
      </w:r>
      <w:r w:rsidR="00581F35">
        <w:t xml:space="preserve"> are still opportunities for gas savings. TURN</w:t>
      </w:r>
      <w:r w:rsidR="005D2D75">
        <w:t xml:space="preserve"> would like to see more focus</w:t>
      </w:r>
      <w:r w:rsidR="009E6633">
        <w:t xml:space="preserve"> on gas savings. </w:t>
      </w:r>
    </w:p>
    <w:p w14:paraId="688C663D" w14:textId="77777777" w:rsidR="00DF65FD" w:rsidRDefault="009E6633" w:rsidP="00DF65FD">
      <w:pPr>
        <w:pStyle w:val="ListParagraph"/>
        <w:numPr>
          <w:ilvl w:val="0"/>
          <w:numId w:val="28"/>
        </w:numPr>
      </w:pPr>
      <w:r>
        <w:t>On split incen</w:t>
      </w:r>
      <w:r w:rsidR="005D2D75">
        <w:t xml:space="preserve">tives </w:t>
      </w:r>
      <w:r w:rsidR="00581F35">
        <w:t>issue for landlords and small commercial, the proposal</w:t>
      </w:r>
      <w:r w:rsidR="005D2D75">
        <w:t xml:space="preserve"> misses the point on limited and competing capital needs. Landlo</w:t>
      </w:r>
      <w:r w:rsidR="00581F35">
        <w:t xml:space="preserve">rds are strapped on </w:t>
      </w:r>
      <w:proofErr w:type="gramStart"/>
      <w:r w:rsidR="00581F35">
        <w:t>capital  so</w:t>
      </w:r>
      <w:proofErr w:type="gramEnd"/>
      <w:r w:rsidR="00581F35">
        <w:t xml:space="preserve"> SDG&amp;E suggests they </w:t>
      </w:r>
      <w:r w:rsidR="005D2D75">
        <w:t>can just raise the ren</w:t>
      </w:r>
      <w:r w:rsidR="00581F35">
        <w:t>t to cover the costs. This is</w:t>
      </w:r>
      <w:r w:rsidR="005D2D75">
        <w:t xml:space="preserve"> not really what we should be promoting. </w:t>
      </w:r>
    </w:p>
    <w:p w14:paraId="118F5C67" w14:textId="77777777" w:rsidR="00DF65FD" w:rsidRDefault="00581F35" w:rsidP="00DF65FD">
      <w:pPr>
        <w:pStyle w:val="ListParagraph"/>
        <w:numPr>
          <w:ilvl w:val="0"/>
          <w:numId w:val="28"/>
        </w:numPr>
      </w:pPr>
      <w:r>
        <w:t>I would like more detail regarding tactics (p.</w:t>
      </w:r>
      <w:r w:rsidR="005D2D75">
        <w:t xml:space="preserve"> 19</w:t>
      </w:r>
      <w:r>
        <w:t xml:space="preserve">). </w:t>
      </w:r>
    </w:p>
    <w:p w14:paraId="664AB4B9" w14:textId="77777777" w:rsidR="00DF65FD" w:rsidRDefault="00581F35" w:rsidP="00DF65FD">
      <w:pPr>
        <w:pStyle w:val="ListParagraph"/>
        <w:numPr>
          <w:ilvl w:val="0"/>
          <w:numId w:val="28"/>
        </w:numPr>
      </w:pPr>
      <w:r>
        <w:t xml:space="preserve">Regarding </w:t>
      </w:r>
      <w:r w:rsidR="005D2D75">
        <w:t xml:space="preserve">improving finance opportunities </w:t>
      </w:r>
      <w:r>
        <w:t>(p.20), I</w:t>
      </w:r>
      <w:r w:rsidR="005D2D75">
        <w:t xml:space="preserve"> didn’t pick up changes to that</w:t>
      </w:r>
      <w:r>
        <w:t xml:space="preserve">. </w:t>
      </w:r>
    </w:p>
    <w:p w14:paraId="5FEC4CFF" w14:textId="5B040C2D" w:rsidR="005D2D75" w:rsidRDefault="00581F35" w:rsidP="00DF65FD">
      <w:pPr>
        <w:pStyle w:val="ListParagraph"/>
        <w:numPr>
          <w:ilvl w:val="0"/>
          <w:numId w:val="28"/>
        </w:numPr>
      </w:pPr>
      <w:r>
        <w:t>I a</w:t>
      </w:r>
      <w:r w:rsidR="009E6633">
        <w:t xml:space="preserve">ppreciate </w:t>
      </w:r>
      <w:r>
        <w:t xml:space="preserve">the </w:t>
      </w:r>
      <w:r w:rsidR="009E6633">
        <w:t>conc</w:t>
      </w:r>
      <w:r w:rsidR="005D2D75">
        <w:t>ie</w:t>
      </w:r>
      <w:r w:rsidR="009E6633">
        <w:t>r</w:t>
      </w:r>
      <w:r w:rsidR="005D2D75">
        <w:t>ge approach</w:t>
      </w:r>
      <w:r>
        <w:t>.</w:t>
      </w:r>
    </w:p>
    <w:p w14:paraId="1F4DA397" w14:textId="02268F07" w:rsidR="005D2D75" w:rsidRDefault="00581F35" w:rsidP="00DF65FD">
      <w:pPr>
        <w:pStyle w:val="ListParagraph"/>
        <w:numPr>
          <w:ilvl w:val="0"/>
          <w:numId w:val="28"/>
        </w:numPr>
      </w:pPr>
      <w:r>
        <w:lastRenderedPageBreak/>
        <w:t>With regard to integrating</w:t>
      </w:r>
      <w:r w:rsidR="005D2D75">
        <w:t xml:space="preserve"> incentives</w:t>
      </w:r>
      <w:r>
        <w:t xml:space="preserve"> (p.17), I’m </w:t>
      </w:r>
      <w:r w:rsidR="009E6633">
        <w:t>assuming</w:t>
      </w:r>
      <w:r w:rsidR="005D2D75">
        <w:t xml:space="preserve"> there will be</w:t>
      </w:r>
      <w:r>
        <w:t xml:space="preserve"> more about </w:t>
      </w:r>
      <w:r w:rsidR="005D2D75">
        <w:t>specific tactics</w:t>
      </w:r>
      <w:r>
        <w:t xml:space="preserve"> in next draft.</w:t>
      </w:r>
    </w:p>
    <w:p w14:paraId="050ACB12" w14:textId="77777777" w:rsidR="005D2D75" w:rsidRDefault="005D2D75" w:rsidP="000702CD"/>
    <w:p w14:paraId="79A5574C" w14:textId="77777777" w:rsidR="00DF65FD" w:rsidRDefault="00DD4625" w:rsidP="000702CD">
      <w:r>
        <w:t>Comment: ORA</w:t>
      </w:r>
      <w:r w:rsidR="005D2D75">
        <w:t xml:space="preserve"> team </w:t>
      </w:r>
      <w:r>
        <w:t xml:space="preserve">has </w:t>
      </w:r>
      <w:r w:rsidR="005D2D75">
        <w:t xml:space="preserve">reflected that </w:t>
      </w:r>
      <w:r>
        <w:t>the D</w:t>
      </w:r>
      <w:r w:rsidR="005D2D75">
        <w:t xml:space="preserve">ecision talks about process that BPs are filed as application and IPs are just posted. </w:t>
      </w:r>
    </w:p>
    <w:p w14:paraId="0A1D17E8" w14:textId="5713093A" w:rsidR="005D2D75" w:rsidRDefault="00DD4625" w:rsidP="00DF65FD">
      <w:pPr>
        <w:pStyle w:val="ListParagraph"/>
        <w:numPr>
          <w:ilvl w:val="0"/>
          <w:numId w:val="29"/>
        </w:numPr>
      </w:pPr>
      <w:r>
        <w:t>E</w:t>
      </w:r>
      <w:r w:rsidR="005D2D75">
        <w:t>ffective oversight of actual activities</w:t>
      </w:r>
      <w:r>
        <w:t xml:space="preserve"> is not clear</w:t>
      </w:r>
      <w:r w:rsidR="005D2D75">
        <w:t xml:space="preserve">. There needs to be something more like </w:t>
      </w:r>
      <w:r>
        <w:t xml:space="preserve">the energy procurement model. </w:t>
      </w:r>
      <w:r w:rsidR="005D2D75">
        <w:t xml:space="preserve">BPs are sort of like long-term </w:t>
      </w:r>
      <w:r>
        <w:t>procurement plans. Independent E</w:t>
      </w:r>
      <w:r w:rsidR="005D2D75">
        <w:t>valuator and stakeholders would participate in that</w:t>
      </w:r>
      <w:r>
        <w:t xml:space="preserve"> process. </w:t>
      </w:r>
      <w:r w:rsidR="005D2D75">
        <w:t xml:space="preserve"> Utilities shou</w:t>
      </w:r>
      <w:r w:rsidR="00975D86">
        <w:t>ld file so</w:t>
      </w:r>
      <w:r w:rsidR="005D2D75">
        <w:t>m</w:t>
      </w:r>
      <w:r w:rsidR="00975D86">
        <w:t>ethi</w:t>
      </w:r>
      <w:r w:rsidR="005D2D75">
        <w:t>n</w:t>
      </w:r>
      <w:r w:rsidR="00975D86">
        <w:t>g</w:t>
      </w:r>
      <w:r w:rsidR="005D2D75">
        <w:t xml:space="preserve"> before they sign contracts. Otherwise, not enough oversight </w:t>
      </w:r>
      <w:r>
        <w:t>of BPs. There is p</w:t>
      </w:r>
      <w:r w:rsidR="00975D86">
        <w:t>ot</w:t>
      </w:r>
      <w:r w:rsidR="005D2D75">
        <w:t>e</w:t>
      </w:r>
      <w:r w:rsidR="00975D86">
        <w:t xml:space="preserve">ntially </w:t>
      </w:r>
      <w:r>
        <w:t xml:space="preserve">a </w:t>
      </w:r>
      <w:r w:rsidR="00975D86">
        <w:t>p</w:t>
      </w:r>
      <w:r w:rsidR="005D2D75">
        <w:t>l</w:t>
      </w:r>
      <w:r w:rsidR="00975D86">
        <w:t>a</w:t>
      </w:r>
      <w:r w:rsidR="005D2D75">
        <w:t>ce for util</w:t>
      </w:r>
      <w:r w:rsidR="00975D86">
        <w:t>it</w:t>
      </w:r>
      <w:r w:rsidR="005D2D75">
        <w:t>ies to say</w:t>
      </w:r>
      <w:r>
        <w:t>,</w:t>
      </w:r>
      <w:r w:rsidR="005D2D75">
        <w:t xml:space="preserve"> </w:t>
      </w:r>
      <w:r>
        <w:t>“</w:t>
      </w:r>
      <w:r w:rsidR="005D2D75">
        <w:t>we are best to handle program</w:t>
      </w:r>
      <w:r>
        <w:t>.”</w:t>
      </w:r>
    </w:p>
    <w:p w14:paraId="474F6CBB" w14:textId="77777777" w:rsidR="00DF65FD" w:rsidRDefault="00DD4625" w:rsidP="00DF65FD">
      <w:pPr>
        <w:pStyle w:val="ListParagraph"/>
        <w:numPr>
          <w:ilvl w:val="0"/>
          <w:numId w:val="29"/>
        </w:numPr>
      </w:pPr>
      <w:r>
        <w:t xml:space="preserve">To SDG&amp;E, draft provided high level discussion. </w:t>
      </w:r>
      <w:r w:rsidR="005D2D75">
        <w:t>BPs for utilities need to be guidance for chara</w:t>
      </w:r>
      <w:r>
        <w:t>cterization of sector,</w:t>
      </w:r>
      <w:r w:rsidR="005D2D75">
        <w:t xml:space="preserve"> what strategies were used in the past</w:t>
      </w:r>
      <w:r>
        <w:t>,</w:t>
      </w:r>
      <w:r w:rsidR="005D2D75">
        <w:t xml:space="preserve"> and where </w:t>
      </w:r>
      <w:r>
        <w:t xml:space="preserve">the </w:t>
      </w:r>
      <w:r w:rsidR="005D2D75">
        <w:t xml:space="preserve">potential really </w:t>
      </w:r>
      <w:r>
        <w:t xml:space="preserve">is. SDG&amp;E sort of missed this. </w:t>
      </w:r>
    </w:p>
    <w:p w14:paraId="3D499735" w14:textId="77777777" w:rsidR="00DF65FD" w:rsidRDefault="00DD4625" w:rsidP="00DF65FD">
      <w:pPr>
        <w:pStyle w:val="ListParagraph"/>
        <w:numPr>
          <w:ilvl w:val="0"/>
          <w:numId w:val="29"/>
        </w:numPr>
      </w:pPr>
      <w:r>
        <w:t xml:space="preserve">It </w:t>
      </w:r>
      <w:r w:rsidR="005D2D75">
        <w:t xml:space="preserve">looks like bids are too constrained. </w:t>
      </w:r>
    </w:p>
    <w:p w14:paraId="7279F258" w14:textId="4B3A9E4D" w:rsidR="005D2D75" w:rsidRDefault="005D2D75" w:rsidP="00DF65FD">
      <w:pPr>
        <w:pStyle w:val="ListParagraph"/>
        <w:numPr>
          <w:ilvl w:val="0"/>
          <w:numId w:val="29"/>
        </w:numPr>
      </w:pPr>
      <w:r>
        <w:t>We will provide more detailed comments in writing. Also need to subst</w:t>
      </w:r>
      <w:r w:rsidR="00975D86">
        <w:t>a</w:t>
      </w:r>
      <w:r>
        <w:t>n</w:t>
      </w:r>
      <w:r w:rsidR="00975D86">
        <w:t>t</w:t>
      </w:r>
      <w:r>
        <w:t>i</w:t>
      </w:r>
      <w:r w:rsidR="00975D86">
        <w:t>a</w:t>
      </w:r>
      <w:r>
        <w:t>te assertions, use specific metrics, etc.</w:t>
      </w:r>
    </w:p>
    <w:p w14:paraId="6B8F0631" w14:textId="77777777" w:rsidR="005D2D75" w:rsidRDefault="005D2D75" w:rsidP="000702CD"/>
    <w:p w14:paraId="796BDB01" w14:textId="21B1CFD6" w:rsidR="005D2D75" w:rsidRDefault="00DD4625" w:rsidP="000702CD">
      <w:r>
        <w:t xml:space="preserve">Co-Chair: </w:t>
      </w:r>
      <w:r w:rsidR="005D2D75">
        <w:t>I read it as thes</w:t>
      </w:r>
      <w:r w:rsidR="00975D86">
        <w:t>e are the ki</w:t>
      </w:r>
      <w:r w:rsidR="005D2D75">
        <w:t>n</w:t>
      </w:r>
      <w:r w:rsidR="00975D86">
        <w:t>d</w:t>
      </w:r>
      <w:r w:rsidR="005D2D75">
        <w:t>s of things that we want addressed</w:t>
      </w:r>
      <w:r>
        <w:t>.</w:t>
      </w:r>
      <w:r w:rsidR="005D2D75">
        <w:t xml:space="preserve"> </w:t>
      </w:r>
    </w:p>
    <w:p w14:paraId="0F5AE887" w14:textId="77777777" w:rsidR="005D2D75" w:rsidRDefault="005D2D75" w:rsidP="000702CD"/>
    <w:p w14:paraId="2D974522" w14:textId="2C0FB79B" w:rsidR="005D2D75" w:rsidRDefault="00DD4625" w:rsidP="000702CD">
      <w:r>
        <w:t>Comment: T</w:t>
      </w:r>
      <w:r w:rsidR="005D2D75">
        <w:t xml:space="preserve">o the extent </w:t>
      </w:r>
      <w:r>
        <w:t>utilities provide too much</w:t>
      </w:r>
      <w:r w:rsidR="005D2D75">
        <w:t xml:space="preserve"> specificity in RFP, I would think that a market player would </w:t>
      </w:r>
      <w:r>
        <w:t xml:space="preserve">be </w:t>
      </w:r>
      <w:r w:rsidR="005D2D75">
        <w:t>constrain</w:t>
      </w:r>
      <w:r>
        <w:t>ed in</w:t>
      </w:r>
      <w:r w:rsidR="005D2D75">
        <w:t xml:space="preserve"> creativity</w:t>
      </w:r>
      <w:r>
        <w:t>.</w:t>
      </w:r>
    </w:p>
    <w:p w14:paraId="68B713C8" w14:textId="77777777" w:rsidR="005D2D75" w:rsidRDefault="005D2D75" w:rsidP="000702CD"/>
    <w:p w14:paraId="527EC64F" w14:textId="26CE58C6" w:rsidR="005D2D75" w:rsidRDefault="00DD4625" w:rsidP="000702CD">
      <w:r>
        <w:t>Co-Chair: I</w:t>
      </w:r>
      <w:r w:rsidR="005D2D75">
        <w:t>f we go to</w:t>
      </w:r>
      <w:r w:rsidR="009E6633">
        <w:t>o</w:t>
      </w:r>
      <w:r w:rsidR="005D2D75">
        <w:t xml:space="preserve"> far in other </w:t>
      </w:r>
      <w:r>
        <w:t xml:space="preserve">the </w:t>
      </w:r>
      <w:r w:rsidR="005D2D75">
        <w:t xml:space="preserve">direction, we may not get </w:t>
      </w:r>
      <w:r>
        <w:t xml:space="preserve">the types of bids that we need. </w:t>
      </w:r>
      <w:r w:rsidR="005D2D75">
        <w:t xml:space="preserve">What </w:t>
      </w:r>
      <w:r w:rsidR="00975D86">
        <w:t>kind of lan</w:t>
      </w:r>
      <w:r w:rsidR="005D2D75">
        <w:t>gu</w:t>
      </w:r>
      <w:r w:rsidR="00975D86">
        <w:t>ag</w:t>
      </w:r>
      <w:r w:rsidR="005D2D75">
        <w:t>e can we put in RFP to guide but not constrain</w:t>
      </w:r>
      <w:r>
        <w:t>?</w:t>
      </w:r>
    </w:p>
    <w:p w14:paraId="1E10F117" w14:textId="77777777" w:rsidR="005D2D75" w:rsidRDefault="005D2D75" w:rsidP="000702CD"/>
    <w:p w14:paraId="4160AB73" w14:textId="3BDDB3B6" w:rsidR="005D2D75" w:rsidRDefault="00DD4625" w:rsidP="000702CD">
      <w:r>
        <w:t xml:space="preserve">Comment: </w:t>
      </w:r>
      <w:r w:rsidR="005D2D75">
        <w:t xml:space="preserve">I’m interested in understanding better how much we want to see BPs address ZNE in terms of emulating the vision. SDG&amp;E did a good job </w:t>
      </w:r>
      <w:r w:rsidR="00975D86">
        <w:t>of integrating ZNE in its strateg</w:t>
      </w:r>
      <w:r w:rsidR="005D2D75">
        <w:t>ies and tactics.</w:t>
      </w:r>
    </w:p>
    <w:p w14:paraId="5DC00D60" w14:textId="77777777" w:rsidR="005D2D75" w:rsidRDefault="005D2D75" w:rsidP="000702CD"/>
    <w:p w14:paraId="2FFDCA1C" w14:textId="654DC278" w:rsidR="005D2D75" w:rsidRDefault="00DD4625" w:rsidP="000702CD">
      <w:r>
        <w:t>Comment (</w:t>
      </w:r>
      <w:r w:rsidR="00B90C56">
        <w:t>from CPUC</w:t>
      </w:r>
      <w:r>
        <w:t xml:space="preserve">): I </w:t>
      </w:r>
      <w:r w:rsidR="00975D86">
        <w:t>endor</w:t>
      </w:r>
      <w:r w:rsidR="005D2D75">
        <w:t>se a number of points already made</w:t>
      </w:r>
      <w:r>
        <w:t>. New points:</w:t>
      </w:r>
      <w:r w:rsidR="005D2D75">
        <w:t xml:space="preserve"> </w:t>
      </w:r>
    </w:p>
    <w:p w14:paraId="6353E79B" w14:textId="24E3F42B" w:rsidR="005D2D75" w:rsidRPr="005E266B" w:rsidRDefault="00DD4625" w:rsidP="00DD4625">
      <w:pPr>
        <w:pStyle w:val="ListParagraph"/>
        <w:numPr>
          <w:ilvl w:val="0"/>
          <w:numId w:val="15"/>
        </w:numPr>
      </w:pPr>
      <w:r w:rsidRPr="005E266B">
        <w:t>P. 13, middle of page: I</w:t>
      </w:r>
      <w:r w:rsidR="005D2D75" w:rsidRPr="005E266B">
        <w:t>t is importa</w:t>
      </w:r>
      <w:r w:rsidR="00975D86" w:rsidRPr="005E266B">
        <w:t>nt to recognize that</w:t>
      </w:r>
      <w:r w:rsidR="005D2D75" w:rsidRPr="005E266B">
        <w:t xml:space="preserve"> SDG&amp;E </w:t>
      </w:r>
      <w:proofErr w:type="gramStart"/>
      <w:r w:rsidR="006F5158">
        <w:t xml:space="preserve">will </w:t>
      </w:r>
      <w:r w:rsidR="005D2D75" w:rsidRPr="005E266B">
        <w:t xml:space="preserve"> complement</w:t>
      </w:r>
      <w:proofErr w:type="gramEnd"/>
      <w:r w:rsidR="005D2D75" w:rsidRPr="005E266B">
        <w:t xml:space="preserve"> and not replace </w:t>
      </w:r>
      <w:r w:rsidR="006F5158">
        <w:t>its existing programs, but</w:t>
      </w:r>
      <w:r w:rsidR="006F5158" w:rsidRPr="005E266B">
        <w:t xml:space="preserve"> </w:t>
      </w:r>
      <w:r w:rsidR="005D2D75" w:rsidRPr="005E266B">
        <w:t>I thought these BPs were supposed to tackle entire sector and not just</w:t>
      </w:r>
      <w:r w:rsidR="006F5158">
        <w:t xml:space="preserve"> discuss</w:t>
      </w:r>
      <w:r w:rsidR="005D2D75" w:rsidRPr="005E266B">
        <w:t xml:space="preserve"> incremental</w:t>
      </w:r>
      <w:r w:rsidR="006F5158">
        <w:t xml:space="preserve"> plans as SDG&amp;E has done.</w:t>
      </w:r>
    </w:p>
    <w:p w14:paraId="0D4F7BC5" w14:textId="1817AFB9" w:rsidR="005D2D75" w:rsidRDefault="005D2D75" w:rsidP="00DD4625">
      <w:pPr>
        <w:pStyle w:val="ListParagraph"/>
        <w:numPr>
          <w:ilvl w:val="0"/>
          <w:numId w:val="15"/>
        </w:numPr>
      </w:pPr>
      <w:r>
        <w:t xml:space="preserve">I saw three different </w:t>
      </w:r>
      <w:r w:rsidR="00975D86">
        <w:t>st</w:t>
      </w:r>
      <w:r>
        <w:t xml:space="preserve">atements about targets for </w:t>
      </w:r>
      <w:r w:rsidR="00DD4625">
        <w:t>the sector (p. 13: lessees, p. 14: asset value to landlords, p. 15:</w:t>
      </w:r>
      <w:r>
        <w:t xml:space="preserve"> property managers)</w:t>
      </w:r>
      <w:r w:rsidR="00DD4625">
        <w:t>. Three different targets need</w:t>
      </w:r>
      <w:r>
        <w:t xml:space="preserve"> to be woven together somehow</w:t>
      </w:r>
      <w:r w:rsidR="00DD4625">
        <w:t>. I’m t</w:t>
      </w:r>
      <w:r w:rsidR="00975D86">
        <w:t>ryi</w:t>
      </w:r>
      <w:r>
        <w:t>n</w:t>
      </w:r>
      <w:r w:rsidR="00975D86">
        <w:t>g</w:t>
      </w:r>
      <w:r w:rsidR="00DD4625">
        <w:t xml:space="preserve"> to understand strategy and</w:t>
      </w:r>
      <w:r>
        <w:t xml:space="preserve"> how it is going to work</w:t>
      </w:r>
      <w:r w:rsidR="00DD4625">
        <w:t>.</w:t>
      </w:r>
    </w:p>
    <w:p w14:paraId="1D4EC620" w14:textId="74A01E79" w:rsidR="005D2D75" w:rsidRDefault="00DD4625" w:rsidP="00DD4625">
      <w:pPr>
        <w:pStyle w:val="ListParagraph"/>
        <w:numPr>
          <w:ilvl w:val="0"/>
          <w:numId w:val="15"/>
        </w:numPr>
      </w:pPr>
      <w:r>
        <w:t>p. 20, solutions: O</w:t>
      </w:r>
      <w:r w:rsidR="005D2D75">
        <w:t>n-bill f</w:t>
      </w:r>
      <w:r w:rsidR="00975D86">
        <w:t>inanc</w:t>
      </w:r>
      <w:r w:rsidR="005D2D75">
        <w:t xml:space="preserve">ing seems like sole </w:t>
      </w:r>
      <w:r>
        <w:t>solution. But this w</w:t>
      </w:r>
      <w:r w:rsidR="005D2D75">
        <w:t>on’t work for issues with landlords and property managers. On same page, talks about timing of payment, but no strategy</w:t>
      </w:r>
      <w:r>
        <w:t>.</w:t>
      </w:r>
    </w:p>
    <w:p w14:paraId="595EE07C" w14:textId="3834A250" w:rsidR="005D2D75" w:rsidRDefault="005D2D75" w:rsidP="00DD4625">
      <w:pPr>
        <w:pStyle w:val="ListParagraph"/>
        <w:numPr>
          <w:ilvl w:val="0"/>
          <w:numId w:val="15"/>
        </w:numPr>
      </w:pPr>
      <w:r>
        <w:t>I’m looking for given</w:t>
      </w:r>
      <w:r w:rsidR="00DD4625">
        <w:t xml:space="preserve"> profile of market and barriers. W</w:t>
      </w:r>
      <w:r>
        <w:t xml:space="preserve">hat are strategies for trying to </w:t>
      </w:r>
      <w:r w:rsidR="00975D86">
        <w:t>o</w:t>
      </w:r>
      <w:r>
        <w:t>vercome</w:t>
      </w:r>
      <w:r w:rsidR="00DD4625">
        <w:t>?</w:t>
      </w:r>
    </w:p>
    <w:p w14:paraId="5A30FBB4" w14:textId="77777777" w:rsidR="005D2D75" w:rsidRDefault="005D2D75" w:rsidP="000702CD"/>
    <w:p w14:paraId="1FD1E5BE" w14:textId="41067AC7" w:rsidR="00DF65FD" w:rsidRDefault="00DD4625" w:rsidP="000702CD">
      <w:r>
        <w:t>Comment: T</w:t>
      </w:r>
      <w:r w:rsidR="005D2D75">
        <w:t>wo issues:</w:t>
      </w:r>
      <w:r>
        <w:t xml:space="preserve"> </w:t>
      </w:r>
    </w:p>
    <w:p w14:paraId="24468223" w14:textId="77777777" w:rsidR="00DF65FD" w:rsidRDefault="00DD4625" w:rsidP="00DF65FD">
      <w:pPr>
        <w:pStyle w:val="ListParagraph"/>
        <w:numPr>
          <w:ilvl w:val="0"/>
          <w:numId w:val="30"/>
        </w:numPr>
      </w:pPr>
      <w:r>
        <w:lastRenderedPageBreak/>
        <w:t>With regard to increasing</w:t>
      </w:r>
      <w:r w:rsidR="005D2D75">
        <w:t xml:space="preserve"> RFOs, </w:t>
      </w:r>
      <w:r>
        <w:t xml:space="preserve">I’m </w:t>
      </w:r>
      <w:r w:rsidR="005D2D75">
        <w:t xml:space="preserve">seeking clarification of measure of success for </w:t>
      </w:r>
      <w:r w:rsidR="00975D86">
        <w:t>solicitations</w:t>
      </w:r>
      <w:r>
        <w:t xml:space="preserve">. </w:t>
      </w:r>
    </w:p>
    <w:p w14:paraId="1D69D10A" w14:textId="3FFB3F13" w:rsidR="005D2D75" w:rsidRDefault="005D2D75" w:rsidP="00DF65FD">
      <w:pPr>
        <w:pStyle w:val="ListParagraph"/>
        <w:numPr>
          <w:ilvl w:val="0"/>
          <w:numId w:val="30"/>
        </w:numPr>
      </w:pPr>
      <w:r>
        <w:t xml:space="preserve">There was </w:t>
      </w:r>
      <w:r w:rsidR="00DD4625">
        <w:t xml:space="preserve">also </w:t>
      </w:r>
      <w:r>
        <w:t>me</w:t>
      </w:r>
      <w:r w:rsidR="00975D86">
        <w:t>n</w:t>
      </w:r>
      <w:r>
        <w:t>tion of online data</w:t>
      </w:r>
      <w:r w:rsidR="00DD4625">
        <w:t xml:space="preserve"> platform. H</w:t>
      </w:r>
      <w:r>
        <w:t>ow will this interlink with</w:t>
      </w:r>
      <w:r w:rsidR="00975D86">
        <w:t xml:space="preserve"> </w:t>
      </w:r>
      <w:r w:rsidR="00DD4625">
        <w:t>statewide platforms?</w:t>
      </w:r>
    </w:p>
    <w:p w14:paraId="4263DFBE" w14:textId="77777777" w:rsidR="005D2D75" w:rsidRDefault="005D2D75" w:rsidP="000702CD"/>
    <w:p w14:paraId="65A7B1D3" w14:textId="1E29E88B" w:rsidR="0042793A" w:rsidRDefault="00DD4625" w:rsidP="000702CD">
      <w:r>
        <w:t>Comment: In commercial sector, goals (p.12)</w:t>
      </w:r>
      <w:r w:rsidR="0042793A">
        <w:t xml:space="preserve"> and appendix w</w:t>
      </w:r>
      <w:r>
        <w:t>ith commercial goals alignments:</w:t>
      </w:r>
      <w:r w:rsidR="0042793A">
        <w:t xml:space="preserve"> provides tremendous opportunity for </w:t>
      </w:r>
      <w:r w:rsidR="00975D86">
        <w:t>people</w:t>
      </w:r>
      <w:r w:rsidR="0042793A">
        <w:t xml:space="preserve"> with experience in market to work with IOUs – offering </w:t>
      </w:r>
      <w:r w:rsidR="00975D86">
        <w:t>br</w:t>
      </w:r>
      <w:r w:rsidR="0042793A">
        <w:t>o</w:t>
      </w:r>
      <w:r w:rsidR="00975D86">
        <w:t>a</w:t>
      </w:r>
      <w:r w:rsidR="0042793A">
        <w:t xml:space="preserve">der bandwidth, working with underserved communities, access through professional architects and engineers who have direct contact with building owners. That </w:t>
      </w:r>
      <w:r w:rsidR="00975D86">
        <w:t>facilitation</w:t>
      </w:r>
      <w:r w:rsidR="0042793A">
        <w:t xml:space="preserve"> provides tremendous </w:t>
      </w:r>
      <w:r w:rsidR="00975D86">
        <w:t>opportunity to increas</w:t>
      </w:r>
      <w:r w:rsidR="0042793A">
        <w:t>e util</w:t>
      </w:r>
      <w:r w:rsidR="00975D86">
        <w:t>i</w:t>
      </w:r>
      <w:r w:rsidR="0042793A">
        <w:t xml:space="preserve">ties’ </w:t>
      </w:r>
      <w:r w:rsidR="00975D86">
        <w:t>opportunity</w:t>
      </w:r>
      <w:r w:rsidR="0042793A">
        <w:t xml:space="preserve"> to have real impact on the market</w:t>
      </w:r>
      <w:r>
        <w:t>.</w:t>
      </w:r>
    </w:p>
    <w:p w14:paraId="1AE167DD" w14:textId="77777777" w:rsidR="0042793A" w:rsidRDefault="0042793A" w:rsidP="000702CD"/>
    <w:p w14:paraId="279A16D4" w14:textId="581ACC51" w:rsidR="0042793A" w:rsidRDefault="00DD4625" w:rsidP="000702CD">
      <w:r>
        <w:t>Comment (from ED): P</w:t>
      </w:r>
      <w:r w:rsidR="0042793A">
        <w:t>ri</w:t>
      </w:r>
      <w:r w:rsidR="00975D86">
        <w:t>mar</w:t>
      </w:r>
      <w:r w:rsidR="0042793A">
        <w:t xml:space="preserve">y </w:t>
      </w:r>
      <w:r w:rsidR="00975D86">
        <w:t>focus</w:t>
      </w:r>
      <w:r w:rsidR="0042793A">
        <w:t>es on downstre</w:t>
      </w:r>
      <w:r>
        <w:t>am strategies and tactics. The Decision identifies that S</w:t>
      </w:r>
      <w:r w:rsidR="0042793A">
        <w:t>tatewide</w:t>
      </w:r>
      <w:r w:rsidR="00975D86">
        <w:t xml:space="preserve"> programs should be de</w:t>
      </w:r>
      <w:r w:rsidR="0042793A">
        <w:t>s</w:t>
      </w:r>
      <w:r w:rsidR="00975D86">
        <w:t>ign</w:t>
      </w:r>
      <w:r w:rsidR="0042793A">
        <w:t xml:space="preserve">ed </w:t>
      </w:r>
      <w:r w:rsidR="00EF21F4">
        <w:t xml:space="preserve">to </w:t>
      </w:r>
      <w:r w:rsidR="0042793A">
        <w:t>achi</w:t>
      </w:r>
      <w:r>
        <w:t>eve market transformation. SDG&amp;E</w:t>
      </w:r>
      <w:r w:rsidR="0042793A">
        <w:t xml:space="preserve"> </w:t>
      </w:r>
      <w:r>
        <w:t xml:space="preserve">is </w:t>
      </w:r>
      <w:r w:rsidR="00975D86">
        <w:t>tentatively</w:t>
      </w:r>
      <w:r w:rsidR="0042793A">
        <w:t xml:space="preserve"> </w:t>
      </w:r>
      <w:r>
        <w:t>assigned S</w:t>
      </w:r>
      <w:r w:rsidR="0042793A">
        <w:t xml:space="preserve">tatewide </w:t>
      </w:r>
      <w:r w:rsidR="00975D86">
        <w:t>administrators</w:t>
      </w:r>
      <w:r w:rsidR="0042793A">
        <w:t xml:space="preserve"> for non-residential and</w:t>
      </w:r>
      <w:r>
        <w:t xml:space="preserve"> residential HVVAC. Where will S</w:t>
      </w:r>
      <w:r w:rsidR="0042793A">
        <w:t xml:space="preserve">tatewide strategies appear in this BP? </w:t>
      </w:r>
    </w:p>
    <w:p w14:paraId="0767A20C" w14:textId="77777777" w:rsidR="0042793A" w:rsidRDefault="0042793A" w:rsidP="000702CD"/>
    <w:p w14:paraId="2DC06AD8" w14:textId="6A00CA40" w:rsidR="0042793A" w:rsidRDefault="00DD4625" w:rsidP="000702CD">
      <w:r>
        <w:t>Co-Chair: Today wa</w:t>
      </w:r>
      <w:r w:rsidR="0042793A">
        <w:t>s the first presentation of who will do what. I think there</w:t>
      </w:r>
      <w:r>
        <w:t xml:space="preserve"> is a placeholder in draft for Statewide. We</w:t>
      </w:r>
      <w:r w:rsidR="0042793A">
        <w:t xml:space="preserve"> should see </w:t>
      </w:r>
      <w:r>
        <w:t>more in October 18 drafts</w:t>
      </w:r>
      <w:r w:rsidR="0042793A">
        <w:t>.</w:t>
      </w:r>
    </w:p>
    <w:p w14:paraId="38147776" w14:textId="77777777" w:rsidR="0042793A" w:rsidRDefault="0042793A" w:rsidP="000702CD"/>
    <w:p w14:paraId="3B5BEFDD" w14:textId="53BFDBFB" w:rsidR="00DD4625" w:rsidRDefault="00B90C56" w:rsidP="000702CD">
      <w:pPr>
        <w:rPr>
          <w:b/>
          <w:u w:val="single"/>
        </w:rPr>
      </w:pPr>
      <w:r>
        <w:rPr>
          <w:b/>
          <w:u w:val="single"/>
        </w:rPr>
        <w:t xml:space="preserve">Session 8: </w:t>
      </w:r>
      <w:r w:rsidRPr="004B0FA4">
        <w:rPr>
          <w:b/>
          <w:u w:val="single"/>
        </w:rPr>
        <w:t>S</w:t>
      </w:r>
      <w:r w:rsidR="00975D86" w:rsidRPr="004B0FA4">
        <w:rPr>
          <w:b/>
          <w:u w:val="single"/>
        </w:rPr>
        <w:t>ingle BP Chapter Review: Public</w:t>
      </w:r>
      <w:r w:rsidR="00DD4625" w:rsidRPr="004B0FA4">
        <w:rPr>
          <w:b/>
          <w:u w:val="single"/>
        </w:rPr>
        <w:t xml:space="preserve"> – SCE</w:t>
      </w:r>
    </w:p>
    <w:p w14:paraId="60E53E5D" w14:textId="77777777" w:rsidR="00975D86" w:rsidRDefault="00975D86" w:rsidP="000702CD"/>
    <w:p w14:paraId="0D1B3984" w14:textId="5E4E55DD" w:rsidR="00975D86" w:rsidRDefault="00DD4625" w:rsidP="000702CD">
      <w:r>
        <w:t>Comment (from PA): P</w:t>
      </w:r>
      <w:r w:rsidR="00975D86">
        <w:t xml:space="preserve">eople are asking for citations </w:t>
      </w:r>
      <w:r>
        <w:t>and</w:t>
      </w:r>
      <w:r w:rsidR="00975D86">
        <w:t xml:space="preserve"> references to</w:t>
      </w:r>
      <w:r>
        <w:t xml:space="preserve"> support strategies and tactics. It is</w:t>
      </w:r>
      <w:r w:rsidR="00975D86">
        <w:t xml:space="preserve"> difficult in California beca</w:t>
      </w:r>
      <w:r>
        <w:t>use we like to try new things. We d</w:t>
      </w:r>
      <w:r w:rsidR="00975D86">
        <w:t>on’t want to limit big, bold, new strategies and tactics.</w:t>
      </w:r>
    </w:p>
    <w:p w14:paraId="08DC70D0" w14:textId="77777777" w:rsidR="00975D86" w:rsidRDefault="00975D86" w:rsidP="000702CD"/>
    <w:p w14:paraId="3EFF19C6" w14:textId="325B0522" w:rsidR="00975D86" w:rsidRDefault="00DD4625" w:rsidP="000702CD">
      <w:r>
        <w:t xml:space="preserve">Co-Chair: There is a </w:t>
      </w:r>
      <w:r w:rsidR="00975D86">
        <w:t xml:space="preserve">balance </w:t>
      </w:r>
      <w:r>
        <w:t>in</w:t>
      </w:r>
      <w:r w:rsidR="00975D86">
        <w:t xml:space="preserve"> providing some explanation for stakeholders who don’t have as much context.</w:t>
      </w:r>
    </w:p>
    <w:p w14:paraId="0C28BCED" w14:textId="77777777" w:rsidR="00975D86" w:rsidRDefault="00975D86" w:rsidP="000702CD"/>
    <w:p w14:paraId="052E4060" w14:textId="1415ADBB" w:rsidR="00975D86" w:rsidRDefault="00DD4625" w:rsidP="000702CD">
      <w:r>
        <w:t>Facilitator: F</w:t>
      </w:r>
      <w:r w:rsidR="00975D86">
        <w:t xml:space="preserve">or commenters, wherever possible, </w:t>
      </w:r>
      <w:r>
        <w:t xml:space="preserve">please </w:t>
      </w:r>
      <w:r w:rsidR="00975D86">
        <w:t>provide prototypical examples of what you are looking for</w:t>
      </w:r>
      <w:r>
        <w:t>.</w:t>
      </w:r>
    </w:p>
    <w:p w14:paraId="559650F9" w14:textId="77777777" w:rsidR="00975D86" w:rsidRDefault="00975D86" w:rsidP="000702CD"/>
    <w:p w14:paraId="02AD3C79" w14:textId="7C89A8CA" w:rsidR="00975D86" w:rsidRDefault="00DD4625" w:rsidP="000702CD">
      <w:r>
        <w:t>Comment: S</w:t>
      </w:r>
      <w:r w:rsidR="00975D86">
        <w:t xml:space="preserve">avings goals increase by 50% after first </w:t>
      </w:r>
      <w:r>
        <w:t>year</w:t>
      </w:r>
      <w:r w:rsidR="00DF65FD">
        <w:t>, b</w:t>
      </w:r>
      <w:r>
        <w:t>ut b</w:t>
      </w:r>
      <w:r w:rsidR="00975D86">
        <w:t>udgets remain essentially the same. What is change attributable to?</w:t>
      </w:r>
    </w:p>
    <w:p w14:paraId="481D53A7" w14:textId="77777777" w:rsidR="00DF65FD" w:rsidRDefault="00DF65FD" w:rsidP="000702CD"/>
    <w:p w14:paraId="26E6AA81" w14:textId="36E783D9" w:rsidR="00975D86" w:rsidRDefault="00DD4625" w:rsidP="000702CD">
      <w:r>
        <w:t>Response: I</w:t>
      </w:r>
      <w:r w:rsidR="00975D86">
        <w:t xml:space="preserve">f I </w:t>
      </w:r>
      <w:r>
        <w:t>recall correctly, the</w:t>
      </w:r>
      <w:r w:rsidR="00975D86">
        <w:t xml:space="preserve"> public sector now includes what had traditionally been in commercial sector (the way sectors are now divided)</w:t>
      </w:r>
      <w:r>
        <w:t>.</w:t>
      </w:r>
    </w:p>
    <w:p w14:paraId="5E2BD5B5" w14:textId="77777777" w:rsidR="00975D86" w:rsidRDefault="00975D86" w:rsidP="000702CD"/>
    <w:p w14:paraId="3DC4E24E" w14:textId="1B884FF6" w:rsidR="00975D86" w:rsidRDefault="00F85F8D" w:rsidP="000702CD">
      <w:r>
        <w:t>Further response: W</w:t>
      </w:r>
      <w:r w:rsidR="00975D86">
        <w:t>e</w:t>
      </w:r>
      <w:r>
        <w:t xml:space="preserve"> are trying to drive down costs and</w:t>
      </w:r>
      <w:r w:rsidR="00975D86">
        <w:t xml:space="preserve"> tryi</w:t>
      </w:r>
      <w:r>
        <w:t>ng to get more cost effective. We have cut a lot of internal costs. We have c</w:t>
      </w:r>
      <w:r w:rsidR="00975D86">
        <w:t xml:space="preserve">ut </w:t>
      </w:r>
      <w:r>
        <w:t>some programs. We also l</w:t>
      </w:r>
      <w:r w:rsidR="009E6633">
        <w:t>ooking for mo</w:t>
      </w:r>
      <w:r w:rsidR="00975D86">
        <w:t>ve tow</w:t>
      </w:r>
      <w:r>
        <w:t>ard more third party programs. We are l</w:t>
      </w:r>
      <w:r w:rsidR="00975D86">
        <w:t>ooking f</w:t>
      </w:r>
      <w:r>
        <w:t xml:space="preserve">or sector or segment solutions, and </w:t>
      </w:r>
      <w:r w:rsidR="00975D86">
        <w:t>hoping to get economies of scale from th</w:t>
      </w:r>
      <w:r>
        <w:t>at. We h</w:t>
      </w:r>
      <w:r w:rsidR="009E6633">
        <w:t xml:space="preserve">ope </w:t>
      </w:r>
      <w:r>
        <w:t>that as we</w:t>
      </w:r>
      <w:r w:rsidR="009E6633">
        <w:t xml:space="preserve"> continue down the r</w:t>
      </w:r>
      <w:r w:rsidR="00975D86">
        <w:t>o</w:t>
      </w:r>
      <w:r w:rsidR="009E6633">
        <w:t>ad of p</w:t>
      </w:r>
      <w:r w:rsidR="00975D86">
        <w:t>ublic sect</w:t>
      </w:r>
      <w:r w:rsidR="009E6633">
        <w:t>o</w:t>
      </w:r>
      <w:r w:rsidR="00975D86">
        <w:t>r, we can drive up TRC</w:t>
      </w:r>
      <w:r>
        <w:t xml:space="preserve"> and drive down costs. We expect to achieve some result from economies of </w:t>
      </w:r>
      <w:r>
        <w:lastRenderedPageBreak/>
        <w:t>scale. We expect this m</w:t>
      </w:r>
      <w:r w:rsidR="00975D86">
        <w:t xml:space="preserve">ostly </w:t>
      </w:r>
      <w:r>
        <w:t xml:space="preserve">from the </w:t>
      </w:r>
      <w:r w:rsidR="003952E0">
        <w:t xml:space="preserve">third party portfolio, </w:t>
      </w:r>
      <w:r w:rsidR="00975D86">
        <w:t>ag</w:t>
      </w:r>
      <w:r w:rsidR="003952E0">
        <w:t>ricultural</w:t>
      </w:r>
      <w:r w:rsidR="00975D86">
        <w:t xml:space="preserve"> and </w:t>
      </w:r>
      <w:r w:rsidR="009E6633">
        <w:t>industrial, pay for perfor</w:t>
      </w:r>
      <w:r w:rsidR="00975D86">
        <w:t>m</w:t>
      </w:r>
      <w:r w:rsidR="009E6633">
        <w:t>a</w:t>
      </w:r>
      <w:r w:rsidR="00975D86">
        <w:t>n</w:t>
      </w:r>
      <w:r w:rsidR="009E6633">
        <w:t>c</w:t>
      </w:r>
      <w:r w:rsidR="00975D86">
        <w:t>e</w:t>
      </w:r>
      <w:r>
        <w:t xml:space="preserve">. There is a new definition of third party programs and we are looking at bundling. </w:t>
      </w:r>
    </w:p>
    <w:p w14:paraId="7C740939" w14:textId="77777777" w:rsidR="00975D86" w:rsidRDefault="00975D86" w:rsidP="000702CD"/>
    <w:p w14:paraId="3D2230AF" w14:textId="04B2A632" w:rsidR="00975D86" w:rsidRDefault="003952E0" w:rsidP="000702CD">
      <w:r>
        <w:t>Co-Chair: A</w:t>
      </w:r>
      <w:r w:rsidR="00975D86">
        <w:t>re these going out for</w:t>
      </w:r>
      <w:r w:rsidR="00B05D14">
        <w:t xml:space="preserve"> </w:t>
      </w:r>
      <w:r>
        <w:t>bidding in 2018</w:t>
      </w:r>
      <w:r w:rsidR="00975D86">
        <w:t xml:space="preserve"> before BPs are app</w:t>
      </w:r>
      <w:r>
        <w:t>roved? H</w:t>
      </w:r>
      <w:r w:rsidR="00975D86">
        <w:t>ow is this working</w:t>
      </w:r>
      <w:r>
        <w:t>?</w:t>
      </w:r>
    </w:p>
    <w:p w14:paraId="1CA73CC7" w14:textId="77777777" w:rsidR="003952E0" w:rsidRDefault="003952E0" w:rsidP="000702CD"/>
    <w:p w14:paraId="4D1FB26D" w14:textId="0611BE75" w:rsidR="00975D86" w:rsidRDefault="003952E0" w:rsidP="000702CD">
      <w:r>
        <w:t>Response: I</w:t>
      </w:r>
      <w:r w:rsidR="00975D86">
        <w:t>ntent is for 2018 imple</w:t>
      </w:r>
      <w:r w:rsidR="009E6633">
        <w:t>men</w:t>
      </w:r>
      <w:r w:rsidR="00975D86">
        <w:t>t</w:t>
      </w:r>
      <w:r w:rsidR="009E6633">
        <w:t>at</w:t>
      </w:r>
      <w:r w:rsidR="00975D86">
        <w:t>ion. What we will award depends on w</w:t>
      </w:r>
      <w:r>
        <w:t>h</w:t>
      </w:r>
      <w:r w:rsidR="00975D86">
        <w:t>at get</w:t>
      </w:r>
      <w:r>
        <w:t>s</w:t>
      </w:r>
      <w:r w:rsidR="00975D86">
        <w:t xml:space="preserve"> approved in IPs. </w:t>
      </w:r>
      <w:r w:rsidR="009E6633">
        <w:t>Ther</w:t>
      </w:r>
      <w:r w:rsidR="00975D86">
        <w:t>e</w:t>
      </w:r>
      <w:r w:rsidR="009E6633">
        <w:t xml:space="preserve"> </w:t>
      </w:r>
      <w:r w:rsidR="00975D86">
        <w:t>is risk that not everything we want will get approved. We are tr</w:t>
      </w:r>
      <w:r w:rsidR="009E6633">
        <w:t xml:space="preserve">ying </w:t>
      </w:r>
      <w:r>
        <w:t>to address current challenges. BP should be h</w:t>
      </w:r>
      <w:r w:rsidR="009E6633">
        <w:t>igh leve</w:t>
      </w:r>
      <w:r w:rsidR="00975D86">
        <w:t>l enough that most should match up</w:t>
      </w:r>
      <w:r>
        <w:t>.</w:t>
      </w:r>
    </w:p>
    <w:p w14:paraId="3DE596A3" w14:textId="77777777" w:rsidR="00975D86" w:rsidRDefault="00975D86" w:rsidP="000702CD"/>
    <w:p w14:paraId="0224A746" w14:textId="3C377974" w:rsidR="00975D86" w:rsidRDefault="003952E0" w:rsidP="000702CD">
      <w:r>
        <w:t>Further response: O</w:t>
      </w:r>
      <w:r w:rsidR="00975D86">
        <w:t xml:space="preserve">ur philosophy is </w:t>
      </w:r>
      <w:r>
        <w:t>to try to get the</w:t>
      </w:r>
      <w:r w:rsidR="00975D86">
        <w:t xml:space="preserve"> most savings at </w:t>
      </w:r>
      <w:r>
        <w:t xml:space="preserve">the </w:t>
      </w:r>
      <w:r w:rsidR="00975D86">
        <w:t>lowest cost. Depending on what we get back</w:t>
      </w:r>
      <w:r>
        <w:t>, y</w:t>
      </w:r>
      <w:r w:rsidR="00975D86">
        <w:t>ou’ll s</w:t>
      </w:r>
      <w:r>
        <w:t>ee a little bit of outsourcing. B</w:t>
      </w:r>
      <w:r w:rsidR="00975D86">
        <w:t xml:space="preserve">ut most </w:t>
      </w:r>
      <w:r w:rsidR="00B05D14">
        <w:t xml:space="preserve">of our discussion about outsourcing </w:t>
      </w:r>
      <w:r w:rsidR="00975D86">
        <w:t>will be in overarching chapter.</w:t>
      </w:r>
    </w:p>
    <w:p w14:paraId="77255BB7" w14:textId="77777777" w:rsidR="00975D86" w:rsidRDefault="00975D86" w:rsidP="000702CD"/>
    <w:p w14:paraId="7C95CF02" w14:textId="279FE119" w:rsidR="00975D86" w:rsidRDefault="003952E0" w:rsidP="000702CD">
      <w:r>
        <w:t xml:space="preserve">Comment: With regard to bundling, </w:t>
      </w:r>
      <w:r w:rsidR="00975D86">
        <w:t xml:space="preserve">we want to make sure PAs make room for smaller implementers. Hopefully smaller </w:t>
      </w:r>
      <w:r w:rsidR="009E6633">
        <w:t>contractors</w:t>
      </w:r>
      <w:r w:rsidR="00975D86">
        <w:t xml:space="preserve"> will also have a voice.</w:t>
      </w:r>
    </w:p>
    <w:p w14:paraId="5B4DD908" w14:textId="7CA3805A" w:rsidR="00975D86" w:rsidRDefault="003952E0" w:rsidP="000702CD">
      <w:r>
        <w:t>Response: Y</w:t>
      </w:r>
      <w:r w:rsidR="00975D86">
        <w:t>es, we want entrants from all levels</w:t>
      </w:r>
    </w:p>
    <w:p w14:paraId="45859D04" w14:textId="77777777" w:rsidR="00975D86" w:rsidRDefault="00975D86" w:rsidP="000702CD"/>
    <w:p w14:paraId="1D97AFE2" w14:textId="7360BD5F" w:rsidR="00975D86" w:rsidRDefault="003952E0" w:rsidP="000702CD">
      <w:r>
        <w:t xml:space="preserve">Comment: Regarding </w:t>
      </w:r>
      <w:r w:rsidR="00975D86">
        <w:t xml:space="preserve">transition from commercial to public sector, is this something that will be </w:t>
      </w:r>
      <w:r w:rsidR="009E6633">
        <w:t>consistent across all PA</w:t>
      </w:r>
      <w:r w:rsidR="00975D86">
        <w:t>s, or just for Edison?</w:t>
      </w:r>
    </w:p>
    <w:p w14:paraId="157D86E1" w14:textId="77777777" w:rsidR="00975D86" w:rsidRDefault="00975D86" w:rsidP="000702CD"/>
    <w:p w14:paraId="6624AF92" w14:textId="4E9161C6" w:rsidR="00975D86" w:rsidRDefault="003952E0" w:rsidP="000702CD">
      <w:r>
        <w:t xml:space="preserve">Response: </w:t>
      </w:r>
      <w:r w:rsidR="00975D86">
        <w:t xml:space="preserve">PAs </w:t>
      </w:r>
      <w:r>
        <w:t xml:space="preserve">have </w:t>
      </w:r>
      <w:r w:rsidR="00975D86">
        <w:t xml:space="preserve">worked on defining </w:t>
      </w:r>
      <w:r>
        <w:t>“</w:t>
      </w:r>
      <w:r w:rsidR="00975D86">
        <w:t>public sector</w:t>
      </w:r>
      <w:r>
        <w:t>”</w:t>
      </w:r>
      <w:r w:rsidR="00975D86">
        <w:t xml:space="preserve"> so this should be consistent</w:t>
      </w:r>
      <w:r>
        <w:t>.</w:t>
      </w:r>
    </w:p>
    <w:p w14:paraId="2870603D" w14:textId="77777777" w:rsidR="00975D86" w:rsidRDefault="00975D86" w:rsidP="000702CD"/>
    <w:p w14:paraId="281F1AB1" w14:textId="77777777" w:rsidR="00DF65FD" w:rsidRDefault="003952E0" w:rsidP="000702CD">
      <w:r>
        <w:t xml:space="preserve">Comment: </w:t>
      </w:r>
    </w:p>
    <w:p w14:paraId="29244FF5" w14:textId="77777777" w:rsidR="00DF65FD" w:rsidRDefault="003952E0" w:rsidP="00DF65FD">
      <w:pPr>
        <w:pStyle w:val="ListParagraph"/>
        <w:numPr>
          <w:ilvl w:val="0"/>
          <w:numId w:val="31"/>
        </w:numPr>
      </w:pPr>
      <w:r>
        <w:t>The draft chapter</w:t>
      </w:r>
      <w:r w:rsidR="00975D86">
        <w:t xml:space="preserve"> can be made shorter. What is the pitch? Why should ratepayer dollars be used toward public sector?</w:t>
      </w:r>
      <w:r>
        <w:t xml:space="preserve"> </w:t>
      </w:r>
    </w:p>
    <w:p w14:paraId="5FC61C4B" w14:textId="77777777" w:rsidR="00DF65FD" w:rsidRDefault="003952E0" w:rsidP="00DF65FD">
      <w:pPr>
        <w:pStyle w:val="ListParagraph"/>
        <w:numPr>
          <w:ilvl w:val="0"/>
          <w:numId w:val="31"/>
        </w:numPr>
      </w:pPr>
      <w:r>
        <w:t>Regarding g</w:t>
      </w:r>
      <w:r w:rsidR="00975D86">
        <w:t>o</w:t>
      </w:r>
      <w:r>
        <w:t>als (p. 24): you</w:t>
      </w:r>
      <w:r w:rsidR="009E6633">
        <w:t xml:space="preserve"> need to have spe</w:t>
      </w:r>
      <w:r w:rsidR="00975D86">
        <w:t>ci</w:t>
      </w:r>
      <w:r w:rsidR="009E6633">
        <w:t>fi</w:t>
      </w:r>
      <w:r w:rsidR="00975D86">
        <w:t>c goals that ar</w:t>
      </w:r>
      <w:r w:rsidR="009E6633">
        <w:t>e rel</w:t>
      </w:r>
      <w:r w:rsidR="00975D86">
        <w:t xml:space="preserve">atively concrete so we can see if you are </w:t>
      </w:r>
      <w:r w:rsidR="009E6633">
        <w:t>achieving</w:t>
      </w:r>
      <w:r w:rsidR="00975D86">
        <w:t xml:space="preserve"> them</w:t>
      </w:r>
      <w:r>
        <w:t xml:space="preserve">. </w:t>
      </w:r>
    </w:p>
    <w:p w14:paraId="124849A2" w14:textId="77777777" w:rsidR="00DF65FD" w:rsidRDefault="00975D86" w:rsidP="00DF65FD">
      <w:pPr>
        <w:pStyle w:val="ListParagraph"/>
        <w:numPr>
          <w:ilvl w:val="0"/>
          <w:numId w:val="31"/>
        </w:numPr>
      </w:pPr>
      <w:r>
        <w:t xml:space="preserve">Budgets don’t appear to align with </w:t>
      </w:r>
      <w:proofErr w:type="gramStart"/>
      <w:r>
        <w:t xml:space="preserve">10 </w:t>
      </w:r>
      <w:r w:rsidR="00DF65FD">
        <w:t>year</w:t>
      </w:r>
      <w:proofErr w:type="gramEnd"/>
      <w:r w:rsidR="00DF65FD">
        <w:t xml:space="preserve"> plan</w:t>
      </w:r>
      <w:r w:rsidR="004E468B">
        <w:t xml:space="preserve"> for sector (p. 23). B</w:t>
      </w:r>
      <w:r>
        <w:t>udgets are stable but should be declining</w:t>
      </w:r>
      <w:r w:rsidR="004E468B">
        <w:t xml:space="preserve">. There is a </w:t>
      </w:r>
      <w:r>
        <w:t xml:space="preserve">disconnect between </w:t>
      </w:r>
      <w:r w:rsidR="009E6633">
        <w:t>increasing</w:t>
      </w:r>
      <w:r>
        <w:t xml:space="preserve"> programs and budgets</w:t>
      </w:r>
      <w:r w:rsidR="004E468B">
        <w:t xml:space="preserve">. </w:t>
      </w:r>
    </w:p>
    <w:p w14:paraId="3DC055E9" w14:textId="7A3D8039" w:rsidR="00975D86" w:rsidRDefault="00975D86" w:rsidP="00DF65FD">
      <w:pPr>
        <w:pStyle w:val="ListParagraph"/>
        <w:numPr>
          <w:ilvl w:val="0"/>
          <w:numId w:val="31"/>
        </w:numPr>
      </w:pPr>
      <w:r>
        <w:t>Assertions need to be fully suppor</w:t>
      </w:r>
      <w:r w:rsidR="004E468B">
        <w:t>ted – not just simply stated (</w:t>
      </w:r>
      <w:r>
        <w:t>example</w:t>
      </w:r>
      <w:r w:rsidR="004E468B">
        <w:t>, p. 4</w:t>
      </w:r>
      <w:r>
        <w:t>)</w:t>
      </w:r>
      <w:r w:rsidR="004E468B">
        <w:t>.</w:t>
      </w:r>
    </w:p>
    <w:p w14:paraId="0936B4E5" w14:textId="77777777" w:rsidR="00975D86" w:rsidRDefault="00975D86" w:rsidP="000702CD"/>
    <w:p w14:paraId="63001EE4" w14:textId="49D925A8" w:rsidR="00975D86" w:rsidRDefault="004E468B" w:rsidP="000702CD">
      <w:r>
        <w:t>Co-Chair: I see you have included</w:t>
      </w:r>
      <w:r w:rsidR="00975D86">
        <w:t xml:space="preserve"> private and public</w:t>
      </w:r>
      <w:r>
        <w:t xml:space="preserve"> schools</w:t>
      </w:r>
      <w:r w:rsidR="00975D86">
        <w:t>. What about h</w:t>
      </w:r>
      <w:r w:rsidR="009E6633">
        <w:t>o</w:t>
      </w:r>
      <w:r w:rsidR="00975D86">
        <w:t>spitals?</w:t>
      </w:r>
    </w:p>
    <w:p w14:paraId="1F7356E9" w14:textId="77777777" w:rsidR="00975D86" w:rsidRDefault="00975D86" w:rsidP="000702CD"/>
    <w:p w14:paraId="2A58501F" w14:textId="533E89F8" w:rsidR="00975D86" w:rsidRDefault="004E468B" w:rsidP="000702CD">
      <w:r>
        <w:t xml:space="preserve">Response: 90% of schools are public. We have opposite in health care where 80+% are private. </w:t>
      </w:r>
    </w:p>
    <w:p w14:paraId="213FCB68" w14:textId="77777777" w:rsidR="004E468B" w:rsidRDefault="004E468B" w:rsidP="000702CD"/>
    <w:p w14:paraId="7C5C29CE" w14:textId="77777777" w:rsidR="00DF65FD" w:rsidRDefault="004E468B" w:rsidP="000702CD">
      <w:r>
        <w:t xml:space="preserve">Co-Chair: </w:t>
      </w:r>
    </w:p>
    <w:p w14:paraId="3FCB4735" w14:textId="77777777" w:rsidR="00DF65FD" w:rsidRDefault="004E468B" w:rsidP="00DF65FD">
      <w:pPr>
        <w:pStyle w:val="ListParagraph"/>
        <w:numPr>
          <w:ilvl w:val="0"/>
          <w:numId w:val="32"/>
        </w:numPr>
      </w:pPr>
      <w:r>
        <w:t xml:space="preserve">I </w:t>
      </w:r>
      <w:r w:rsidR="00975D86">
        <w:t xml:space="preserve">also agree there was some </w:t>
      </w:r>
      <w:r>
        <w:t>content in the draft chapter that was unnecessary. You c</w:t>
      </w:r>
      <w:r w:rsidR="00975D86">
        <w:t xml:space="preserve">ould skim through definitions. </w:t>
      </w:r>
    </w:p>
    <w:p w14:paraId="2D04CE87" w14:textId="16FE6EDF" w:rsidR="00DF65FD" w:rsidRDefault="00975D86" w:rsidP="00DF65FD">
      <w:pPr>
        <w:pStyle w:val="ListParagraph"/>
        <w:numPr>
          <w:ilvl w:val="0"/>
          <w:numId w:val="32"/>
        </w:numPr>
      </w:pPr>
      <w:r>
        <w:t xml:space="preserve">Goals </w:t>
      </w:r>
      <w:r w:rsidR="004E468B">
        <w:t xml:space="preserve">are </w:t>
      </w:r>
      <w:r>
        <w:t>not totally clear</w:t>
      </w:r>
      <w:r w:rsidR="004F0425">
        <w:t>, uncertain what you are actually aiming to do</w:t>
      </w:r>
      <w:r>
        <w:t xml:space="preserve">. </w:t>
      </w:r>
    </w:p>
    <w:p w14:paraId="43DDF400" w14:textId="753B29CE" w:rsidR="00DF65FD" w:rsidRDefault="00975D86" w:rsidP="00DF65FD">
      <w:pPr>
        <w:pStyle w:val="ListParagraph"/>
        <w:numPr>
          <w:ilvl w:val="0"/>
          <w:numId w:val="32"/>
        </w:numPr>
      </w:pPr>
      <w:r>
        <w:t>Maybe forgot column on baseline on table (</w:t>
      </w:r>
      <w:r w:rsidR="004E468B">
        <w:t xml:space="preserve">at </w:t>
      </w:r>
      <w:r>
        <w:t>p.</w:t>
      </w:r>
      <w:r w:rsidR="004E468B">
        <w:t xml:space="preserve"> </w:t>
      </w:r>
      <w:r>
        <w:t xml:space="preserve">34?). </w:t>
      </w:r>
    </w:p>
    <w:p w14:paraId="293CE62F" w14:textId="69973210" w:rsidR="00975D86" w:rsidRDefault="004F0425" w:rsidP="00DF65FD">
      <w:pPr>
        <w:pStyle w:val="ListParagraph"/>
        <w:numPr>
          <w:ilvl w:val="0"/>
          <w:numId w:val="32"/>
        </w:numPr>
      </w:pPr>
      <w:r>
        <w:lastRenderedPageBreak/>
        <w:t xml:space="preserve">It’s hard to reconcile the various comments – either there isn’t enough info or there is too much and it could be </w:t>
      </w:r>
      <w:proofErr w:type="spellStart"/>
      <w:r>
        <w:t>contraining</w:t>
      </w:r>
      <w:proofErr w:type="spellEnd"/>
      <w:r>
        <w:t xml:space="preserve">. </w:t>
      </w:r>
      <w:r w:rsidR="004E468B">
        <w:t>This raises the issue of w</w:t>
      </w:r>
      <w:r w:rsidR="00975D86">
        <w:t>hat is the right level of information</w:t>
      </w:r>
      <w:r w:rsidR="004E468B">
        <w:t xml:space="preserve"> necessary to relay what PA is d</w:t>
      </w:r>
      <w:r w:rsidR="00975D86">
        <w:t>oing</w:t>
      </w:r>
      <w:r w:rsidR="004E468B">
        <w:t xml:space="preserve"> and where it is going</w:t>
      </w:r>
      <w:r w:rsidR="00975D86">
        <w:t xml:space="preserve">? </w:t>
      </w:r>
    </w:p>
    <w:p w14:paraId="1F3A0A36" w14:textId="77777777" w:rsidR="00975D86" w:rsidRDefault="00975D86" w:rsidP="000702CD"/>
    <w:p w14:paraId="10A67BDB" w14:textId="6120AA13" w:rsidR="00975D86" w:rsidRDefault="004E468B" w:rsidP="000702CD">
      <w:r>
        <w:t>Comment: I didn’t see</w:t>
      </w:r>
      <w:r w:rsidR="00975D86">
        <w:t xml:space="preserve"> comments </w:t>
      </w:r>
      <w:r>
        <w:t xml:space="preserve">from Coalition for Energy Efficiency </w:t>
      </w:r>
      <w:r w:rsidR="00975D86">
        <w:t>as inconsist</w:t>
      </w:r>
      <w:r>
        <w:t xml:space="preserve">ent with mine. BPs in general, and </w:t>
      </w:r>
      <w:r w:rsidR="00975D86">
        <w:t>Edison f</w:t>
      </w:r>
      <w:r>
        <w:t>or example, lack</w:t>
      </w:r>
      <w:r w:rsidR="00DF65FD">
        <w:t xml:space="preserve"> defining sector and lack</w:t>
      </w:r>
      <w:r w:rsidR="00975D86">
        <w:t xml:space="preserve"> information that is needed to evaluate plans. But I wouldn’t want </w:t>
      </w:r>
      <w:r w:rsidR="009E6633">
        <w:t>specificity</w:t>
      </w:r>
      <w:r w:rsidR="00975D86">
        <w:t xml:space="preserve"> for each program. </w:t>
      </w:r>
    </w:p>
    <w:p w14:paraId="0DD6FC8A" w14:textId="77777777" w:rsidR="00975D86" w:rsidRDefault="00975D86" w:rsidP="000702CD"/>
    <w:p w14:paraId="66408F33" w14:textId="1DE96DCA" w:rsidR="00975D86" w:rsidRDefault="004E468B" w:rsidP="000702CD">
      <w:r>
        <w:t>Response: O</w:t>
      </w:r>
      <w:r w:rsidR="00975D86">
        <w:t xml:space="preserve">ne of the challenges is that there is not a lot of </w:t>
      </w:r>
      <w:r>
        <w:t>data on public sector. This is o</w:t>
      </w:r>
      <w:r w:rsidR="00975D86">
        <w:t xml:space="preserve">ne of the gaps we have that needs to be addresses. One of the expectations for today was to understand what level of detail </w:t>
      </w:r>
      <w:r>
        <w:t xml:space="preserve">and definitions is expected </w:t>
      </w:r>
      <w:r w:rsidR="00975D86">
        <w:t>in B</w:t>
      </w:r>
      <w:r>
        <w:t>Ps</w:t>
      </w:r>
      <w:r w:rsidR="00975D86">
        <w:t>. I’d like to know how we are going to get clarity on these issues.</w:t>
      </w:r>
    </w:p>
    <w:p w14:paraId="2E40F558" w14:textId="77777777" w:rsidR="00975D86" w:rsidRDefault="00975D86" w:rsidP="000702CD"/>
    <w:p w14:paraId="612C00A1" w14:textId="043ED537" w:rsidR="00975D86" w:rsidRDefault="004E468B" w:rsidP="000702CD">
      <w:r>
        <w:t>Co-Chair: W</w:t>
      </w:r>
      <w:r w:rsidR="00975D86">
        <w:t>hen you met to make this table, did you attempt to update definitions sheet that Grounded Research started with?</w:t>
      </w:r>
    </w:p>
    <w:p w14:paraId="6F7C9739" w14:textId="77777777" w:rsidR="00975D86" w:rsidRDefault="00975D86" w:rsidP="000702CD"/>
    <w:p w14:paraId="5011C14F" w14:textId="2ADC39D6" w:rsidR="00975D86" w:rsidRDefault="004E468B" w:rsidP="000702CD">
      <w:r>
        <w:t xml:space="preserve">Response: </w:t>
      </w:r>
      <w:r w:rsidR="00DF65FD">
        <w:t>We have started to update it</w:t>
      </w:r>
      <w:r w:rsidR="00975D86">
        <w:t xml:space="preserve">. </w:t>
      </w:r>
    </w:p>
    <w:p w14:paraId="5431C286" w14:textId="77777777" w:rsidR="00975D86" w:rsidRDefault="00975D86" w:rsidP="000702CD"/>
    <w:p w14:paraId="6F35024C" w14:textId="0AD8A70A" w:rsidR="00975D86" w:rsidRDefault="004E468B" w:rsidP="000702CD">
      <w:r>
        <w:t>Co-Chair: W</w:t>
      </w:r>
      <w:r w:rsidR="00975D86">
        <w:t>ho is finishing it and by when?</w:t>
      </w:r>
    </w:p>
    <w:p w14:paraId="5DBE4DE8" w14:textId="77777777" w:rsidR="00975D86" w:rsidRDefault="00975D86" w:rsidP="000702CD"/>
    <w:p w14:paraId="1DAF5D55" w14:textId="692367FF" w:rsidR="00975D86" w:rsidRDefault="004E468B" w:rsidP="000702CD">
      <w:r>
        <w:t>Response: We can define all we want but</w:t>
      </w:r>
      <w:r w:rsidR="00DF65FD">
        <w:t xml:space="preserve"> another issue</w:t>
      </w:r>
      <w:r w:rsidR="00975D86">
        <w:t xml:space="preserve"> is that people need to</w:t>
      </w:r>
      <w:r>
        <w:t xml:space="preserve"> agree to use the definitions. This is an i</w:t>
      </w:r>
      <w:r w:rsidR="00975D86">
        <w:t>ss</w:t>
      </w:r>
      <w:r>
        <w:t>ue with how we apply the definitions.</w:t>
      </w:r>
      <w:r w:rsidR="00975D86">
        <w:t xml:space="preserve"> PAs apply definitions differently in BPs.</w:t>
      </w:r>
    </w:p>
    <w:p w14:paraId="0164A0D4" w14:textId="77777777" w:rsidR="00975D86" w:rsidRDefault="00975D86" w:rsidP="000702CD"/>
    <w:p w14:paraId="55A3722C" w14:textId="76266C06" w:rsidR="00975D86" w:rsidRDefault="004E468B" w:rsidP="000702CD">
      <w:r>
        <w:t xml:space="preserve">Co-Chair: </w:t>
      </w:r>
      <w:r w:rsidR="00975D86">
        <w:t>I don’t know what you are doing in intervention strategies in table 6. What</w:t>
      </w:r>
      <w:r w:rsidR="009E6633">
        <w:t xml:space="preserve"> are your goals? How can you en</w:t>
      </w:r>
      <w:r w:rsidR="00975D86">
        <w:t>sure you are making progress toward objectives?</w:t>
      </w:r>
    </w:p>
    <w:p w14:paraId="5FAB5DF1" w14:textId="77777777" w:rsidR="00975D86" w:rsidRDefault="00975D86" w:rsidP="000702CD"/>
    <w:p w14:paraId="096CA32C" w14:textId="7356F0FB" w:rsidR="00975D86" w:rsidRDefault="004E468B" w:rsidP="000702CD">
      <w:r>
        <w:t>Response: We are trying to understand the expected</w:t>
      </w:r>
      <w:r w:rsidR="00975D86">
        <w:t xml:space="preserve"> level </w:t>
      </w:r>
      <w:r w:rsidR="009E6633">
        <w:t>o</w:t>
      </w:r>
      <w:r w:rsidR="00975D86">
        <w:t>f detail for BP v. IP? This feedback is helpful.</w:t>
      </w:r>
    </w:p>
    <w:p w14:paraId="6ED8FE3A" w14:textId="77777777" w:rsidR="00975D86" w:rsidRDefault="00975D86" w:rsidP="000702CD"/>
    <w:p w14:paraId="78B35DA5" w14:textId="1E917311" w:rsidR="00975D86" w:rsidRDefault="004E468B" w:rsidP="000702CD">
      <w:r>
        <w:t xml:space="preserve">Comment: </w:t>
      </w:r>
      <w:r w:rsidR="00975D86">
        <w:t>I don’t think there has been any subst</w:t>
      </w:r>
      <w:r w:rsidR="009E6633">
        <w:t>a</w:t>
      </w:r>
      <w:r w:rsidR="00975D86">
        <w:t>n</w:t>
      </w:r>
      <w:r w:rsidR="009E6633">
        <w:t>tia</w:t>
      </w:r>
      <w:r w:rsidR="00975D86">
        <w:t>l disagreement between comments made by ORA and what Coalition for E</w:t>
      </w:r>
      <w:r>
        <w:t xml:space="preserve">nergy </w:t>
      </w:r>
      <w:r w:rsidR="00975D86">
        <w:t>E</w:t>
      </w:r>
      <w:r>
        <w:t>fficiency wants. My</w:t>
      </w:r>
      <w:r w:rsidR="00975D86">
        <w:t xml:space="preserve"> comments were global for all chapters. In terms of </w:t>
      </w:r>
      <w:r w:rsidR="009E6633">
        <w:t>level</w:t>
      </w:r>
      <w:r w:rsidR="00975D86">
        <w:t xml:space="preserve"> of detail in BP</w:t>
      </w:r>
      <w:r w:rsidR="00DF65FD">
        <w:t>s</w:t>
      </w:r>
      <w:r w:rsidR="00975D86">
        <w:t xml:space="preserve">, we’re talking about 10 </w:t>
      </w:r>
      <w:r w:rsidR="009E6633">
        <w:t>years</w:t>
      </w:r>
      <w:r w:rsidR="00975D86">
        <w:t xml:space="preserve"> and $10</w:t>
      </w:r>
      <w:r>
        <w:t xml:space="preserve"> </w:t>
      </w:r>
      <w:r w:rsidR="00975D86">
        <w:t xml:space="preserve">billion and </w:t>
      </w:r>
      <w:r>
        <w:t xml:space="preserve">the </w:t>
      </w:r>
      <w:r w:rsidR="00975D86">
        <w:t>Coalition wants to see a lot of detail in BP</w:t>
      </w:r>
      <w:r>
        <w:t>s</w:t>
      </w:r>
      <w:r w:rsidR="00975D86">
        <w:t xml:space="preserve">. </w:t>
      </w:r>
      <w:r>
        <w:t xml:space="preserve">The </w:t>
      </w:r>
      <w:r w:rsidR="00975D86">
        <w:t>Coalition is concerned about how there wi</w:t>
      </w:r>
      <w:r w:rsidR="009E6633">
        <w:t>l</w:t>
      </w:r>
      <w:r w:rsidR="00975D86">
        <w:t xml:space="preserve">l be public oversight over IPs over </w:t>
      </w:r>
      <w:r w:rsidR="00DF65FD">
        <w:t xml:space="preserve">the </w:t>
      </w:r>
      <w:r w:rsidR="00975D86">
        <w:t>next 10 years.</w:t>
      </w:r>
    </w:p>
    <w:p w14:paraId="6911614F" w14:textId="77777777" w:rsidR="00975D86" w:rsidRDefault="00975D86" w:rsidP="000702CD"/>
    <w:p w14:paraId="50504F3C" w14:textId="4CF80E12" w:rsidR="00975D86" w:rsidRDefault="004E468B" w:rsidP="000702CD">
      <w:r>
        <w:t>Response: W</w:t>
      </w:r>
      <w:r w:rsidR="00975D86">
        <w:t xml:space="preserve">e view BPs as high level and directional. There </w:t>
      </w:r>
      <w:r>
        <w:t>is opportunity for oversight. I</w:t>
      </w:r>
      <w:r w:rsidR="00975D86">
        <w:t xml:space="preserve">f you look at </w:t>
      </w:r>
      <w:r w:rsidR="00DF65FD">
        <w:t xml:space="preserve">the </w:t>
      </w:r>
      <w:r w:rsidR="00975D86">
        <w:t xml:space="preserve">Decision, annual budget advice letter requires program changes, plan for next year, etc. </w:t>
      </w:r>
      <w:r>
        <w:t xml:space="preserve">This </w:t>
      </w:r>
      <w:r w:rsidR="00975D86">
        <w:t xml:space="preserve">provides </w:t>
      </w:r>
      <w:r>
        <w:t xml:space="preserve">an </w:t>
      </w:r>
      <w:r w:rsidR="00975D86">
        <w:t>opportunity for oversight.</w:t>
      </w:r>
    </w:p>
    <w:p w14:paraId="4C4D7841" w14:textId="77777777" w:rsidR="00975D86" w:rsidRDefault="00975D86" w:rsidP="000702CD"/>
    <w:p w14:paraId="6FEB7D1F" w14:textId="6739D4D6" w:rsidR="00975D86" w:rsidRDefault="004E468B" w:rsidP="000702CD">
      <w:r>
        <w:t>Comment: O</w:t>
      </w:r>
      <w:r w:rsidR="00975D86">
        <w:t>ne of ORA’s expec</w:t>
      </w:r>
      <w:r w:rsidR="009E6633">
        <w:t>t</w:t>
      </w:r>
      <w:r>
        <w:t>ations will be a bottom up budget including d</w:t>
      </w:r>
      <w:r w:rsidR="009E6633">
        <w:t>etailed description of continu</w:t>
      </w:r>
      <w:r w:rsidR="00975D86">
        <w:t>ing programs as they are, internal staff an</w:t>
      </w:r>
      <w:r>
        <w:t>d administration and overhead. Program budgets n</w:t>
      </w:r>
      <w:r w:rsidR="00975D86">
        <w:t>eed to get built from bottom up every once in a while. Annual advice letters will address incremental changes based on what has transpired from botto</w:t>
      </w:r>
      <w:r>
        <w:t>m up budget. B</w:t>
      </w:r>
      <w:r w:rsidR="00975D86">
        <w:t xml:space="preserve">ottom up </w:t>
      </w:r>
      <w:r w:rsidR="00975D86">
        <w:lastRenderedPageBreak/>
        <w:t xml:space="preserve">budgets will follow </w:t>
      </w:r>
      <w:r>
        <w:t xml:space="preserve">for </w:t>
      </w:r>
      <w:r w:rsidR="00975D86">
        <w:t xml:space="preserve">BP </w:t>
      </w:r>
      <w:r>
        <w:t xml:space="preserve">sector </w:t>
      </w:r>
      <w:r w:rsidR="00975D86">
        <w:t xml:space="preserve">chapters. It has been a really long time since utilities provided accounting for what makes $1billion/year. Annual advice letters are not enough. </w:t>
      </w:r>
    </w:p>
    <w:p w14:paraId="014AAEFC" w14:textId="77777777" w:rsidR="00975D86" w:rsidRDefault="00975D86" w:rsidP="000702CD"/>
    <w:p w14:paraId="2927B7D0" w14:textId="404F042C" w:rsidR="00975D86" w:rsidRDefault="004E468B" w:rsidP="000702CD">
      <w:r>
        <w:t xml:space="preserve">Comment: I think </w:t>
      </w:r>
      <w:r w:rsidR="00975D86">
        <w:t>implementers</w:t>
      </w:r>
      <w:r w:rsidR="00DF65FD">
        <w:t xml:space="preserve"> need</w:t>
      </w:r>
      <w:r>
        <w:t xml:space="preserve"> to have input on BPs. I s</w:t>
      </w:r>
      <w:r w:rsidR="00975D86">
        <w:t xml:space="preserve">trongly agree that implementers </w:t>
      </w:r>
      <w:r>
        <w:t>should have the</w:t>
      </w:r>
      <w:r w:rsidR="00975D86">
        <w:t xml:space="preserve"> ability to have substantive input into IPs.</w:t>
      </w:r>
    </w:p>
    <w:p w14:paraId="3CE21894" w14:textId="77777777" w:rsidR="00975D86" w:rsidRDefault="00975D86" w:rsidP="000702CD"/>
    <w:p w14:paraId="48D5B231" w14:textId="22123792" w:rsidR="00975D86" w:rsidRDefault="004E468B" w:rsidP="000702CD">
      <w:r>
        <w:t>Comment:</w:t>
      </w:r>
      <w:r w:rsidR="00975D86">
        <w:t xml:space="preserve"> I’d like to s</w:t>
      </w:r>
      <w:r>
        <w:t>econd comments of CPUC that</w:t>
      </w:r>
      <w:r w:rsidR="00975D86">
        <w:t xml:space="preserve"> BPs sho</w:t>
      </w:r>
      <w:r>
        <w:t xml:space="preserve">uld start with market estimate from </w:t>
      </w:r>
      <w:r w:rsidR="00975D86">
        <w:t>available d</w:t>
      </w:r>
      <w:r>
        <w:t>ata. F</w:t>
      </w:r>
      <w:r w:rsidR="009E6633">
        <w:t>i</w:t>
      </w:r>
      <w:r>
        <w:t>r</w:t>
      </w:r>
      <w:r w:rsidR="009E6633">
        <w:t>st, always start with an esti</w:t>
      </w:r>
      <w:r w:rsidR="00975D86">
        <w:t>m</w:t>
      </w:r>
      <w:r w:rsidR="009E6633">
        <w:t>at</w:t>
      </w:r>
      <w:r w:rsidR="00975D86">
        <w:t>e of what the market is. There are other evalua</w:t>
      </w:r>
      <w:r>
        <w:t>tions besides Navigant studies.</w:t>
      </w:r>
      <w:r w:rsidR="00975D86">
        <w:t xml:space="preserve"> Second, </w:t>
      </w:r>
      <w:r>
        <w:t>PAs need to set up what</w:t>
      </w:r>
      <w:r w:rsidR="00975D86">
        <w:t xml:space="preserve"> the target market</w:t>
      </w:r>
      <w:r>
        <w:t xml:space="preserve"> is</w:t>
      </w:r>
      <w:r w:rsidR="00975D86">
        <w:t xml:space="preserve">. Third, </w:t>
      </w:r>
      <w:r>
        <w:t xml:space="preserve">PAs </w:t>
      </w:r>
      <w:r w:rsidR="00975D86">
        <w:t xml:space="preserve">need to make an overarching statement about what kind of investment is required to capture the target market and what </w:t>
      </w:r>
      <w:r>
        <w:t xml:space="preserve">the </w:t>
      </w:r>
      <w:r w:rsidR="00975D86">
        <w:t xml:space="preserve">benefits will be. If you go through this process, you will see that Southern California Edison public sector program is off by 1-2 orders of magnitude. We very much support comments of </w:t>
      </w:r>
      <w:r>
        <w:t xml:space="preserve">the </w:t>
      </w:r>
      <w:r w:rsidR="00975D86">
        <w:t>Coalition for E</w:t>
      </w:r>
      <w:r>
        <w:t xml:space="preserve">nergy </w:t>
      </w:r>
      <w:r w:rsidR="00975D86">
        <w:t>E</w:t>
      </w:r>
      <w:r>
        <w:t>fficiency</w:t>
      </w:r>
      <w:r w:rsidR="00975D86">
        <w:t xml:space="preserve"> about draft chapter lacking mandates and specifics about what </w:t>
      </w:r>
      <w:r w:rsidR="00DF65FD">
        <w:t>is</w:t>
      </w:r>
      <w:r w:rsidR="00975D86">
        <w:t xml:space="preserve"> required to be included.</w:t>
      </w:r>
    </w:p>
    <w:p w14:paraId="16591E48" w14:textId="77777777" w:rsidR="00975D86" w:rsidRDefault="00975D86" w:rsidP="000702CD"/>
    <w:p w14:paraId="73EB71B7" w14:textId="02671BAE" w:rsidR="00975D86" w:rsidRDefault="004E468B" w:rsidP="000702CD">
      <w:r>
        <w:t>Comment: I have</w:t>
      </w:r>
      <w:r w:rsidR="00975D86">
        <w:t xml:space="preserve"> high level comments:</w:t>
      </w:r>
    </w:p>
    <w:p w14:paraId="79E66DA1" w14:textId="71628D4D" w:rsidR="00975D86" w:rsidRDefault="004E468B" w:rsidP="004E468B">
      <w:pPr>
        <w:pStyle w:val="ListParagraph"/>
        <w:numPr>
          <w:ilvl w:val="0"/>
          <w:numId w:val="16"/>
        </w:numPr>
      </w:pPr>
      <w:r>
        <w:t>I d</w:t>
      </w:r>
      <w:r w:rsidR="00975D86">
        <w:t>idn’t</w:t>
      </w:r>
      <w:r>
        <w:t xml:space="preserve"> see comments about gas usage. There </w:t>
      </w:r>
      <w:r w:rsidR="00975D86">
        <w:t>need</w:t>
      </w:r>
      <w:r>
        <w:t>s to be a</w:t>
      </w:r>
      <w:r w:rsidR="00975D86">
        <w:t xml:space="preserve"> partnership between </w:t>
      </w:r>
      <w:r>
        <w:t xml:space="preserve">the </w:t>
      </w:r>
      <w:r w:rsidR="00975D86">
        <w:t>elect</w:t>
      </w:r>
      <w:r w:rsidR="009E6633">
        <w:t>r</w:t>
      </w:r>
      <w:r w:rsidR="00975D86">
        <w:t xml:space="preserve">ic and gas company in </w:t>
      </w:r>
      <w:r>
        <w:t xml:space="preserve">the </w:t>
      </w:r>
      <w:r w:rsidR="00975D86">
        <w:t>public sector</w:t>
      </w:r>
      <w:r>
        <w:t>.</w:t>
      </w:r>
    </w:p>
    <w:p w14:paraId="77F5ED37" w14:textId="620B028A" w:rsidR="00975D86" w:rsidRDefault="004E468B" w:rsidP="004E468B">
      <w:pPr>
        <w:pStyle w:val="ListParagraph"/>
        <w:numPr>
          <w:ilvl w:val="0"/>
          <w:numId w:val="16"/>
        </w:numPr>
      </w:pPr>
      <w:r>
        <w:t xml:space="preserve">p. 25: </w:t>
      </w:r>
      <w:r w:rsidR="00975D86">
        <w:t xml:space="preserve">for all BPs, when you make your </w:t>
      </w:r>
      <w:r w:rsidR="009E6633">
        <w:t>projections</w:t>
      </w:r>
      <w:r w:rsidR="00975D86">
        <w:t xml:space="preserve"> of savings, need to clarify if </w:t>
      </w:r>
      <w:r w:rsidR="009E6633">
        <w:t>gross</w:t>
      </w:r>
      <w:r w:rsidR="00975D86">
        <w:t xml:space="preserve"> or net, annual or cumulative</w:t>
      </w:r>
      <w:r>
        <w:t>.</w:t>
      </w:r>
    </w:p>
    <w:p w14:paraId="276F1242" w14:textId="77777777" w:rsidR="00975D86" w:rsidRDefault="00975D86" w:rsidP="000702CD"/>
    <w:p w14:paraId="2FEAA159" w14:textId="77777777" w:rsidR="00DF65FD" w:rsidRDefault="004E468B" w:rsidP="000702CD">
      <w:r>
        <w:t xml:space="preserve">Comment: </w:t>
      </w:r>
      <w:r w:rsidR="00975D86">
        <w:t xml:space="preserve">SCE has done a great job in capturing barriers faced by public sector. </w:t>
      </w:r>
    </w:p>
    <w:p w14:paraId="4DE6217E" w14:textId="77777777" w:rsidR="00DF65FD" w:rsidRDefault="00975D86" w:rsidP="00DF65FD">
      <w:pPr>
        <w:pStyle w:val="ListParagraph"/>
        <w:numPr>
          <w:ilvl w:val="0"/>
          <w:numId w:val="33"/>
        </w:numPr>
      </w:pPr>
      <w:r>
        <w:t>One te</w:t>
      </w:r>
      <w:r w:rsidR="004E468B">
        <w:t>chnical barrier to address is search costs. B</w:t>
      </w:r>
      <w:r w:rsidR="009E6633">
        <w:t>ecause</w:t>
      </w:r>
      <w:r w:rsidR="004E468B">
        <w:t xml:space="preserve"> of a lack of capital funding, the State of California</w:t>
      </w:r>
      <w:r>
        <w:t xml:space="preserve"> borrows for all of </w:t>
      </w:r>
      <w:r w:rsidR="009E6633">
        <w:t>these</w:t>
      </w:r>
      <w:r w:rsidR="004E468B">
        <w:t xml:space="preserve"> programs which </w:t>
      </w:r>
      <w:r>
        <w:t>extends pay back periods. But ther</w:t>
      </w:r>
      <w:r w:rsidR="009E6633">
        <w:t>e are no funds for analyz</w:t>
      </w:r>
      <w:r>
        <w:t xml:space="preserve">ing </w:t>
      </w:r>
      <w:r w:rsidR="004E468B">
        <w:t xml:space="preserve">this issue. </w:t>
      </w:r>
    </w:p>
    <w:p w14:paraId="590A72EE" w14:textId="1C540226" w:rsidR="00DF65FD" w:rsidRDefault="004E468B" w:rsidP="00DF65FD">
      <w:pPr>
        <w:pStyle w:val="ListParagraph"/>
        <w:numPr>
          <w:ilvl w:val="0"/>
          <w:numId w:val="33"/>
        </w:numPr>
      </w:pPr>
      <w:r>
        <w:t xml:space="preserve">SCE should </w:t>
      </w:r>
      <w:r w:rsidR="00975D86">
        <w:t xml:space="preserve">include </w:t>
      </w:r>
      <w:r w:rsidR="00975D86" w:rsidRPr="000C6091">
        <w:t>f</w:t>
      </w:r>
      <w:r w:rsidR="00226408" w:rsidRPr="000C6091">
        <w:t>u</w:t>
      </w:r>
      <w:r w:rsidR="00975D86" w:rsidRPr="000C6091">
        <w:t>nd</w:t>
      </w:r>
      <w:r w:rsidRPr="000C6091">
        <w:t xml:space="preserve">ing </w:t>
      </w:r>
      <w:r w:rsidRPr="005E266B">
        <w:t xml:space="preserve">for </w:t>
      </w:r>
      <w:r w:rsidR="000C6091" w:rsidRPr="005E266B">
        <w:t xml:space="preserve">not only </w:t>
      </w:r>
      <w:r w:rsidRPr="005E266B">
        <w:t>remote audits</w:t>
      </w:r>
      <w:r w:rsidR="000C6091" w:rsidRPr="005E266B">
        <w:t>, but for analyzing data and finding opportunities</w:t>
      </w:r>
      <w:r w:rsidRPr="005E266B">
        <w:t xml:space="preserve"> </w:t>
      </w:r>
      <w:r w:rsidR="00975D86" w:rsidRPr="000C6091">
        <w:t>to get results</w:t>
      </w:r>
      <w:r w:rsidR="00975D86">
        <w:t xml:space="preserve"> from smart meter to help us sell </w:t>
      </w:r>
      <w:r>
        <w:t xml:space="preserve">new technology. </w:t>
      </w:r>
    </w:p>
    <w:p w14:paraId="39E52692" w14:textId="77777777" w:rsidR="00DF65FD" w:rsidRDefault="004E468B" w:rsidP="00DF65FD">
      <w:pPr>
        <w:pStyle w:val="ListParagraph"/>
        <w:numPr>
          <w:ilvl w:val="0"/>
          <w:numId w:val="33"/>
        </w:numPr>
      </w:pPr>
      <w:r>
        <w:t xml:space="preserve">Should also address </w:t>
      </w:r>
      <w:r w:rsidR="00975D86">
        <w:t>barrier</w:t>
      </w:r>
      <w:r w:rsidR="00DF65FD">
        <w:t>s to</w:t>
      </w:r>
      <w:r w:rsidR="00975D86">
        <w:t xml:space="preserve"> financing options. </w:t>
      </w:r>
      <w:r w:rsidR="009E6633">
        <w:t xml:space="preserve">Lack </w:t>
      </w:r>
      <w:r w:rsidR="00975D86">
        <w:t>o</w:t>
      </w:r>
      <w:r w:rsidR="009E6633">
        <w:t>f</w:t>
      </w:r>
      <w:r w:rsidR="00975D86">
        <w:t xml:space="preserve"> construction financing is </w:t>
      </w:r>
      <w:r>
        <w:t xml:space="preserve">a deal breaker for construction. </w:t>
      </w:r>
    </w:p>
    <w:p w14:paraId="39934FED" w14:textId="38E5B544" w:rsidR="00DF65FD" w:rsidRDefault="00975D86" w:rsidP="00DF65FD">
      <w:pPr>
        <w:pStyle w:val="ListParagraph"/>
        <w:numPr>
          <w:ilvl w:val="0"/>
          <w:numId w:val="33"/>
        </w:numPr>
      </w:pPr>
      <w:r>
        <w:t>Also concerned that O</w:t>
      </w:r>
      <w:r w:rsidR="000C6091">
        <w:t>B</w:t>
      </w:r>
      <w:r>
        <w:t xml:space="preserve">F is only </w:t>
      </w:r>
      <w:r w:rsidR="009E6633">
        <w:t>available</w:t>
      </w:r>
      <w:r w:rsidR="000C6091">
        <w:t xml:space="preserve"> for</w:t>
      </w:r>
      <w:r>
        <w:t xml:space="preserve"> </w:t>
      </w:r>
      <w:r w:rsidRPr="000C6091">
        <w:t>ince</w:t>
      </w:r>
      <w:r w:rsidR="009E6633" w:rsidRPr="000C6091">
        <w:t>n</w:t>
      </w:r>
      <w:r w:rsidRPr="000C6091">
        <w:t>tiv</w:t>
      </w:r>
      <w:r w:rsidR="000C6091" w:rsidRPr="000C6091">
        <w:t>ized</w:t>
      </w:r>
      <w:r w:rsidRPr="000C6091">
        <w:t xml:space="preserve"> </w:t>
      </w:r>
      <w:r w:rsidR="000C6091" w:rsidRPr="000C6091">
        <w:t>measures</w:t>
      </w:r>
      <w:r w:rsidRPr="000C6091">
        <w:t>.</w:t>
      </w:r>
      <w:r w:rsidR="004E468B" w:rsidRPr="000C6091">
        <w:t xml:space="preserve"> There</w:t>
      </w:r>
      <w:r w:rsidR="004E468B">
        <w:t xml:space="preserve"> is h</w:t>
      </w:r>
      <w:r>
        <w:t xml:space="preserve">uge </w:t>
      </w:r>
      <w:r w:rsidR="009E6633">
        <w:t>potential</w:t>
      </w:r>
      <w:r>
        <w:t xml:space="preserve"> in bui</w:t>
      </w:r>
      <w:r w:rsidR="009E6633">
        <w:t>l</w:t>
      </w:r>
      <w:r>
        <w:t>dings</w:t>
      </w:r>
      <w:r w:rsidR="004E468B">
        <w:t xml:space="preserve">. </w:t>
      </w:r>
    </w:p>
    <w:p w14:paraId="0D1180F4" w14:textId="62CCB0B5" w:rsidR="00DF65FD" w:rsidRDefault="004E468B" w:rsidP="00DF65FD">
      <w:pPr>
        <w:pStyle w:val="ListParagraph"/>
        <w:numPr>
          <w:ilvl w:val="0"/>
          <w:numId w:val="33"/>
        </w:numPr>
      </w:pPr>
      <w:r>
        <w:t>I l</w:t>
      </w:r>
      <w:r w:rsidR="009E6633">
        <w:t>ove SCE</w:t>
      </w:r>
      <w:r>
        <w:t xml:space="preserve">’s </w:t>
      </w:r>
      <w:r w:rsidRPr="00DF65FD">
        <w:t>use of</w:t>
      </w:r>
      <w:r w:rsidR="009E6633" w:rsidRPr="00DF65FD">
        <w:t xml:space="preserve"> “</w:t>
      </w:r>
      <w:r w:rsidR="00DF65FD" w:rsidRPr="00DF65FD">
        <w:t>hass</w:t>
      </w:r>
      <w:r w:rsidRPr="00DF65FD">
        <w:t>l</w:t>
      </w:r>
      <w:r w:rsidR="00DF65FD" w:rsidRPr="00DF65FD">
        <w:t>e</w:t>
      </w:r>
      <w:r w:rsidR="00975D86" w:rsidRPr="00DF65FD">
        <w:t xml:space="preserve"> costs</w:t>
      </w:r>
      <w:r w:rsidRPr="00DF65FD">
        <w:t>.</w:t>
      </w:r>
      <w:r w:rsidR="00975D86" w:rsidRPr="00DF65FD">
        <w:t>”</w:t>
      </w:r>
      <w:r>
        <w:t xml:space="preserve">  W</w:t>
      </w:r>
      <w:r w:rsidR="00975D86">
        <w:t xml:space="preserve">e </w:t>
      </w:r>
      <w:r>
        <w:t>have lengthy approval process. It s</w:t>
      </w:r>
      <w:r w:rsidR="00975D86">
        <w:t xml:space="preserve">eems </w:t>
      </w:r>
      <w:r w:rsidR="009E6633">
        <w:t>reasonable</w:t>
      </w:r>
      <w:r w:rsidR="00975D86">
        <w:t xml:space="preserve"> </w:t>
      </w:r>
      <w:r>
        <w:t xml:space="preserve">that </w:t>
      </w:r>
      <w:r w:rsidR="00975D86">
        <w:t>same services cou</w:t>
      </w:r>
      <w:r>
        <w:t xml:space="preserve">ld be offered within programs. </w:t>
      </w:r>
    </w:p>
    <w:p w14:paraId="7BF5F16D" w14:textId="77777777" w:rsidR="00DF65FD" w:rsidRDefault="004E468B" w:rsidP="00DF65FD">
      <w:pPr>
        <w:pStyle w:val="ListParagraph"/>
        <w:numPr>
          <w:ilvl w:val="0"/>
          <w:numId w:val="33"/>
        </w:numPr>
      </w:pPr>
      <w:r>
        <w:t>I w</w:t>
      </w:r>
      <w:r w:rsidR="00975D86">
        <w:t xml:space="preserve">ould like to see more direct control </w:t>
      </w:r>
      <w:r>
        <w:t xml:space="preserve">of </w:t>
      </w:r>
      <w:r w:rsidR="00975D86">
        <w:t>programs to get to deeper energy savings.</w:t>
      </w:r>
      <w:r>
        <w:t xml:space="preserve"> </w:t>
      </w:r>
    </w:p>
    <w:p w14:paraId="06029E04" w14:textId="77777777" w:rsidR="00DF65FD" w:rsidRDefault="00975D86" w:rsidP="00DF65FD">
      <w:pPr>
        <w:pStyle w:val="ListParagraph"/>
        <w:numPr>
          <w:ilvl w:val="0"/>
          <w:numId w:val="33"/>
        </w:numPr>
      </w:pPr>
      <w:r>
        <w:t xml:space="preserve">In general, because of </w:t>
      </w:r>
      <w:r w:rsidR="002172CB">
        <w:t>these</w:t>
      </w:r>
      <w:r w:rsidR="004E468B">
        <w:t xml:space="preserve"> barriers, the State of California</w:t>
      </w:r>
      <w:r>
        <w:t xml:space="preserve"> has not been getting </w:t>
      </w:r>
      <w:r w:rsidR="002172CB">
        <w:t>projects</w:t>
      </w:r>
      <w:r>
        <w:t xml:space="preserve"> going. </w:t>
      </w:r>
    </w:p>
    <w:p w14:paraId="57F5EFD8" w14:textId="571F74F4" w:rsidR="000C6091" w:rsidRDefault="000C6091" w:rsidP="00DF65FD">
      <w:pPr>
        <w:pStyle w:val="ListParagraph"/>
        <w:numPr>
          <w:ilvl w:val="0"/>
          <w:numId w:val="33"/>
        </w:numPr>
      </w:pPr>
      <w:r>
        <w:t>Utility revenue (e.g., PG&amp;E</w:t>
      </w:r>
      <w:r w:rsidR="004B0FA4">
        <w:t>)</w:t>
      </w:r>
      <w:r>
        <w:t xml:space="preserve"> type projects should be in scope</w:t>
      </w:r>
    </w:p>
    <w:p w14:paraId="09EACE14" w14:textId="0FF084D9" w:rsidR="000C6091" w:rsidRDefault="000C6091" w:rsidP="00DF65FD">
      <w:pPr>
        <w:pStyle w:val="ListParagraph"/>
        <w:numPr>
          <w:ilvl w:val="0"/>
          <w:numId w:val="33"/>
        </w:numPr>
      </w:pPr>
      <w:r>
        <w:t>ZNE goals should be supported and controls plus HVAC and DR all integrated</w:t>
      </w:r>
    </w:p>
    <w:p w14:paraId="7115453A" w14:textId="77777777" w:rsidR="00DF65FD" w:rsidRDefault="00975D86" w:rsidP="00DF65FD">
      <w:pPr>
        <w:pStyle w:val="ListParagraph"/>
        <w:numPr>
          <w:ilvl w:val="0"/>
          <w:numId w:val="33"/>
        </w:numPr>
      </w:pPr>
      <w:r>
        <w:t xml:space="preserve">Proposal to frontload spending to unlock programs. </w:t>
      </w:r>
    </w:p>
    <w:p w14:paraId="1E7EDBAC" w14:textId="77777777" w:rsidR="00DF65FD" w:rsidRDefault="00975D86" w:rsidP="00DF65FD">
      <w:pPr>
        <w:pStyle w:val="ListParagraph"/>
        <w:numPr>
          <w:ilvl w:val="0"/>
          <w:numId w:val="33"/>
        </w:numPr>
      </w:pPr>
      <w:r>
        <w:t xml:space="preserve">Proposed budget is too low. </w:t>
      </w:r>
    </w:p>
    <w:p w14:paraId="497CD20E" w14:textId="03BE0897" w:rsidR="00975D86" w:rsidRDefault="00975D86" w:rsidP="00DF65FD">
      <w:pPr>
        <w:pStyle w:val="ListParagraph"/>
        <w:numPr>
          <w:ilvl w:val="0"/>
          <w:numId w:val="33"/>
        </w:numPr>
      </w:pPr>
      <w:r>
        <w:t>Urge utilities to include some of these touch points in BPs so that when IPs are developed they w</w:t>
      </w:r>
      <w:r w:rsidR="002172CB">
        <w:t>i</w:t>
      </w:r>
      <w:r w:rsidR="004E468B">
        <w:t>ll be included. I am l</w:t>
      </w:r>
      <w:r>
        <w:t>ooking forward t</w:t>
      </w:r>
      <w:r w:rsidR="004E468B">
        <w:t>o working with PA</w:t>
      </w:r>
      <w:r w:rsidR="002172CB">
        <w:t>s to reach aggr</w:t>
      </w:r>
      <w:r>
        <w:t xml:space="preserve">essive goals. </w:t>
      </w:r>
    </w:p>
    <w:p w14:paraId="642019C9" w14:textId="77777777" w:rsidR="00975D86" w:rsidRDefault="00975D86" w:rsidP="000702CD"/>
    <w:p w14:paraId="61A3FF65" w14:textId="77777777" w:rsidR="00DF65FD" w:rsidRDefault="004E468B" w:rsidP="000702CD">
      <w:r>
        <w:t>Comment:</w:t>
      </w:r>
      <w:r w:rsidR="00975D86">
        <w:t xml:space="preserve"> </w:t>
      </w:r>
    </w:p>
    <w:p w14:paraId="472EC509" w14:textId="77777777" w:rsidR="00DF65FD" w:rsidRDefault="002172CB" w:rsidP="00DF65FD">
      <w:pPr>
        <w:pStyle w:val="ListParagraph"/>
        <w:numPr>
          <w:ilvl w:val="0"/>
          <w:numId w:val="34"/>
        </w:numPr>
      </w:pPr>
      <w:r>
        <w:t>p.</w:t>
      </w:r>
      <w:r w:rsidR="004E468B">
        <w:t xml:space="preserve"> 37 includes a</w:t>
      </w:r>
      <w:r>
        <w:t xml:space="preserve"> large </w:t>
      </w:r>
      <w:r w:rsidR="004E468B">
        <w:t xml:space="preserve">list of </w:t>
      </w:r>
      <w:proofErr w:type="spellStart"/>
      <w:r w:rsidR="00DF65FD">
        <w:t>to</w:t>
      </w:r>
      <w:proofErr w:type="spellEnd"/>
      <w:r w:rsidR="00DF65FD">
        <w:t xml:space="preserve"> dos.</w:t>
      </w:r>
      <w:r>
        <w:t xml:space="preserve"> IOU/PA coo</w:t>
      </w:r>
      <w:r w:rsidR="004E468B">
        <w:t>rdination should be</w:t>
      </w:r>
      <w:r w:rsidR="00975D86">
        <w:t xml:space="preserve"> customer driven part</w:t>
      </w:r>
      <w:r>
        <w:t>nerships, not market driven pr</w:t>
      </w:r>
      <w:r w:rsidR="00975D86">
        <w:t>o</w:t>
      </w:r>
      <w:r>
        <w:t>gr</w:t>
      </w:r>
      <w:r w:rsidR="00975D86">
        <w:t xml:space="preserve">ams. </w:t>
      </w:r>
    </w:p>
    <w:p w14:paraId="5233F7BB" w14:textId="6849CF7F" w:rsidR="00975D86" w:rsidRDefault="00975D86" w:rsidP="00DF65FD">
      <w:pPr>
        <w:pStyle w:val="ListParagraph"/>
        <w:numPr>
          <w:ilvl w:val="0"/>
          <w:numId w:val="34"/>
        </w:numPr>
      </w:pPr>
      <w:r>
        <w:t>When you have institutional partnership,</w:t>
      </w:r>
      <w:r w:rsidR="00DF65FD">
        <w:t xml:space="preserve"> S</w:t>
      </w:r>
      <w:r w:rsidR="002172CB">
        <w:t xml:space="preserve">tatewide process </w:t>
      </w:r>
      <w:r w:rsidR="004E468B">
        <w:t xml:space="preserve">is </w:t>
      </w:r>
      <w:r w:rsidR="002172CB">
        <w:t>more difficu</w:t>
      </w:r>
      <w:r>
        <w:t>l</w:t>
      </w:r>
      <w:r w:rsidR="002172CB">
        <w:t>t</w:t>
      </w:r>
      <w:r w:rsidR="004E468B">
        <w:t>. I w</w:t>
      </w:r>
      <w:r>
        <w:t>ould like to know why institutional partnerships were incl</w:t>
      </w:r>
      <w:r w:rsidR="004E468B">
        <w:t>uded in Statewide. This d</w:t>
      </w:r>
      <w:r>
        <w:t xml:space="preserve">oesn’t work with </w:t>
      </w:r>
      <w:r w:rsidR="002172CB">
        <w:t>institutional</w:t>
      </w:r>
      <w:r>
        <w:t xml:space="preserve"> partnerships</w:t>
      </w:r>
      <w:r w:rsidR="004E468B">
        <w:t>.</w:t>
      </w:r>
    </w:p>
    <w:p w14:paraId="3DF036E5" w14:textId="5A722DF3" w:rsidR="00975D86" w:rsidRPr="005E266B" w:rsidRDefault="002172CB" w:rsidP="00DF65FD">
      <w:pPr>
        <w:pStyle w:val="ListParagraph"/>
        <w:numPr>
          <w:ilvl w:val="0"/>
          <w:numId w:val="34"/>
        </w:numPr>
      </w:pPr>
      <w:r w:rsidRPr="005E266B">
        <w:t>Clarifications</w:t>
      </w:r>
      <w:r w:rsidR="00975D86" w:rsidRPr="005E266B">
        <w:t xml:space="preserve">: p.38, SCE goes out for bid for majority of </w:t>
      </w:r>
      <w:r w:rsidRPr="005E266B">
        <w:t>programs</w:t>
      </w:r>
      <w:r w:rsidR="00975D86" w:rsidRPr="005E266B">
        <w:t xml:space="preserve">, to clarify, it is not a requirement that all statewide partnerships necessarily go out for third party implementer? </w:t>
      </w:r>
    </w:p>
    <w:p w14:paraId="40023E75" w14:textId="77777777" w:rsidR="00975D86" w:rsidRPr="00975D86" w:rsidRDefault="00975D86" w:rsidP="000702CD">
      <w:pPr>
        <w:rPr>
          <w:highlight w:val="yellow"/>
        </w:rPr>
      </w:pPr>
    </w:p>
    <w:p w14:paraId="11382AFC" w14:textId="28F452CB" w:rsidR="00975D86" w:rsidRPr="005E266B" w:rsidRDefault="0062042D" w:rsidP="005E266B">
      <w:r w:rsidRPr="005E266B">
        <w:t xml:space="preserve">Comment: </w:t>
      </w:r>
      <w:r w:rsidR="00975D86" w:rsidRPr="005E266B">
        <w:t>Commission does not requir</w:t>
      </w:r>
      <w:r w:rsidR="002172CB" w:rsidRPr="005E266B">
        <w:t xml:space="preserve">e that all </w:t>
      </w:r>
      <w:r w:rsidRPr="005E266B">
        <w:t xml:space="preserve">statewide programs be </w:t>
      </w:r>
      <w:r w:rsidR="002172CB" w:rsidRPr="005E266B">
        <w:t xml:space="preserve">third party programs </w:t>
      </w:r>
    </w:p>
    <w:p w14:paraId="21C85A32" w14:textId="5F67D189" w:rsidR="00975D86" w:rsidRPr="005E266B" w:rsidRDefault="0062042D" w:rsidP="005E266B">
      <w:r w:rsidRPr="005E266B">
        <w:t xml:space="preserve">Response: </w:t>
      </w:r>
      <w:r w:rsidR="00975D86" w:rsidRPr="005E266B">
        <w:t xml:space="preserve">Decision requires </w:t>
      </w:r>
      <w:r w:rsidRPr="005E266B">
        <w:t>that all statewide programs be third party</w:t>
      </w:r>
    </w:p>
    <w:p w14:paraId="0BC06B5E" w14:textId="2CDE5AD3" w:rsidR="00975D86" w:rsidRDefault="0062042D" w:rsidP="005E266B">
      <w:r w:rsidRPr="005E266B">
        <w:t xml:space="preserve">Response: </w:t>
      </w:r>
      <w:r w:rsidR="00975D86" w:rsidRPr="005E266B">
        <w:t>Up to PAs to decide what will be included as third party</w:t>
      </w:r>
      <w:r>
        <w:t>.</w:t>
      </w:r>
    </w:p>
    <w:p w14:paraId="39AD6341" w14:textId="77777777" w:rsidR="00975D86" w:rsidRDefault="00975D86" w:rsidP="000702CD"/>
    <w:p w14:paraId="7F6841E1" w14:textId="5534C252" w:rsidR="00975D86" w:rsidRDefault="004E468B" w:rsidP="000702CD">
      <w:r>
        <w:t>Response: W</w:t>
      </w:r>
      <w:r w:rsidR="00975D86">
        <w:t>e need clarification on this issue. De</w:t>
      </w:r>
      <w:r>
        <w:t>fault is that we must go out to implementers in all cases</w:t>
      </w:r>
      <w:r w:rsidR="00975D86">
        <w:t>. But does it need to be third party?</w:t>
      </w:r>
    </w:p>
    <w:p w14:paraId="111F2B2B" w14:textId="77777777" w:rsidR="00975D86" w:rsidRDefault="00975D86" w:rsidP="000702CD"/>
    <w:p w14:paraId="5466E5F9" w14:textId="30547601" w:rsidR="00975D86" w:rsidRDefault="004E468B" w:rsidP="000702CD">
      <w:r>
        <w:t>Comment:</w:t>
      </w:r>
      <w:r w:rsidR="00975D86">
        <w:t xml:space="preserve"> ZNE energy </w:t>
      </w:r>
      <w:r>
        <w:t xml:space="preserve">goals for state buildings </w:t>
      </w:r>
      <w:r w:rsidR="00975D86">
        <w:t>has not been acknowledged at all in this draft chapte</w:t>
      </w:r>
      <w:r>
        <w:t>r. That should be added. There should</w:t>
      </w:r>
      <w:r w:rsidR="00975D86">
        <w:t xml:space="preserve"> be coordination </w:t>
      </w:r>
      <w:r>
        <w:t>with C&amp;S in advancing that goal. It is problematic to leave this issue</w:t>
      </w:r>
      <w:r w:rsidR="00975D86">
        <w:t xml:space="preserve"> out of draft chapter.</w:t>
      </w:r>
    </w:p>
    <w:p w14:paraId="4E1E8146" w14:textId="77777777" w:rsidR="00975D86" w:rsidRDefault="00975D86" w:rsidP="000702CD"/>
    <w:p w14:paraId="3758F7BE" w14:textId="3CF8618F" w:rsidR="00975D86" w:rsidRDefault="004E468B" w:rsidP="000702CD">
      <w:r>
        <w:t>Question: C</w:t>
      </w:r>
      <w:r w:rsidR="00975D86">
        <w:t>an ED provide clarification on that?</w:t>
      </w:r>
    </w:p>
    <w:p w14:paraId="09C1FD2C" w14:textId="12A634D6" w:rsidR="00975D86" w:rsidRDefault="004E468B" w:rsidP="000702CD">
      <w:r>
        <w:t xml:space="preserve">Response: </w:t>
      </w:r>
      <w:r w:rsidR="00DF65FD">
        <w:t>“</w:t>
      </w:r>
      <w:r>
        <w:t>I</w:t>
      </w:r>
      <w:r w:rsidR="00975D86">
        <w:t>mpl</w:t>
      </w:r>
      <w:r w:rsidR="002172CB">
        <w:t>e</w:t>
      </w:r>
      <w:r w:rsidR="00975D86">
        <w:t>me</w:t>
      </w:r>
      <w:r w:rsidR="002172CB">
        <w:t>nter</w:t>
      </w:r>
      <w:r w:rsidR="00DF65FD">
        <w:t>”</w:t>
      </w:r>
      <w:r w:rsidR="002172CB">
        <w:t xml:space="preserve"> is </w:t>
      </w:r>
      <w:r w:rsidR="003A5A44">
        <w:t xml:space="preserve">a </w:t>
      </w:r>
      <w:r w:rsidR="002172CB">
        <w:t>non-Program Admi</w:t>
      </w:r>
      <w:r w:rsidR="00975D86">
        <w:t>ni</w:t>
      </w:r>
      <w:r w:rsidR="002172CB">
        <w:t>s</w:t>
      </w:r>
      <w:r w:rsidR="00975D86">
        <w:t xml:space="preserve">trator. </w:t>
      </w:r>
    </w:p>
    <w:p w14:paraId="6DE0937D" w14:textId="77777777" w:rsidR="00975D86" w:rsidRDefault="00975D86" w:rsidP="000702CD"/>
    <w:p w14:paraId="3EA1C3AC" w14:textId="00AFEAD7" w:rsidR="00975D86" w:rsidRDefault="003A5A44" w:rsidP="000702CD">
      <w:r>
        <w:t>Comment: There is a lot for clarification.</w:t>
      </w:r>
      <w:r w:rsidR="00975D86">
        <w:t xml:space="preserve"> </w:t>
      </w:r>
      <w:r>
        <w:t>I</w:t>
      </w:r>
      <w:r w:rsidR="00975D86">
        <w:t>f it is o</w:t>
      </w:r>
      <w:r w:rsidR="002172CB">
        <w:t>rdered that 25% of portfolio bu</w:t>
      </w:r>
      <w:r>
        <w:t xml:space="preserve">dgets need to be Statewide </w:t>
      </w:r>
      <w:r w:rsidR="00975D86">
        <w:t xml:space="preserve">by January 1, 2018, potentially 45% will be third party. </w:t>
      </w:r>
    </w:p>
    <w:p w14:paraId="0F74CC6E" w14:textId="77777777" w:rsidR="00975D86" w:rsidRDefault="00975D86" w:rsidP="000702CD"/>
    <w:p w14:paraId="035239F8" w14:textId="4621FAAB" w:rsidR="00975D86" w:rsidRDefault="003A5A44" w:rsidP="000702CD">
      <w:r>
        <w:t>Comment (from CPUC): C</w:t>
      </w:r>
      <w:r w:rsidR="00975D86">
        <w:t>uriously missing</w:t>
      </w:r>
      <w:r>
        <w:t xml:space="preserve"> from SCE’s draft chapter is any</w:t>
      </w:r>
      <w:r w:rsidR="00975D86">
        <w:t xml:space="preserve"> reference to lessons learned from </w:t>
      </w:r>
      <w:proofErr w:type="spellStart"/>
      <w:r w:rsidR="00975D86">
        <w:t>SoCalREN</w:t>
      </w:r>
      <w:proofErr w:type="spellEnd"/>
      <w:r w:rsidR="00975D86">
        <w:t xml:space="preserve"> experience on </w:t>
      </w:r>
      <w:r w:rsidR="002172CB">
        <w:t>buildings</w:t>
      </w:r>
    </w:p>
    <w:p w14:paraId="5827D040" w14:textId="77777777" w:rsidR="00975D86" w:rsidRDefault="00975D86" w:rsidP="000702CD"/>
    <w:p w14:paraId="423395A7" w14:textId="32A9CEA8" w:rsidR="00975D86" w:rsidRDefault="003A5A44" w:rsidP="000702CD">
      <w:r w:rsidRPr="00792939">
        <w:t>Comment</w:t>
      </w:r>
      <w:r w:rsidRPr="005E266B">
        <w:t xml:space="preserve">: </w:t>
      </w:r>
      <w:r w:rsidR="00792939" w:rsidRPr="005E266B">
        <w:t xml:space="preserve">Ordering </w:t>
      </w:r>
      <w:r w:rsidRPr="005E266B">
        <w:t>P</w:t>
      </w:r>
      <w:r w:rsidR="002172CB" w:rsidRPr="005E266B">
        <w:t>aragraph</w:t>
      </w:r>
      <w:r w:rsidRPr="005E266B">
        <w:t xml:space="preserve"> 10</w:t>
      </w:r>
      <w:r w:rsidR="00975D86" w:rsidRPr="005E266B">
        <w:t xml:space="preserve"> </w:t>
      </w:r>
      <w:r w:rsidRPr="005E266B">
        <w:t xml:space="preserve">of Decision </w:t>
      </w:r>
      <w:r w:rsidR="00975D86" w:rsidRPr="005E266B">
        <w:t>defines third party program</w:t>
      </w:r>
      <w:r w:rsidR="00975D86">
        <w:t xml:space="preserve">. Third party bids have to be solicited. Statewide programs need to meet </w:t>
      </w:r>
      <w:r>
        <w:t>this definition. I</w:t>
      </w:r>
      <w:r w:rsidR="00975D86">
        <w:t xml:space="preserve">n </w:t>
      </w:r>
      <w:r w:rsidR="008E6166">
        <w:t>Ordering P</w:t>
      </w:r>
      <w:r w:rsidR="002172CB">
        <w:t>aragraph</w:t>
      </w:r>
      <w:r w:rsidR="00975D86">
        <w:t xml:space="preserve"> 5</w:t>
      </w:r>
      <w:r>
        <w:t>, Statewide programs</w:t>
      </w:r>
      <w:r w:rsidR="00975D86">
        <w:t xml:space="preserve"> must be designed and delivered</w:t>
      </w:r>
      <w:r>
        <w:t xml:space="preserve"> by implementers. The d</w:t>
      </w:r>
      <w:r w:rsidR="00975D86">
        <w:t>iffer</w:t>
      </w:r>
      <w:r w:rsidR="002172CB">
        <w:t>en</w:t>
      </w:r>
      <w:r w:rsidR="00975D86">
        <w:t xml:space="preserve">ce is </w:t>
      </w:r>
      <w:r>
        <w:t xml:space="preserve">that if a program is </w:t>
      </w:r>
      <w:r w:rsidR="00975D86">
        <w:t>“</w:t>
      </w:r>
      <w:r w:rsidR="002172CB">
        <w:t>p</w:t>
      </w:r>
      <w:r w:rsidR="00975D86">
        <w:t>r</w:t>
      </w:r>
      <w:r w:rsidR="002172CB">
        <w:t>o</w:t>
      </w:r>
      <w:r>
        <w:t>posed” by a third party</w:t>
      </w:r>
      <w:r w:rsidR="00975D86">
        <w:t xml:space="preserve"> then it</w:t>
      </w:r>
      <w:r>
        <w:t xml:space="preserve"> would be both third party and S</w:t>
      </w:r>
      <w:r w:rsidR="00975D86">
        <w:t xml:space="preserve">tatewide. Statewide </w:t>
      </w:r>
      <w:r w:rsidR="002172CB">
        <w:t>p</w:t>
      </w:r>
      <w:r w:rsidR="00975D86">
        <w:t>rograms have to be designed and delivered by non-PA implementer</w:t>
      </w:r>
      <w:r>
        <w:t>s</w:t>
      </w:r>
      <w:r w:rsidR="00975D86">
        <w:t>.</w:t>
      </w:r>
    </w:p>
    <w:p w14:paraId="4BFE7CF4" w14:textId="77777777" w:rsidR="00975D86" w:rsidRDefault="00975D86" w:rsidP="000702CD"/>
    <w:p w14:paraId="7D0C8B02" w14:textId="0D459E0F" w:rsidR="00975D86" w:rsidRDefault="003A5A44" w:rsidP="000702CD">
      <w:r>
        <w:t xml:space="preserve">Facilitator: An issue is whether </w:t>
      </w:r>
      <w:r w:rsidR="00975D86">
        <w:t xml:space="preserve">an </w:t>
      </w:r>
      <w:r w:rsidR="002172CB">
        <w:t>implementer</w:t>
      </w:r>
      <w:r w:rsidR="00975D86">
        <w:t xml:space="preserve"> </w:t>
      </w:r>
      <w:r w:rsidR="00DF65FD">
        <w:t xml:space="preserve">can </w:t>
      </w:r>
      <w:r w:rsidR="00975D86">
        <w:t>be the customer at the same time?</w:t>
      </w:r>
    </w:p>
    <w:p w14:paraId="2A135951" w14:textId="77777777" w:rsidR="00975D86" w:rsidRDefault="00975D86" w:rsidP="000702CD"/>
    <w:p w14:paraId="61F7E85D" w14:textId="2A3EADF3" w:rsidR="00975D86" w:rsidRDefault="003A5A44" w:rsidP="000702CD">
      <w:r>
        <w:t>Comment: There are rules governing project</w:t>
      </w:r>
      <w:r w:rsidR="00975D86">
        <w:t xml:space="preserve"> costs which might limit </w:t>
      </w:r>
      <w:r>
        <w:t xml:space="preserve">a </w:t>
      </w:r>
      <w:r w:rsidR="002172CB">
        <w:t>customer’s ability to be an implemen</w:t>
      </w:r>
      <w:r w:rsidR="00975D86">
        <w:t>ter.</w:t>
      </w:r>
    </w:p>
    <w:p w14:paraId="5DD54662" w14:textId="77777777" w:rsidR="00975D86" w:rsidRDefault="00975D86" w:rsidP="000702CD"/>
    <w:p w14:paraId="56BC8C94" w14:textId="7FD402F4" w:rsidR="00975D86" w:rsidRPr="004B0FA4" w:rsidRDefault="00975D86" w:rsidP="000702CD">
      <w:pPr>
        <w:rPr>
          <w:b/>
          <w:u w:val="single"/>
        </w:rPr>
      </w:pPr>
      <w:r w:rsidRPr="003A5A44">
        <w:rPr>
          <w:b/>
          <w:u w:val="single"/>
        </w:rPr>
        <w:t>Sessio</w:t>
      </w:r>
      <w:r w:rsidR="00B90C56">
        <w:rPr>
          <w:b/>
          <w:u w:val="single"/>
        </w:rPr>
        <w:t>n 9</w:t>
      </w:r>
      <w:r w:rsidR="00B90C56" w:rsidRPr="004B0FA4">
        <w:rPr>
          <w:b/>
          <w:u w:val="single"/>
        </w:rPr>
        <w:t xml:space="preserve">: Single BP Chapter Review: </w:t>
      </w:r>
      <w:r w:rsidRPr="004B0FA4">
        <w:rPr>
          <w:b/>
          <w:u w:val="single"/>
        </w:rPr>
        <w:t>Industrial</w:t>
      </w:r>
      <w:r w:rsidR="00B90C56" w:rsidRPr="004B0FA4">
        <w:rPr>
          <w:b/>
          <w:u w:val="single"/>
        </w:rPr>
        <w:t xml:space="preserve"> - </w:t>
      </w:r>
      <w:proofErr w:type="spellStart"/>
      <w:r w:rsidR="00B90C56" w:rsidRPr="004B0FA4">
        <w:rPr>
          <w:b/>
          <w:u w:val="single"/>
        </w:rPr>
        <w:t>SoCalGas</w:t>
      </w:r>
      <w:proofErr w:type="spellEnd"/>
    </w:p>
    <w:p w14:paraId="25DC89C8" w14:textId="77777777" w:rsidR="00975D86" w:rsidRDefault="00975D86" w:rsidP="000702CD"/>
    <w:p w14:paraId="42CD4E49" w14:textId="77777777" w:rsidR="00DF65FD" w:rsidRDefault="003A5A44" w:rsidP="000702CD">
      <w:r>
        <w:lastRenderedPageBreak/>
        <w:t>Co-Chair: Draft is easy to follow</w:t>
      </w:r>
      <w:r w:rsidR="005028D3">
        <w:t xml:space="preserve">. </w:t>
      </w:r>
    </w:p>
    <w:p w14:paraId="327A9B7C" w14:textId="77777777" w:rsidR="00DF65FD" w:rsidRDefault="005028D3" w:rsidP="00DF65FD">
      <w:pPr>
        <w:pStyle w:val="ListParagraph"/>
        <w:numPr>
          <w:ilvl w:val="0"/>
          <w:numId w:val="35"/>
        </w:numPr>
      </w:pPr>
      <w:r>
        <w:t>I love tables. Every PA had a different table that sh</w:t>
      </w:r>
      <w:r w:rsidR="003A5A44">
        <w:t xml:space="preserve">ould be replicated in each BP. </w:t>
      </w:r>
    </w:p>
    <w:p w14:paraId="53BFB175" w14:textId="73902594" w:rsidR="00DF65FD" w:rsidRDefault="00DF65FD" w:rsidP="00DF65FD">
      <w:pPr>
        <w:pStyle w:val="ListParagraph"/>
        <w:numPr>
          <w:ilvl w:val="0"/>
          <w:numId w:val="35"/>
        </w:numPr>
      </w:pPr>
      <w:r>
        <w:t>Draft references</w:t>
      </w:r>
      <w:r w:rsidR="005028D3">
        <w:t xml:space="preserve"> an appendix re</w:t>
      </w:r>
      <w:r w:rsidR="003A5A44">
        <w:t>garding</w:t>
      </w:r>
      <w:r w:rsidR="005028D3">
        <w:t xml:space="preserve"> EM&amp;V, but </w:t>
      </w:r>
      <w:r w:rsidR="003A5A44">
        <w:t xml:space="preserve">I was </w:t>
      </w:r>
      <w:r w:rsidR="005028D3">
        <w:t xml:space="preserve">disappointed to find only </w:t>
      </w:r>
      <w:r w:rsidR="003A5A44">
        <w:t xml:space="preserve">a </w:t>
      </w:r>
      <w:r w:rsidR="005028D3">
        <w:t xml:space="preserve">list of EM&amp;V studies – and </w:t>
      </w:r>
      <w:r w:rsidR="003A5A44">
        <w:t xml:space="preserve">they were </w:t>
      </w:r>
      <w:r w:rsidR="005028D3">
        <w:t>not conne</w:t>
      </w:r>
      <w:r w:rsidR="003A5A44">
        <w:t>cted to what they are doing</w:t>
      </w:r>
      <w:r w:rsidR="008E6166">
        <w:t xml:space="preserve">. </w:t>
      </w:r>
      <w:r w:rsidR="005028D3">
        <w:t xml:space="preserve"> </w:t>
      </w:r>
    </w:p>
    <w:p w14:paraId="4E18120E" w14:textId="77777777" w:rsidR="00DF65FD" w:rsidRDefault="005028D3" w:rsidP="00DF65FD">
      <w:pPr>
        <w:pStyle w:val="ListParagraph"/>
        <w:numPr>
          <w:ilvl w:val="0"/>
          <w:numId w:val="35"/>
        </w:numPr>
      </w:pPr>
      <w:r>
        <w:t xml:space="preserve">The more you can give to us in tables and visuals that really make connections, the better. </w:t>
      </w:r>
    </w:p>
    <w:p w14:paraId="2AD46C1E" w14:textId="77777777" w:rsidR="00DF65FD" w:rsidRDefault="005028D3" w:rsidP="00DF65FD">
      <w:pPr>
        <w:pStyle w:val="ListParagraph"/>
        <w:numPr>
          <w:ilvl w:val="0"/>
          <w:numId w:val="35"/>
        </w:numPr>
      </w:pPr>
      <w:r>
        <w:t>Also,</w:t>
      </w:r>
      <w:r w:rsidR="003A5A44">
        <w:t xml:space="preserve"> I really liked table on p. </w:t>
      </w:r>
      <w:r>
        <w:t>21 re</w:t>
      </w:r>
      <w:r w:rsidR="003A5A44">
        <w:t>garding types of programs. I was</w:t>
      </w:r>
      <w:r>
        <w:t xml:space="preserve"> conf</w:t>
      </w:r>
      <w:r w:rsidR="003A5A44">
        <w:t>used if you meant generalities,</w:t>
      </w:r>
      <w:r>
        <w:t xml:space="preserve"> but I liked descriptions. Maybe include wh</w:t>
      </w:r>
      <w:r w:rsidR="003A5A44">
        <w:t xml:space="preserve">at is new versus modified. </w:t>
      </w:r>
    </w:p>
    <w:p w14:paraId="09A3C403" w14:textId="77777777" w:rsidR="00DF65FD" w:rsidRDefault="003A5A44" w:rsidP="00DF65FD">
      <w:pPr>
        <w:pStyle w:val="ListParagraph"/>
        <w:numPr>
          <w:ilvl w:val="0"/>
          <w:numId w:val="35"/>
        </w:numPr>
      </w:pPr>
      <w:r>
        <w:t xml:space="preserve">I would like more information </w:t>
      </w:r>
      <w:r w:rsidR="005028D3">
        <w:t>descr</w:t>
      </w:r>
      <w:r>
        <w:t>ibing</w:t>
      </w:r>
      <w:r w:rsidR="005028D3">
        <w:t xml:space="preserve"> what </w:t>
      </w:r>
      <w:r>
        <w:t>you intend to do for leverage. You n</w:t>
      </w:r>
      <w:r w:rsidR="005028D3">
        <w:t>eed to tie what will ha</w:t>
      </w:r>
      <w:r>
        <w:t xml:space="preserve">ppen to get leverage. </w:t>
      </w:r>
    </w:p>
    <w:p w14:paraId="17B3BFE7" w14:textId="77777777" w:rsidR="00DF65FD" w:rsidRDefault="003A5A44" w:rsidP="00DF65FD">
      <w:pPr>
        <w:pStyle w:val="ListParagraph"/>
        <w:numPr>
          <w:ilvl w:val="0"/>
          <w:numId w:val="35"/>
        </w:numPr>
      </w:pPr>
      <w:r>
        <w:t>Also I also like</w:t>
      </w:r>
      <w:r w:rsidR="005028D3">
        <w:t xml:space="preserve"> description of what </w:t>
      </w:r>
      <w:r>
        <w:t xml:space="preserve">you </w:t>
      </w:r>
      <w:r w:rsidR="005028D3">
        <w:t xml:space="preserve">intend to try to do with </w:t>
      </w:r>
      <w:r>
        <w:t xml:space="preserve">your </w:t>
      </w:r>
      <w:r w:rsidR="005028D3">
        <w:t>key partner</w:t>
      </w:r>
      <w:r>
        <w:t xml:space="preserve">s (example, p. 27 made sense). </w:t>
      </w:r>
    </w:p>
    <w:p w14:paraId="55D4E04F" w14:textId="65D5BF08" w:rsidR="005028D3" w:rsidRDefault="003A5A44" w:rsidP="00DF65FD">
      <w:pPr>
        <w:pStyle w:val="ListParagraph"/>
        <w:numPr>
          <w:ilvl w:val="0"/>
          <w:numId w:val="35"/>
        </w:numPr>
      </w:pPr>
      <w:r>
        <w:t>Please m</w:t>
      </w:r>
      <w:r w:rsidR="005028D3">
        <w:t xml:space="preserve">ake sure </w:t>
      </w:r>
      <w:r w:rsidR="002172CB">
        <w:t>strategies</w:t>
      </w:r>
      <w:r w:rsidR="005028D3">
        <w:t xml:space="preserve"> are measurable. </w:t>
      </w:r>
    </w:p>
    <w:p w14:paraId="4C2D3F40" w14:textId="77777777" w:rsidR="005028D3" w:rsidRDefault="005028D3" w:rsidP="000702CD"/>
    <w:p w14:paraId="6A502AC8" w14:textId="77777777" w:rsidR="00DF65FD" w:rsidRDefault="003A5A44" w:rsidP="000702CD">
      <w:r>
        <w:t xml:space="preserve">Comment: </w:t>
      </w:r>
    </w:p>
    <w:p w14:paraId="58397F58" w14:textId="77777777" w:rsidR="00DF65FD" w:rsidRDefault="003A5A44" w:rsidP="00DF65FD">
      <w:pPr>
        <w:pStyle w:val="ListParagraph"/>
        <w:numPr>
          <w:ilvl w:val="0"/>
          <w:numId w:val="36"/>
        </w:numPr>
      </w:pPr>
      <w:r>
        <w:t xml:space="preserve">The draft chapter could be shorter. </w:t>
      </w:r>
    </w:p>
    <w:p w14:paraId="4A772C04" w14:textId="77777777" w:rsidR="00DF65FD" w:rsidRDefault="003A5A44" w:rsidP="00DF65FD">
      <w:pPr>
        <w:pStyle w:val="ListParagraph"/>
        <w:numPr>
          <w:ilvl w:val="0"/>
          <w:numId w:val="36"/>
        </w:numPr>
      </w:pPr>
      <w:r>
        <w:t>The</w:t>
      </w:r>
      <w:r w:rsidR="005028D3">
        <w:t xml:space="preserve"> list of applicable </w:t>
      </w:r>
      <w:r w:rsidR="002172CB">
        <w:t>legislation</w:t>
      </w:r>
      <w:r>
        <w:t xml:space="preserve"> is not really tied to anything. M</w:t>
      </w:r>
      <w:r w:rsidR="005028D3">
        <w:t xml:space="preserve">aybe </w:t>
      </w:r>
      <w:r>
        <w:t xml:space="preserve">you can eliminate this list, </w:t>
      </w:r>
      <w:r w:rsidR="005028D3">
        <w:t xml:space="preserve">unless you say what you want to do because of </w:t>
      </w:r>
      <w:r>
        <w:t>the</w:t>
      </w:r>
      <w:r w:rsidR="005028D3">
        <w:t xml:space="preserve"> </w:t>
      </w:r>
      <w:r w:rsidR="002172CB">
        <w:t>legislation</w:t>
      </w:r>
      <w:r w:rsidR="005028D3">
        <w:t xml:space="preserve">. </w:t>
      </w:r>
    </w:p>
    <w:p w14:paraId="36CC6E64" w14:textId="77777777" w:rsidR="00DF65FD" w:rsidRDefault="003A5A44" w:rsidP="00DF65FD">
      <w:pPr>
        <w:pStyle w:val="ListParagraph"/>
        <w:numPr>
          <w:ilvl w:val="0"/>
          <w:numId w:val="36"/>
        </w:numPr>
      </w:pPr>
      <w:r>
        <w:t xml:space="preserve">P. 17 has an </w:t>
      </w:r>
      <w:r w:rsidR="005028D3">
        <w:t xml:space="preserve">example of </w:t>
      </w:r>
      <w:r>
        <w:t xml:space="preserve">a problem statement where the </w:t>
      </w:r>
      <w:r w:rsidR="005028D3">
        <w:t xml:space="preserve">metric isn’t really linked to the issue. </w:t>
      </w:r>
    </w:p>
    <w:p w14:paraId="7C1560A5" w14:textId="77777777" w:rsidR="00DF65FD" w:rsidRDefault="003A5A44" w:rsidP="00DF65FD">
      <w:pPr>
        <w:pStyle w:val="ListParagraph"/>
        <w:numPr>
          <w:ilvl w:val="0"/>
          <w:numId w:val="36"/>
        </w:numPr>
      </w:pPr>
      <w:r>
        <w:t>I a</w:t>
      </w:r>
      <w:r w:rsidR="005028D3">
        <w:t>lso found description</w:t>
      </w:r>
      <w:r>
        <w:t xml:space="preserve"> far too prescriptive. It </w:t>
      </w:r>
      <w:r w:rsidR="005028D3">
        <w:t>leave</w:t>
      </w:r>
      <w:r>
        <w:t>s</w:t>
      </w:r>
      <w:r w:rsidR="005028D3">
        <w:t xml:space="preserve"> little </w:t>
      </w:r>
      <w:r w:rsidR="002172CB">
        <w:t>discretion</w:t>
      </w:r>
      <w:r w:rsidR="005028D3">
        <w:t xml:space="preserve"> for third parties to be able to develop and pr</w:t>
      </w:r>
      <w:r w:rsidR="002172CB">
        <w:t>o</w:t>
      </w:r>
      <w:r>
        <w:t>pose</w:t>
      </w:r>
      <w:r w:rsidR="005028D3">
        <w:t xml:space="preserve"> programs. </w:t>
      </w:r>
    </w:p>
    <w:p w14:paraId="635F2DF7" w14:textId="77777777" w:rsidR="00DF65FD" w:rsidRDefault="005028D3" w:rsidP="00DF65FD">
      <w:pPr>
        <w:pStyle w:val="ListParagraph"/>
        <w:numPr>
          <w:ilvl w:val="0"/>
          <w:numId w:val="36"/>
        </w:numPr>
      </w:pPr>
      <w:r>
        <w:t xml:space="preserve">I think </w:t>
      </w:r>
      <w:r w:rsidR="003A5A44">
        <w:t>the discussion about retaining customer service representatives is fine. It is</w:t>
      </w:r>
      <w:r>
        <w:t xml:space="preserve"> probably </w:t>
      </w:r>
      <w:r w:rsidR="002172CB">
        <w:t>appropriate</w:t>
      </w:r>
      <w:r>
        <w:t xml:space="preserve"> for </w:t>
      </w:r>
      <w:r w:rsidR="002172CB">
        <w:t>customer</w:t>
      </w:r>
      <w:r>
        <w:t xml:space="preserve"> service reps to he</w:t>
      </w:r>
      <w:r w:rsidR="002172CB">
        <w:t>l</w:t>
      </w:r>
      <w:r>
        <w:t>p del</w:t>
      </w:r>
      <w:r w:rsidR="002172CB">
        <w:t>iv</w:t>
      </w:r>
      <w:r w:rsidR="003A5A44">
        <w:t>er pro</w:t>
      </w:r>
      <w:r>
        <w:t xml:space="preserve">grams, but PA should say they want to use </w:t>
      </w:r>
      <w:r w:rsidR="002172CB">
        <w:t>customer</w:t>
      </w:r>
      <w:r>
        <w:t xml:space="preserve"> service reps and how they wil</w:t>
      </w:r>
      <w:r w:rsidR="002172CB">
        <w:t>l</w:t>
      </w:r>
      <w:r>
        <w:t xml:space="preserve"> use them. </w:t>
      </w:r>
    </w:p>
    <w:p w14:paraId="1584DC38" w14:textId="557352D1" w:rsidR="005028D3" w:rsidRDefault="003A5A44" w:rsidP="00DF65FD">
      <w:pPr>
        <w:pStyle w:val="ListParagraph"/>
        <w:numPr>
          <w:ilvl w:val="0"/>
          <w:numId w:val="36"/>
        </w:numPr>
      </w:pPr>
      <w:r>
        <w:t>I would like to see</w:t>
      </w:r>
      <w:r w:rsidR="005028D3">
        <w:t xml:space="preserve"> brighter line between implementer and </w:t>
      </w:r>
      <w:r w:rsidR="002172CB">
        <w:t>administrator</w:t>
      </w:r>
      <w:r>
        <w:t>.</w:t>
      </w:r>
    </w:p>
    <w:p w14:paraId="558841C0" w14:textId="77777777" w:rsidR="005028D3" w:rsidRDefault="005028D3" w:rsidP="000702CD"/>
    <w:p w14:paraId="674F3971" w14:textId="37DAE339" w:rsidR="005028D3" w:rsidRDefault="003A5A44" w:rsidP="000702CD">
      <w:r>
        <w:t xml:space="preserve">Co-Chair: </w:t>
      </w:r>
      <w:r w:rsidR="005028D3">
        <w:t xml:space="preserve">Are you saying strategy </w:t>
      </w:r>
      <w:r w:rsidR="002172CB">
        <w:t>descriptions</w:t>
      </w:r>
      <w:r w:rsidR="005028D3">
        <w:t xml:space="preserve"> are too prescriptive</w:t>
      </w:r>
      <w:r>
        <w:t xml:space="preserve">? </w:t>
      </w:r>
      <w:r w:rsidRPr="005E266B">
        <w:t>NRDC likes left-hand level (example, p. 21).</w:t>
      </w:r>
      <w:r w:rsidRPr="00BE7710">
        <w:t xml:space="preserve"> </w:t>
      </w:r>
      <w:r w:rsidR="005028D3" w:rsidRPr="00621734">
        <w:t xml:space="preserve">I don’t take </w:t>
      </w:r>
      <w:r w:rsidR="002172CB" w:rsidRPr="00621734">
        <w:t>program</w:t>
      </w:r>
      <w:r w:rsidR="005028D3" w:rsidRPr="00621734">
        <w:t xml:space="preserve"> </w:t>
      </w:r>
      <w:r w:rsidR="002172CB" w:rsidRPr="00621734">
        <w:t>intervention</w:t>
      </w:r>
      <w:r w:rsidR="005028D3" w:rsidRPr="00621734">
        <w:t xml:space="preserve"> strategies </w:t>
      </w:r>
      <w:r w:rsidRPr="00621734">
        <w:t>as</w:t>
      </w:r>
      <w:r w:rsidR="005028D3" w:rsidRPr="00621734">
        <w:t xml:space="preserve"> too</w:t>
      </w:r>
      <w:r w:rsidR="005028D3">
        <w:t xml:space="preserve"> prescriptive</w:t>
      </w:r>
      <w:r w:rsidR="00621734">
        <w:t xml:space="preserve"> in the context of a Business Plan</w:t>
      </w:r>
      <w:r w:rsidR="005028D3">
        <w:t xml:space="preserve">. </w:t>
      </w:r>
      <w:r w:rsidR="008E6166">
        <w:t xml:space="preserve">I wasn’t assuming these would be cut and pasted into the RFP. If so, I agree they could be too prescriptive. </w:t>
      </w:r>
    </w:p>
    <w:p w14:paraId="33865AC1" w14:textId="77777777" w:rsidR="005028D3" w:rsidRDefault="005028D3" w:rsidP="000702CD"/>
    <w:p w14:paraId="6ECA0807" w14:textId="3C8AE786" w:rsidR="005028D3" w:rsidRDefault="003A5A44" w:rsidP="000702CD">
      <w:r>
        <w:t>Comment: M</w:t>
      </w:r>
      <w:r w:rsidR="005028D3">
        <w:t>y con</w:t>
      </w:r>
      <w:r w:rsidR="002172CB">
        <w:t>cern</w:t>
      </w:r>
      <w:r w:rsidR="005028D3">
        <w:t xml:space="preserve"> is that these are the types of things that would resu</w:t>
      </w:r>
      <w:r>
        <w:t>lt in narrow program offerings</w:t>
      </w:r>
      <w:r w:rsidR="005028D3">
        <w:t xml:space="preserve"> </w:t>
      </w:r>
      <w:r>
        <w:t>(</w:t>
      </w:r>
      <w:r w:rsidR="005028D3">
        <w:t>example, p. 25</w:t>
      </w:r>
      <w:r>
        <w:t>). They seem</w:t>
      </w:r>
      <w:r w:rsidR="005028D3">
        <w:t xml:space="preserve"> pre</w:t>
      </w:r>
      <w:r>
        <w:t>scriptive. I’m n</w:t>
      </w:r>
      <w:r w:rsidR="005028D3">
        <w:t xml:space="preserve">ot sure what </w:t>
      </w:r>
      <w:r w:rsidR="00D56822">
        <w:t xml:space="preserve">the </w:t>
      </w:r>
      <w:r w:rsidR="005028D3">
        <w:t>mark</w:t>
      </w:r>
      <w:r w:rsidR="002172CB">
        <w:t>et might come up with but I don’</w:t>
      </w:r>
      <w:r w:rsidR="005028D3">
        <w:t xml:space="preserve">t want to miss out on potential for </w:t>
      </w:r>
      <w:r w:rsidR="002172CB">
        <w:t>creativity</w:t>
      </w:r>
      <w:r w:rsidR="005028D3">
        <w:t xml:space="preserve">. </w:t>
      </w:r>
    </w:p>
    <w:p w14:paraId="4F21365D" w14:textId="77777777" w:rsidR="005028D3" w:rsidRDefault="005028D3" w:rsidP="000702CD"/>
    <w:p w14:paraId="5D2B9C5B" w14:textId="192F0BE3" w:rsidR="005028D3" w:rsidRDefault="00D56822" w:rsidP="000702CD">
      <w:r>
        <w:t>Co-Chair: W</w:t>
      </w:r>
      <w:r w:rsidR="005028D3">
        <w:t xml:space="preserve">hat is </w:t>
      </w:r>
      <w:proofErr w:type="spellStart"/>
      <w:r w:rsidR="005028D3">
        <w:t>SoCalGas</w:t>
      </w:r>
      <w:proofErr w:type="spellEnd"/>
      <w:r>
        <w:t>’</w:t>
      </w:r>
      <w:r w:rsidR="005028D3">
        <w:t xml:space="preserve"> intent? If these are </w:t>
      </w:r>
      <w:r w:rsidR="002172CB">
        <w:t>prescriptions</w:t>
      </w:r>
      <w:r w:rsidR="005028D3">
        <w:t>, you have cut out creativity</w:t>
      </w:r>
      <w:r>
        <w:t>.</w:t>
      </w:r>
    </w:p>
    <w:p w14:paraId="5B7E69E1" w14:textId="77777777" w:rsidR="005028D3" w:rsidRDefault="005028D3" w:rsidP="000702CD"/>
    <w:p w14:paraId="677B44DD" w14:textId="7D20A807" w:rsidR="005028D3" w:rsidRDefault="00D56822" w:rsidP="000702CD">
      <w:r>
        <w:t>Response: Our intent is not to be prescriptive.</w:t>
      </w:r>
    </w:p>
    <w:p w14:paraId="79E2B3D3" w14:textId="77777777" w:rsidR="005028D3" w:rsidRDefault="005028D3" w:rsidP="000702CD"/>
    <w:p w14:paraId="3792392B" w14:textId="1A525F1B" w:rsidR="005028D3" w:rsidRDefault="00D56822" w:rsidP="000702CD">
      <w:r>
        <w:t>Comment: W</w:t>
      </w:r>
      <w:r w:rsidR="005028D3">
        <w:t>hat do you mean when you discuss customer service offered by implementers?</w:t>
      </w:r>
    </w:p>
    <w:p w14:paraId="0C3E37D3" w14:textId="77777777" w:rsidR="005028D3" w:rsidRDefault="005028D3" w:rsidP="000702CD"/>
    <w:p w14:paraId="23EB2FBB" w14:textId="6B94B8E5" w:rsidR="005028D3" w:rsidRDefault="00D56822" w:rsidP="000702CD">
      <w:r>
        <w:lastRenderedPageBreak/>
        <w:t xml:space="preserve">Comment: </w:t>
      </w:r>
      <w:r w:rsidR="005028D3">
        <w:t xml:space="preserve">I am mostly reflecting on remarks from </w:t>
      </w:r>
      <w:r w:rsidR="005028D3" w:rsidRPr="00D56822">
        <w:rPr>
          <w:i/>
        </w:rPr>
        <w:t>ad hoc</w:t>
      </w:r>
      <w:r>
        <w:t xml:space="preserve"> discussion on September 8</w:t>
      </w:r>
      <w:r w:rsidR="005028D3">
        <w:t xml:space="preserve"> that customer service reps provide valuable service in getting programs going. I </w:t>
      </w:r>
      <w:r>
        <w:t>want to keep this as an option. I</w:t>
      </w:r>
      <w:r w:rsidR="005028D3">
        <w:t xml:space="preserve">mplementers should be able to include using utility customer service reps as part of their programs, but it should be part of </w:t>
      </w:r>
      <w:r>
        <w:t xml:space="preserve">implementation </w:t>
      </w:r>
      <w:r w:rsidR="005028D3">
        <w:t>costs of program</w:t>
      </w:r>
      <w:r>
        <w:t>s. I w</w:t>
      </w:r>
      <w:r w:rsidR="005028D3">
        <w:t xml:space="preserve">ant a clear distinction between </w:t>
      </w:r>
      <w:r w:rsidR="002172CB">
        <w:t>implementer and administrator. T</w:t>
      </w:r>
      <w:r w:rsidR="005028D3">
        <w:t xml:space="preserve">his does not conflict with tariff rules. </w:t>
      </w:r>
    </w:p>
    <w:p w14:paraId="3B98D09C" w14:textId="77777777" w:rsidR="005028D3" w:rsidRDefault="005028D3" w:rsidP="000702CD"/>
    <w:p w14:paraId="7087B30E" w14:textId="74318A0E" w:rsidR="005028D3" w:rsidRDefault="00DF65FD" w:rsidP="000702CD">
      <w:r>
        <w:t>Comment: Implementers</w:t>
      </w:r>
      <w:r w:rsidR="005028D3">
        <w:t xml:space="preserve"> depend on account re</w:t>
      </w:r>
      <w:r w:rsidR="00D56822">
        <w:t>ps when we work with customers. W</w:t>
      </w:r>
      <w:r w:rsidR="005028D3">
        <w:t xml:space="preserve">e rely on account reps as long term trusted advisors for </w:t>
      </w:r>
      <w:r w:rsidR="002172CB">
        <w:t>customers</w:t>
      </w:r>
      <w:r w:rsidR="005028D3">
        <w:t>. Account reps are there before and after we implement ou</w:t>
      </w:r>
      <w:r w:rsidR="002172CB">
        <w:t xml:space="preserve">r projects. </w:t>
      </w:r>
      <w:r w:rsidR="00D56822">
        <w:t>Customer service reps</w:t>
      </w:r>
      <w:r w:rsidR="002172CB">
        <w:t xml:space="preserve"> don’t want pro</w:t>
      </w:r>
      <w:r w:rsidR="005028D3">
        <w:t>j</w:t>
      </w:r>
      <w:r w:rsidR="002172CB">
        <w:t>e</w:t>
      </w:r>
      <w:r w:rsidR="005028D3">
        <w:t>cts to disr</w:t>
      </w:r>
      <w:r w:rsidR="00D56822">
        <w:t>upt customer relationships. I have a c</w:t>
      </w:r>
      <w:r w:rsidR="005028D3">
        <w:t xml:space="preserve">oncern with using </w:t>
      </w:r>
      <w:r w:rsidR="00D56822">
        <w:t>implementer</w:t>
      </w:r>
      <w:r w:rsidR="005028D3">
        <w:t xml:space="preserve"> budg</w:t>
      </w:r>
      <w:r w:rsidR="00D56822">
        <w:t>ets for customer service reps. T</w:t>
      </w:r>
      <w:r w:rsidR="005028D3">
        <w:t>his is no</w:t>
      </w:r>
      <w:r w:rsidR="00D56822">
        <w:t>t the direction we want to go. It c</w:t>
      </w:r>
      <w:r w:rsidR="005028D3">
        <w:t xml:space="preserve">reates a conflict. </w:t>
      </w:r>
    </w:p>
    <w:p w14:paraId="7A8408EF" w14:textId="77777777" w:rsidR="005028D3" w:rsidRDefault="005028D3" w:rsidP="000702CD"/>
    <w:p w14:paraId="5B87F423" w14:textId="1F228122" w:rsidR="005028D3" w:rsidRDefault="00D56822" w:rsidP="000702CD">
      <w:r>
        <w:t>Comment: W</w:t>
      </w:r>
      <w:r w:rsidR="005028D3">
        <w:t>ith regard to ac</w:t>
      </w:r>
      <w:r w:rsidR="002172CB">
        <w:t>count reps, recording requireme</w:t>
      </w:r>
      <w:r w:rsidR="005028D3">
        <w:t>n</w:t>
      </w:r>
      <w:r w:rsidR="002172CB">
        <w:t>ts and reporting of c</w:t>
      </w:r>
      <w:r w:rsidR="005028D3">
        <w:t>o</w:t>
      </w:r>
      <w:r w:rsidR="002172CB">
        <w:t>s</w:t>
      </w:r>
      <w:r>
        <w:t>ts, this will s</w:t>
      </w:r>
      <w:r w:rsidR="002172CB">
        <w:t>tart</w:t>
      </w:r>
      <w:r w:rsidR="005028D3">
        <w:t xml:space="preserve"> to create unf</w:t>
      </w:r>
      <w:r w:rsidR="002172CB">
        <w:t>or</w:t>
      </w:r>
      <w:r>
        <w:t>e</w:t>
      </w:r>
      <w:r w:rsidR="002172CB">
        <w:t xml:space="preserve">seen dynamic if we </w:t>
      </w:r>
      <w:r w:rsidR="005028D3">
        <w:t>change all this.</w:t>
      </w:r>
    </w:p>
    <w:p w14:paraId="4BBB30F6" w14:textId="77777777" w:rsidR="005028D3" w:rsidRDefault="005028D3" w:rsidP="000702CD"/>
    <w:p w14:paraId="6752313F" w14:textId="37C61A7E" w:rsidR="005028D3" w:rsidRDefault="00D56822" w:rsidP="000702CD">
      <w:r>
        <w:t>Comment: F</w:t>
      </w:r>
      <w:r w:rsidR="005028D3">
        <w:t xml:space="preserve">rom </w:t>
      </w:r>
      <w:r>
        <w:t xml:space="preserve">the </w:t>
      </w:r>
      <w:proofErr w:type="spellStart"/>
      <w:r w:rsidR="005028D3">
        <w:t>s</w:t>
      </w:r>
      <w:r w:rsidR="004B0FA4">
        <w:t>hak</w:t>
      </w:r>
      <w:r w:rsidR="002172CB">
        <w:t>e</w:t>
      </w:r>
      <w:r w:rsidR="005028D3">
        <w:t>holder’s</w:t>
      </w:r>
      <w:proofErr w:type="spellEnd"/>
      <w:r w:rsidR="005028D3">
        <w:t xml:space="preserve"> perspective, </w:t>
      </w:r>
      <w:r>
        <w:t>we want balancing</w:t>
      </w:r>
      <w:r w:rsidR="005028D3">
        <w:t>. I’m struggling with ac</w:t>
      </w:r>
      <w:r w:rsidR="002172CB">
        <w:t>count reps helping with impleme</w:t>
      </w:r>
      <w:r w:rsidR="005028D3">
        <w:t>n</w:t>
      </w:r>
      <w:r w:rsidR="002172CB">
        <w:t>t</w:t>
      </w:r>
      <w:r w:rsidR="005028D3">
        <w:t>ati</w:t>
      </w:r>
      <w:r w:rsidR="002172CB">
        <w:t>o</w:t>
      </w:r>
      <w:r w:rsidR="005028D3">
        <w:t>n but don’t</w:t>
      </w:r>
      <w:r w:rsidR="002172CB">
        <w:t xml:space="preserve"> want them to be part of impleme</w:t>
      </w:r>
      <w:r w:rsidR="005028D3">
        <w:t>n</w:t>
      </w:r>
      <w:r w:rsidR="002172CB">
        <w:t>t</w:t>
      </w:r>
      <w:r w:rsidR="005028D3">
        <w:t>ation budge</w:t>
      </w:r>
      <w:r>
        <w:t xml:space="preserve">t. </w:t>
      </w:r>
      <w:r w:rsidR="005028D3">
        <w:t>I guess the</w:t>
      </w:r>
      <w:r>
        <w:t>y should be in overhead budget.</w:t>
      </w:r>
    </w:p>
    <w:p w14:paraId="44A31CE5" w14:textId="77777777" w:rsidR="005028D3" w:rsidRDefault="005028D3" w:rsidP="000702CD"/>
    <w:p w14:paraId="2D83B446" w14:textId="3E87C3A0" w:rsidR="005028D3" w:rsidRDefault="00D56822" w:rsidP="000702CD">
      <w:r>
        <w:t>Comment: I</w:t>
      </w:r>
      <w:r w:rsidR="002172CB">
        <w:t>mpleme</w:t>
      </w:r>
      <w:r w:rsidR="005028D3">
        <w:t>n</w:t>
      </w:r>
      <w:r w:rsidR="002172CB">
        <w:t>t</w:t>
      </w:r>
      <w:r>
        <w:t>ers do see account reps as</w:t>
      </w:r>
      <w:r w:rsidR="005028D3">
        <w:t xml:space="preserve"> helpful in recruiting cust</w:t>
      </w:r>
      <w:r w:rsidR="002172CB">
        <w:t>omers</w:t>
      </w:r>
      <w:r w:rsidR="005028D3">
        <w:t>. It needs t</w:t>
      </w:r>
      <w:r w:rsidR="002172CB">
        <w:t xml:space="preserve">o be clear however </w:t>
      </w:r>
      <w:r>
        <w:t>this issue</w:t>
      </w:r>
      <w:r w:rsidR="002172CB">
        <w:t xml:space="preserve"> gets reso</w:t>
      </w:r>
      <w:r w:rsidR="005028D3">
        <w:t>l</w:t>
      </w:r>
      <w:r w:rsidR="002172CB">
        <w:t>v</w:t>
      </w:r>
      <w:r w:rsidR="005028D3">
        <w:t xml:space="preserve">ed. </w:t>
      </w:r>
    </w:p>
    <w:p w14:paraId="170380C0" w14:textId="77777777" w:rsidR="005028D3" w:rsidRDefault="005028D3" w:rsidP="000702CD"/>
    <w:p w14:paraId="4BF6AE3A" w14:textId="317A5154" w:rsidR="005028D3" w:rsidRDefault="00D56822" w:rsidP="000702CD">
      <w:r>
        <w:t>Facilitator: W</w:t>
      </w:r>
      <w:r w:rsidR="005028D3">
        <w:t>hat are next steps?</w:t>
      </w:r>
    </w:p>
    <w:p w14:paraId="7A117CDE" w14:textId="77777777" w:rsidR="005028D3" w:rsidRDefault="005028D3" w:rsidP="000702CD"/>
    <w:p w14:paraId="04DC3708" w14:textId="12BA565D" w:rsidR="005028D3" w:rsidRDefault="00D56822" w:rsidP="000702CD">
      <w:r>
        <w:t>Co-Chair: I</w:t>
      </w:r>
      <w:r w:rsidR="005028D3">
        <w:t xml:space="preserve">s this an </w:t>
      </w:r>
      <w:r w:rsidR="002172CB">
        <w:t>implementation</w:t>
      </w:r>
      <w:r w:rsidR="005028D3">
        <w:t xml:space="preserve"> issue? </w:t>
      </w:r>
    </w:p>
    <w:p w14:paraId="03F9EC9B" w14:textId="77777777" w:rsidR="005028D3" w:rsidRDefault="005028D3" w:rsidP="000702CD"/>
    <w:p w14:paraId="00CE4D5D" w14:textId="74EE9AAC" w:rsidR="005028D3" w:rsidRDefault="00D56822" w:rsidP="000702CD">
      <w:r>
        <w:t xml:space="preserve">Response: </w:t>
      </w:r>
      <w:r w:rsidR="00DA7512">
        <w:t xml:space="preserve">Yes. </w:t>
      </w:r>
      <w:r>
        <w:t>W</w:t>
      </w:r>
      <w:r w:rsidR="005028D3">
        <w:t xml:space="preserve">e need to keep thinking about this and address </w:t>
      </w:r>
      <w:r>
        <w:t xml:space="preserve">further </w:t>
      </w:r>
      <w:r w:rsidR="005028D3">
        <w:t>later.</w:t>
      </w:r>
    </w:p>
    <w:p w14:paraId="48C98E2B" w14:textId="77777777" w:rsidR="005028D3" w:rsidRDefault="005028D3" w:rsidP="000702CD"/>
    <w:p w14:paraId="3E1EE9E8" w14:textId="77777777" w:rsidR="00BC26D2" w:rsidRDefault="00215C8E" w:rsidP="000702CD">
      <w:r>
        <w:t xml:space="preserve">Comment: </w:t>
      </w:r>
    </w:p>
    <w:p w14:paraId="7D7D3B33" w14:textId="77777777" w:rsidR="00BC26D2" w:rsidRDefault="00BC26D2" w:rsidP="005E266B">
      <w:pPr>
        <w:pStyle w:val="ListParagraph"/>
        <w:numPr>
          <w:ilvl w:val="0"/>
          <w:numId w:val="43"/>
        </w:numPr>
      </w:pPr>
      <w:r>
        <w:t xml:space="preserve">We want an assessment of the efficacy and integration with IDER, </w:t>
      </w:r>
      <w:proofErr w:type="spellStart"/>
      <w:r>
        <w:t>cogen</w:t>
      </w:r>
      <w:proofErr w:type="spellEnd"/>
      <w:proofErr w:type="gramStart"/>
      <w:r>
        <w:t>, ,</w:t>
      </w:r>
      <w:proofErr w:type="gramEnd"/>
      <w:r>
        <w:t xml:space="preserve"> etc. </w:t>
      </w:r>
    </w:p>
    <w:p w14:paraId="012AF28C" w14:textId="77777777" w:rsidR="00BC26D2" w:rsidRDefault="00BC26D2" w:rsidP="005E266B">
      <w:pPr>
        <w:pStyle w:val="ListParagraph"/>
        <w:numPr>
          <w:ilvl w:val="0"/>
          <w:numId w:val="43"/>
        </w:numPr>
      </w:pPr>
      <w:r>
        <w:t xml:space="preserve">Have you done that already? </w:t>
      </w:r>
    </w:p>
    <w:p w14:paraId="6D2010A2" w14:textId="67A7902A" w:rsidR="00215C8E" w:rsidRDefault="00BC26D2" w:rsidP="005E266B">
      <w:pPr>
        <w:pStyle w:val="ListParagraph"/>
        <w:numPr>
          <w:ilvl w:val="0"/>
          <w:numId w:val="43"/>
        </w:numPr>
      </w:pPr>
      <w:r>
        <w:t>Questions about the cost effectiveness of small and medium DI, which are not likely to be cost effective.  Is that what we really need?</w:t>
      </w:r>
      <w:r w:rsidR="00215C8E">
        <w:t xml:space="preserve"> </w:t>
      </w:r>
    </w:p>
    <w:p w14:paraId="22529B04" w14:textId="6CE896EA" w:rsidR="00BC26D2" w:rsidRDefault="00BC26D2" w:rsidP="005E266B">
      <w:pPr>
        <w:pStyle w:val="ListParagraph"/>
        <w:numPr>
          <w:ilvl w:val="0"/>
          <w:numId w:val="43"/>
        </w:numPr>
      </w:pPr>
      <w:r>
        <w:t>More coordination and collaboration on water</w:t>
      </w:r>
    </w:p>
    <w:p w14:paraId="09CBDCF7" w14:textId="2441CF4C" w:rsidR="00BC26D2" w:rsidRDefault="00BC26D2" w:rsidP="005E266B">
      <w:pPr>
        <w:pStyle w:val="ListParagraph"/>
        <w:numPr>
          <w:ilvl w:val="0"/>
          <w:numId w:val="43"/>
        </w:numPr>
      </w:pPr>
      <w:r>
        <w:t>Interested in upstream incentives, which seems like a good idea</w:t>
      </w:r>
    </w:p>
    <w:p w14:paraId="6DCE73EA" w14:textId="0BBA50AF" w:rsidR="00BC26D2" w:rsidRDefault="00BC26D2" w:rsidP="005E266B">
      <w:pPr>
        <w:pStyle w:val="ListParagraph"/>
        <w:numPr>
          <w:ilvl w:val="0"/>
          <w:numId w:val="43"/>
        </w:numPr>
      </w:pPr>
      <w:r>
        <w:t>Clarification on how projects in the pipeline will be handled during transition.</w:t>
      </w:r>
    </w:p>
    <w:p w14:paraId="022AFB7C" w14:textId="77777777" w:rsidR="00215C8E" w:rsidRDefault="00215C8E" w:rsidP="000702CD"/>
    <w:p w14:paraId="2B8A40E9" w14:textId="77777777" w:rsidR="00DF65FD" w:rsidRDefault="005028D3" w:rsidP="000702CD">
      <w:r>
        <w:t>C</w:t>
      </w:r>
      <w:r w:rsidR="00D56822">
        <w:t>omment: I have a few</w:t>
      </w:r>
      <w:r>
        <w:t xml:space="preserve"> comments</w:t>
      </w:r>
      <w:r w:rsidR="00D56822">
        <w:t xml:space="preserve"> on draft chapter. </w:t>
      </w:r>
    </w:p>
    <w:p w14:paraId="0FFF8185" w14:textId="7BFE8856" w:rsidR="00DF65FD" w:rsidRDefault="002172CB" w:rsidP="00DF65FD">
      <w:pPr>
        <w:pStyle w:val="ListParagraph"/>
        <w:numPr>
          <w:ilvl w:val="0"/>
          <w:numId w:val="37"/>
        </w:numPr>
      </w:pPr>
      <w:r>
        <w:t>I</w:t>
      </w:r>
      <w:r w:rsidR="00D56822">
        <w:t>t is i</w:t>
      </w:r>
      <w:r>
        <w:t>n</w:t>
      </w:r>
      <w:r w:rsidR="005028D3">
        <w:t>t</w:t>
      </w:r>
      <w:r>
        <w:t>eresting that 30% of gas is con</w:t>
      </w:r>
      <w:r w:rsidR="005028D3">
        <w:t xml:space="preserve">sumed by a large percentage of </w:t>
      </w:r>
      <w:r w:rsidR="005028D3" w:rsidRPr="00621734">
        <w:t>customers</w:t>
      </w:r>
      <w:r w:rsidR="005028D3" w:rsidRPr="005E266B">
        <w:t xml:space="preserve">. It would be helpful </w:t>
      </w:r>
      <w:r w:rsidR="00D56822" w:rsidRPr="005E266B">
        <w:t xml:space="preserve">to hear assessment of </w:t>
      </w:r>
      <w:r w:rsidR="00621734" w:rsidRPr="005E266B">
        <w:t>potential remaining in that segment.</w:t>
      </w:r>
      <w:r w:rsidR="00D56822">
        <w:t xml:space="preserve"> It would be a s</w:t>
      </w:r>
      <w:r>
        <w:t xml:space="preserve">hame </w:t>
      </w:r>
      <w:r w:rsidR="005028D3">
        <w:t>t</w:t>
      </w:r>
      <w:r>
        <w:t>o</w:t>
      </w:r>
      <w:r w:rsidR="005028D3">
        <w:t xml:space="preserve"> miss if largest customers have done all that they can to mak</w:t>
      </w:r>
      <w:r>
        <w:t xml:space="preserve">e it happen (public shaming or </w:t>
      </w:r>
      <w:r w:rsidR="005028D3">
        <w:t>o</w:t>
      </w:r>
      <w:r>
        <w:t>t</w:t>
      </w:r>
      <w:r w:rsidR="005028D3">
        <w:t>her inducement)</w:t>
      </w:r>
      <w:r w:rsidR="00D56822">
        <w:t xml:space="preserve">. </w:t>
      </w:r>
    </w:p>
    <w:p w14:paraId="4006F4EF" w14:textId="77777777" w:rsidR="00DF65FD" w:rsidRDefault="005028D3" w:rsidP="00DF65FD">
      <w:pPr>
        <w:pStyle w:val="ListParagraph"/>
        <w:numPr>
          <w:ilvl w:val="0"/>
          <w:numId w:val="37"/>
        </w:numPr>
      </w:pPr>
      <w:r>
        <w:lastRenderedPageBreak/>
        <w:t>Proposal for</w:t>
      </w:r>
      <w:r w:rsidR="00D56822">
        <w:t xml:space="preserve"> standard direct install </w:t>
      </w:r>
      <w:r w:rsidR="002172CB">
        <w:t>s</w:t>
      </w:r>
      <w:r>
        <w:t>ee</w:t>
      </w:r>
      <w:r w:rsidR="002172CB">
        <w:t>m</w:t>
      </w:r>
      <w:r w:rsidR="00D56822">
        <w:t xml:space="preserve">s to go in a </w:t>
      </w:r>
      <w:r>
        <w:t>non-cost effective direction. Is this really needed in industrial sector</w:t>
      </w:r>
      <w:r w:rsidR="00D56822">
        <w:t xml:space="preserve">? </w:t>
      </w:r>
    </w:p>
    <w:p w14:paraId="286A6447" w14:textId="77777777" w:rsidR="00DF65FD" w:rsidRDefault="005028D3" w:rsidP="00DF65FD">
      <w:pPr>
        <w:pStyle w:val="ListParagraph"/>
        <w:numPr>
          <w:ilvl w:val="0"/>
          <w:numId w:val="37"/>
        </w:numPr>
      </w:pPr>
      <w:r>
        <w:t>Upst</w:t>
      </w:r>
      <w:r w:rsidR="002172CB">
        <w:t xml:space="preserve">ream </w:t>
      </w:r>
      <w:r w:rsidR="00D56822">
        <w:t>incentives are interesting. This is r</w:t>
      </w:r>
      <w:r w:rsidR="002172CB">
        <w:t>e</w:t>
      </w:r>
      <w:r>
        <w:t>al</w:t>
      </w:r>
      <w:r w:rsidR="002172CB">
        <w:t>l</w:t>
      </w:r>
      <w:r>
        <w:t>y helpful and progressive and in line with Decision calling for look at new programs</w:t>
      </w:r>
      <w:r w:rsidR="00D56822">
        <w:t xml:space="preserve">. </w:t>
      </w:r>
    </w:p>
    <w:p w14:paraId="4EDDB076" w14:textId="77777777" w:rsidR="00DF65FD" w:rsidRDefault="00D56822" w:rsidP="00DF65FD">
      <w:pPr>
        <w:pStyle w:val="ListParagraph"/>
        <w:numPr>
          <w:ilvl w:val="0"/>
          <w:numId w:val="37"/>
        </w:numPr>
      </w:pPr>
      <w:r>
        <w:t>I w</w:t>
      </w:r>
      <w:r w:rsidR="005028D3">
        <w:t>ould love to hear more about coordination of program delivery (p.19)</w:t>
      </w:r>
      <w:r>
        <w:t xml:space="preserve">. </w:t>
      </w:r>
    </w:p>
    <w:p w14:paraId="77CB3980" w14:textId="29C76B5F" w:rsidR="005028D3" w:rsidRDefault="00D56822" w:rsidP="00DF65FD">
      <w:pPr>
        <w:pStyle w:val="ListParagraph"/>
        <w:numPr>
          <w:ilvl w:val="0"/>
          <w:numId w:val="37"/>
        </w:numPr>
      </w:pPr>
      <w:r>
        <w:t>There is n</w:t>
      </w:r>
      <w:r w:rsidR="005028D3">
        <w:t xml:space="preserve">ot enough discussion about gas and </w:t>
      </w:r>
      <w:proofErr w:type="spellStart"/>
      <w:r w:rsidR="005028D3">
        <w:t>SoCalGas</w:t>
      </w:r>
      <w:proofErr w:type="spellEnd"/>
      <w:r>
        <w:t>.</w:t>
      </w:r>
    </w:p>
    <w:p w14:paraId="0420513A" w14:textId="77777777" w:rsidR="005028D3" w:rsidRDefault="005028D3" w:rsidP="000702CD"/>
    <w:p w14:paraId="203C7DC4" w14:textId="6EC148E5" w:rsidR="00DF65FD" w:rsidRDefault="00D56822" w:rsidP="000702CD">
      <w:r>
        <w:t>Comment: S</w:t>
      </w:r>
      <w:r w:rsidR="005028D3">
        <w:t>everal pieces stuck out to us</w:t>
      </w:r>
      <w:r>
        <w:t xml:space="preserve">. </w:t>
      </w:r>
    </w:p>
    <w:p w14:paraId="756F1686" w14:textId="2BDD0A8C" w:rsidR="00DF65FD" w:rsidRDefault="001440B2" w:rsidP="00DF65FD">
      <w:pPr>
        <w:pStyle w:val="ListParagraph"/>
        <w:numPr>
          <w:ilvl w:val="0"/>
          <w:numId w:val="38"/>
        </w:numPr>
      </w:pPr>
      <w:r>
        <w:t>B</w:t>
      </w:r>
      <w:r w:rsidR="00D56822">
        <w:t>arrier</w:t>
      </w:r>
      <w:r>
        <w:t>s</w:t>
      </w:r>
      <w:r w:rsidR="00D56822">
        <w:t xml:space="preserve"> to financing</w:t>
      </w:r>
      <w:r>
        <w:t xml:space="preserve"> confusing</w:t>
      </w:r>
      <w:r w:rsidR="00D56822">
        <w:t xml:space="preserve">. </w:t>
      </w:r>
    </w:p>
    <w:p w14:paraId="7E59B406" w14:textId="77777777" w:rsidR="00DF65FD" w:rsidRDefault="00D56822" w:rsidP="00DF65FD">
      <w:pPr>
        <w:pStyle w:val="ListParagraph"/>
        <w:numPr>
          <w:ilvl w:val="0"/>
          <w:numId w:val="38"/>
        </w:numPr>
      </w:pPr>
      <w:r>
        <w:t>I’m n</w:t>
      </w:r>
      <w:r w:rsidR="005028D3">
        <w:t>ot clear on AMI data to disaggregate g</w:t>
      </w:r>
      <w:r>
        <w:t xml:space="preserve">as usage. </w:t>
      </w:r>
    </w:p>
    <w:p w14:paraId="6E92A332" w14:textId="525C4284" w:rsidR="005028D3" w:rsidRDefault="005028D3" w:rsidP="00DF65FD">
      <w:pPr>
        <w:pStyle w:val="ListParagraph"/>
        <w:numPr>
          <w:ilvl w:val="0"/>
          <w:numId w:val="38"/>
        </w:numPr>
      </w:pPr>
      <w:r>
        <w:t>We</w:t>
      </w:r>
      <w:r w:rsidR="002172CB">
        <w:t xml:space="preserve"> would like to see some clarif</w:t>
      </w:r>
      <w:r>
        <w:t>ication of ho</w:t>
      </w:r>
      <w:r w:rsidR="002172CB">
        <w:t>w existing large pipeline of pro</w:t>
      </w:r>
      <w:r>
        <w:t xml:space="preserve">ject </w:t>
      </w:r>
      <w:r w:rsidR="00D56822">
        <w:t xml:space="preserve">will resolve </w:t>
      </w:r>
      <w:r>
        <w:t>so that cust</w:t>
      </w:r>
      <w:r w:rsidR="002172CB">
        <w:t>omers don’t l</w:t>
      </w:r>
      <w:r>
        <w:t xml:space="preserve">ose projects so that they are accused of having not </w:t>
      </w:r>
      <w:r w:rsidR="002172CB">
        <w:t>participated</w:t>
      </w:r>
      <w:r w:rsidR="00D56822">
        <w:t xml:space="preserve">. We don’t want </w:t>
      </w:r>
      <w:r>
        <w:t>cu</w:t>
      </w:r>
      <w:r w:rsidR="002172CB">
        <w:t>sto</w:t>
      </w:r>
      <w:r>
        <w:t>m</w:t>
      </w:r>
      <w:r w:rsidR="002172CB">
        <w:t>e</w:t>
      </w:r>
      <w:r>
        <w:t xml:space="preserve">rs </w:t>
      </w:r>
      <w:r w:rsidR="00D56822">
        <w:t xml:space="preserve">to </w:t>
      </w:r>
      <w:r>
        <w:t>get burned by loss of programs through transition</w:t>
      </w:r>
      <w:r w:rsidR="00D56822">
        <w:t>.</w:t>
      </w:r>
    </w:p>
    <w:p w14:paraId="42407322" w14:textId="77777777" w:rsidR="005028D3" w:rsidRDefault="005028D3" w:rsidP="000702CD"/>
    <w:p w14:paraId="7F73F093" w14:textId="10B93B25" w:rsidR="005028D3" w:rsidRPr="00D56822" w:rsidRDefault="00D56822" w:rsidP="000702CD">
      <w:pPr>
        <w:rPr>
          <w:b/>
          <w:u w:val="single"/>
        </w:rPr>
      </w:pPr>
      <w:r w:rsidRPr="00D56822">
        <w:rPr>
          <w:b/>
          <w:u w:val="single"/>
        </w:rPr>
        <w:t xml:space="preserve">Session 10: </w:t>
      </w:r>
      <w:r w:rsidRPr="001440B2">
        <w:rPr>
          <w:b/>
          <w:u w:val="single"/>
        </w:rPr>
        <w:t>Single BP Chapter R</w:t>
      </w:r>
      <w:r w:rsidR="00B90C56" w:rsidRPr="001440B2">
        <w:rPr>
          <w:b/>
          <w:u w:val="single"/>
        </w:rPr>
        <w:t xml:space="preserve">eview: </w:t>
      </w:r>
      <w:r w:rsidR="005028D3" w:rsidRPr="001440B2">
        <w:rPr>
          <w:b/>
          <w:u w:val="single"/>
        </w:rPr>
        <w:t>Ag</w:t>
      </w:r>
      <w:r w:rsidRPr="001440B2">
        <w:rPr>
          <w:b/>
          <w:u w:val="single"/>
        </w:rPr>
        <w:t>ricultural</w:t>
      </w:r>
      <w:r w:rsidR="00B90C56" w:rsidRPr="001440B2">
        <w:rPr>
          <w:b/>
          <w:u w:val="single"/>
        </w:rPr>
        <w:t xml:space="preserve"> – PG&amp;E</w:t>
      </w:r>
    </w:p>
    <w:p w14:paraId="1DE138A8" w14:textId="77777777" w:rsidR="005028D3" w:rsidRDefault="005028D3" w:rsidP="000702CD"/>
    <w:p w14:paraId="7F5A10D0" w14:textId="77777777" w:rsidR="00DF65FD" w:rsidRDefault="00D56822" w:rsidP="000702CD">
      <w:r>
        <w:t xml:space="preserve">Comment: </w:t>
      </w:r>
    </w:p>
    <w:p w14:paraId="755A91B9" w14:textId="77777777" w:rsidR="00DF65FD" w:rsidRDefault="005028D3" w:rsidP="00DF65FD">
      <w:pPr>
        <w:pStyle w:val="ListParagraph"/>
        <w:numPr>
          <w:ilvl w:val="0"/>
          <w:numId w:val="39"/>
        </w:numPr>
      </w:pPr>
      <w:r>
        <w:t>PG&amp;E pr</w:t>
      </w:r>
      <w:r w:rsidR="002172CB">
        <w:t>o</w:t>
      </w:r>
      <w:r>
        <w:t>v</w:t>
      </w:r>
      <w:r w:rsidR="002172CB">
        <w:t>i</w:t>
      </w:r>
      <w:r w:rsidR="00D56822">
        <w:t>ded great background and</w:t>
      </w:r>
      <w:r>
        <w:t xml:space="preserve"> good example</w:t>
      </w:r>
      <w:r w:rsidR="00D56822">
        <w:t>s. It demonstrates a l</w:t>
      </w:r>
      <w:r>
        <w:t xml:space="preserve">ot of thought about </w:t>
      </w:r>
      <w:r w:rsidR="00D56822">
        <w:t xml:space="preserve">the </w:t>
      </w:r>
      <w:r>
        <w:t>sec</w:t>
      </w:r>
      <w:r w:rsidR="00D56822">
        <w:t>tor and provides</w:t>
      </w:r>
      <w:r w:rsidR="002172CB">
        <w:t xml:space="preserve"> </w:t>
      </w:r>
      <w:r w:rsidR="00D56822">
        <w:t>information that would be usefu</w:t>
      </w:r>
      <w:r w:rsidR="002172CB">
        <w:t>l</w:t>
      </w:r>
      <w:r w:rsidR="00D56822">
        <w:t xml:space="preserve"> to bidder. </w:t>
      </w:r>
    </w:p>
    <w:p w14:paraId="30CF26A0" w14:textId="77777777" w:rsidR="00DF65FD" w:rsidRDefault="005028D3" w:rsidP="00DF65FD">
      <w:pPr>
        <w:pStyle w:val="ListParagraph"/>
        <w:numPr>
          <w:ilvl w:val="0"/>
          <w:numId w:val="39"/>
        </w:numPr>
      </w:pPr>
      <w:r>
        <w:t xml:space="preserve">Some </w:t>
      </w:r>
      <w:r w:rsidR="00D56822">
        <w:t xml:space="preserve">proposals are too vague. For example, </w:t>
      </w:r>
      <w:r>
        <w:t>strategic partnerships (p. 6)</w:t>
      </w:r>
      <w:r w:rsidR="00D56822">
        <w:t>. The partnership is</w:t>
      </w:r>
      <w:r>
        <w:t xml:space="preserve"> not </w:t>
      </w:r>
      <w:r w:rsidR="00D56822">
        <w:t>well defined and I don’t understand</w:t>
      </w:r>
      <w:r>
        <w:t xml:space="preserve"> how it will work. </w:t>
      </w:r>
    </w:p>
    <w:p w14:paraId="07F9908A" w14:textId="77777777" w:rsidR="00DF65FD" w:rsidRDefault="00D56822" w:rsidP="00DF65FD">
      <w:pPr>
        <w:pStyle w:val="ListParagraph"/>
        <w:numPr>
          <w:ilvl w:val="0"/>
          <w:numId w:val="39"/>
        </w:numPr>
      </w:pPr>
      <w:r>
        <w:t>Metrics also</w:t>
      </w:r>
      <w:r w:rsidR="005028D3">
        <w:t xml:space="preserve"> can be better defined.</w:t>
      </w:r>
      <w:r>
        <w:t xml:space="preserve"> </w:t>
      </w:r>
    </w:p>
    <w:p w14:paraId="5D065E2E" w14:textId="77777777" w:rsidR="00DF65FD" w:rsidRDefault="00D56822" w:rsidP="00DF65FD">
      <w:pPr>
        <w:pStyle w:val="ListParagraph"/>
        <w:numPr>
          <w:ilvl w:val="0"/>
          <w:numId w:val="39"/>
        </w:numPr>
      </w:pPr>
      <w:r>
        <w:t>With regard to the p</w:t>
      </w:r>
      <w:r w:rsidR="005028D3">
        <w:t>lan for how things will be bid o</w:t>
      </w:r>
      <w:r>
        <w:t xml:space="preserve">ut, it is important for the Commission to have </w:t>
      </w:r>
      <w:r w:rsidR="005028D3">
        <w:t xml:space="preserve">expected dollars on annual basis and expected savings. </w:t>
      </w:r>
      <w:r>
        <w:t>Information about size of programs would also be useful</w:t>
      </w:r>
      <w:r w:rsidR="005028D3">
        <w:t xml:space="preserve"> in de</w:t>
      </w:r>
      <w:r w:rsidR="002172CB">
        <w:t>veloping RFPs by imple</w:t>
      </w:r>
      <w:r w:rsidR="005028D3">
        <w:t>m</w:t>
      </w:r>
      <w:r w:rsidR="002172CB">
        <w:t>enter</w:t>
      </w:r>
      <w:r>
        <w:t xml:space="preserve">s. </w:t>
      </w:r>
    </w:p>
    <w:p w14:paraId="1174BEC7" w14:textId="5857E55F" w:rsidR="005028D3" w:rsidRDefault="00D56822" w:rsidP="00DF65FD">
      <w:pPr>
        <w:pStyle w:val="ListParagraph"/>
        <w:numPr>
          <w:ilvl w:val="0"/>
          <w:numId w:val="39"/>
        </w:numPr>
      </w:pPr>
      <w:r>
        <w:t>T</w:t>
      </w:r>
      <w:r w:rsidR="005028D3">
        <w:t xml:space="preserve">o </w:t>
      </w:r>
      <w:r>
        <w:t xml:space="preserve">the </w:t>
      </w:r>
      <w:r w:rsidR="005028D3">
        <w:t xml:space="preserve">extent targets are changing from current performance, I’d like to see discussion of why </w:t>
      </w:r>
      <w:r>
        <w:t>you are making changes (ex. p .39). I’d like to see</w:t>
      </w:r>
      <w:r w:rsidR="005028D3">
        <w:t xml:space="preserve"> clear </w:t>
      </w:r>
      <w:r>
        <w:t>substantiation</w:t>
      </w:r>
      <w:r w:rsidR="005028D3">
        <w:t xml:space="preserve"> for a</w:t>
      </w:r>
      <w:r w:rsidR="002172CB">
        <w:t>l</w:t>
      </w:r>
      <w:r w:rsidR="005028D3">
        <w:t>l numbers included</w:t>
      </w:r>
      <w:r>
        <w:t>.</w:t>
      </w:r>
    </w:p>
    <w:p w14:paraId="7A9770FF" w14:textId="741BDF5A" w:rsidR="005028D3" w:rsidRDefault="00D56822" w:rsidP="00D56822">
      <w:pPr>
        <w:tabs>
          <w:tab w:val="left" w:pos="2601"/>
        </w:tabs>
      </w:pPr>
      <w:r>
        <w:tab/>
      </w:r>
    </w:p>
    <w:p w14:paraId="34266614" w14:textId="5EA3ADE1" w:rsidR="005028D3" w:rsidRDefault="00D56822" w:rsidP="000702CD">
      <w:r>
        <w:t>Question: Can ORA</w:t>
      </w:r>
      <w:r w:rsidR="005028D3">
        <w:t xml:space="preserve"> provide some fee</w:t>
      </w:r>
      <w:r w:rsidR="002172CB">
        <w:t>d</w:t>
      </w:r>
      <w:r w:rsidR="005028D3">
        <w:t xml:space="preserve">back </w:t>
      </w:r>
      <w:r>
        <w:t xml:space="preserve">(maybe through examples) if it </w:t>
      </w:r>
      <w:r w:rsidR="005028D3">
        <w:t>think</w:t>
      </w:r>
      <w:r>
        <w:t>s</w:t>
      </w:r>
      <w:r w:rsidR="005028D3">
        <w:t xml:space="preserve"> strategies are too specific or </w:t>
      </w:r>
      <w:r>
        <w:t>if</w:t>
      </w:r>
      <w:r w:rsidR="005028D3">
        <w:t xml:space="preserve"> they </w:t>
      </w:r>
      <w:r>
        <w:t xml:space="preserve">are </w:t>
      </w:r>
      <w:r w:rsidR="005028D3">
        <w:t>at high</w:t>
      </w:r>
      <w:r>
        <w:t xml:space="preserve"> enough level? </w:t>
      </w:r>
    </w:p>
    <w:p w14:paraId="6807EDCF" w14:textId="77777777" w:rsidR="005028D3" w:rsidRDefault="005028D3" w:rsidP="000702CD"/>
    <w:p w14:paraId="59361EB3" w14:textId="5B441815" w:rsidR="005028D3" w:rsidRDefault="00D56822" w:rsidP="000702CD">
      <w:r>
        <w:t xml:space="preserve">Response: </w:t>
      </w:r>
      <w:r w:rsidR="005028D3">
        <w:t>We will provide more detail</w:t>
      </w:r>
      <w:r w:rsidR="00DF65FD">
        <w:t>ed</w:t>
      </w:r>
      <w:r w:rsidR="005028D3">
        <w:t xml:space="preserve"> comments</w:t>
      </w:r>
      <w:r>
        <w:t>.</w:t>
      </w:r>
    </w:p>
    <w:p w14:paraId="4AA85C97" w14:textId="77777777" w:rsidR="005028D3" w:rsidRDefault="005028D3" w:rsidP="000702CD"/>
    <w:p w14:paraId="5E5CCDCC" w14:textId="77777777" w:rsidR="00DF65FD" w:rsidRDefault="00D56822" w:rsidP="000702CD">
      <w:r>
        <w:t xml:space="preserve">Co-Chair: </w:t>
      </w:r>
    </w:p>
    <w:p w14:paraId="78937582" w14:textId="77777777" w:rsidR="00DF65FD" w:rsidRDefault="00D56822" w:rsidP="00DF65FD">
      <w:pPr>
        <w:pStyle w:val="ListParagraph"/>
        <w:numPr>
          <w:ilvl w:val="0"/>
          <w:numId w:val="40"/>
        </w:numPr>
      </w:pPr>
      <w:r>
        <w:t>I thought the c</w:t>
      </w:r>
      <w:r w:rsidR="005028D3">
        <w:t>omparison from before and after stood out</w:t>
      </w:r>
      <w:r>
        <w:t xml:space="preserve"> as</w:t>
      </w:r>
      <w:r w:rsidR="005028D3">
        <w:t xml:space="preserve"> compared with other draft chapters. </w:t>
      </w:r>
    </w:p>
    <w:p w14:paraId="1A1213C8" w14:textId="77777777" w:rsidR="00DF65FD" w:rsidRDefault="005028D3" w:rsidP="00DF65FD">
      <w:pPr>
        <w:pStyle w:val="ListParagraph"/>
        <w:numPr>
          <w:ilvl w:val="0"/>
          <w:numId w:val="40"/>
        </w:numPr>
      </w:pPr>
      <w:r>
        <w:t xml:space="preserve">PG&amp;E may be </w:t>
      </w:r>
      <w:r w:rsidR="00D56822">
        <w:t xml:space="preserve">the </w:t>
      </w:r>
      <w:r>
        <w:t xml:space="preserve">only one </w:t>
      </w:r>
      <w:r w:rsidR="00D56822">
        <w:t>that</w:t>
      </w:r>
      <w:r>
        <w:t xml:space="preserve"> </w:t>
      </w:r>
      <w:r w:rsidR="00D56822">
        <w:t xml:space="preserve">provided analysis of “modified” versus “new.” I really liked this. It </w:t>
      </w:r>
      <w:r>
        <w:t>ma</w:t>
      </w:r>
      <w:r w:rsidR="00D56822">
        <w:t>kes it clear for reader where you are going. I w</w:t>
      </w:r>
      <w:r>
        <w:t>ould like other PAs to highlight when things are new or modified.</w:t>
      </w:r>
      <w:r w:rsidR="00D56822">
        <w:t xml:space="preserve"> </w:t>
      </w:r>
    </w:p>
    <w:p w14:paraId="4BFEF4C6" w14:textId="77777777" w:rsidR="00DF65FD" w:rsidRDefault="00D56822" w:rsidP="00DF65FD">
      <w:pPr>
        <w:pStyle w:val="ListParagraph"/>
        <w:numPr>
          <w:ilvl w:val="0"/>
          <w:numId w:val="40"/>
        </w:numPr>
      </w:pPr>
      <w:r>
        <w:t>With regard to mid-term programs,</w:t>
      </w:r>
      <w:r w:rsidR="005028D3">
        <w:t xml:space="preserve"> I didn’t underst</w:t>
      </w:r>
      <w:r>
        <w:t>and why they would take so long. P</w:t>
      </w:r>
      <w:r w:rsidR="005028D3">
        <w:t xml:space="preserve">erhaps </w:t>
      </w:r>
      <w:r>
        <w:t>PG&amp;E can provide</w:t>
      </w:r>
      <w:r w:rsidR="005028D3">
        <w:t xml:space="preserve"> more information about why they will take so long. </w:t>
      </w:r>
    </w:p>
    <w:p w14:paraId="3B449562" w14:textId="77777777" w:rsidR="00DF65FD" w:rsidRDefault="005028D3" w:rsidP="00DF65FD">
      <w:pPr>
        <w:pStyle w:val="ListParagraph"/>
        <w:numPr>
          <w:ilvl w:val="0"/>
          <w:numId w:val="40"/>
        </w:numPr>
      </w:pPr>
      <w:r>
        <w:lastRenderedPageBreak/>
        <w:t>I like maps of agriculture.</w:t>
      </w:r>
      <w:r w:rsidR="00D56822">
        <w:t xml:space="preserve"> </w:t>
      </w:r>
    </w:p>
    <w:p w14:paraId="62008F31" w14:textId="77777777" w:rsidR="00DF65FD" w:rsidRDefault="005028D3" w:rsidP="00DF65FD">
      <w:pPr>
        <w:pStyle w:val="ListParagraph"/>
        <w:numPr>
          <w:ilvl w:val="0"/>
          <w:numId w:val="40"/>
        </w:numPr>
      </w:pPr>
      <w:r>
        <w:t>So</w:t>
      </w:r>
      <w:r w:rsidR="002172CB">
        <w:t>me of trends and challen</w:t>
      </w:r>
      <w:r w:rsidR="00D56822">
        <w:t>ges could be combined. Some seemed</w:t>
      </w:r>
      <w:r>
        <w:t xml:space="preserve"> redundant</w:t>
      </w:r>
      <w:r w:rsidR="00D56822">
        <w:t xml:space="preserve">. </w:t>
      </w:r>
    </w:p>
    <w:p w14:paraId="022E266E" w14:textId="77777777" w:rsidR="00DF65FD" w:rsidRDefault="00D56822" w:rsidP="00DF65FD">
      <w:pPr>
        <w:pStyle w:val="ListParagraph"/>
        <w:numPr>
          <w:ilvl w:val="0"/>
          <w:numId w:val="40"/>
        </w:numPr>
      </w:pPr>
      <w:r>
        <w:t>PG&amp;E also had a good comment table. It cited tracker number which</w:t>
      </w:r>
      <w:r w:rsidR="005028D3">
        <w:t xml:space="preserve"> makes it </w:t>
      </w:r>
      <w:r w:rsidR="002172CB">
        <w:t>extremely</w:t>
      </w:r>
      <w:r w:rsidR="005028D3">
        <w:t xml:space="preserve"> easy for us to get back and co</w:t>
      </w:r>
      <w:r w:rsidR="002172CB">
        <w:t>nf</w:t>
      </w:r>
      <w:r w:rsidR="005028D3">
        <w:t>i</w:t>
      </w:r>
      <w:r w:rsidR="002172CB">
        <w:t>r</w:t>
      </w:r>
      <w:r w:rsidR="005028D3">
        <w:t>m that you considered the issue</w:t>
      </w:r>
      <w:r>
        <w:t xml:space="preserve">. </w:t>
      </w:r>
    </w:p>
    <w:p w14:paraId="0BECCF07" w14:textId="3F84F4AC" w:rsidR="005028D3" w:rsidRDefault="00D56822" w:rsidP="00DF65FD">
      <w:pPr>
        <w:pStyle w:val="ListParagraph"/>
        <w:numPr>
          <w:ilvl w:val="0"/>
          <w:numId w:val="40"/>
        </w:numPr>
      </w:pPr>
      <w:r>
        <w:t>I</w:t>
      </w:r>
      <w:r w:rsidR="005028D3">
        <w:t xml:space="preserve">t would </w:t>
      </w:r>
      <w:r>
        <w:t xml:space="preserve">also </w:t>
      </w:r>
      <w:r w:rsidR="005028D3">
        <w:t xml:space="preserve">be good if you could consolidate </w:t>
      </w:r>
      <w:r>
        <w:t xml:space="preserve">mapping </w:t>
      </w:r>
      <w:r w:rsidR="005028D3">
        <w:t xml:space="preserve">a little more. </w:t>
      </w:r>
    </w:p>
    <w:p w14:paraId="1EBABC8E" w14:textId="77777777" w:rsidR="005028D3" w:rsidRDefault="005028D3" w:rsidP="000702CD"/>
    <w:p w14:paraId="7CE0652E" w14:textId="0252B4C3" w:rsidR="005028D3" w:rsidRDefault="00D56822" w:rsidP="000702CD">
      <w:r>
        <w:t>Question</w:t>
      </w:r>
      <w:r w:rsidR="005028D3">
        <w:t xml:space="preserve">: </w:t>
      </w:r>
      <w:r>
        <w:t>With regard to the checklist you mention, i</w:t>
      </w:r>
      <w:r w:rsidR="005028D3">
        <w:t xml:space="preserve">s that the one that came from ED? </w:t>
      </w:r>
    </w:p>
    <w:p w14:paraId="2A0BCF28" w14:textId="77777777" w:rsidR="005028D3" w:rsidRDefault="005028D3" w:rsidP="000702CD"/>
    <w:p w14:paraId="4EBBF01C" w14:textId="7F8ACA4B" w:rsidR="005028D3" w:rsidRDefault="00D56822" w:rsidP="000702CD">
      <w:r>
        <w:t xml:space="preserve">Response: We provided a </w:t>
      </w:r>
      <w:r w:rsidR="005028D3">
        <w:t>combined version</w:t>
      </w:r>
      <w:r w:rsidR="00A018F3">
        <w:t xml:space="preserve"> of all guidance, including the </w:t>
      </w:r>
      <w:r>
        <w:t>excel</w:t>
      </w:r>
      <w:r w:rsidR="00A018F3">
        <w:t xml:space="preserve"> checklist</w:t>
      </w:r>
      <w:r>
        <w:t xml:space="preserve">. </w:t>
      </w:r>
      <w:r w:rsidR="005028D3">
        <w:t xml:space="preserve">We </w:t>
      </w:r>
      <w:r w:rsidR="00A018F3">
        <w:t xml:space="preserve">are thinking of </w:t>
      </w:r>
      <w:r w:rsidR="005028D3">
        <w:t>clean</w:t>
      </w:r>
      <w:r w:rsidR="00A018F3">
        <w:t xml:space="preserve">ing </w:t>
      </w:r>
      <w:r w:rsidR="005028D3">
        <w:t xml:space="preserve">it up </w:t>
      </w:r>
      <w:r w:rsidR="00A018F3">
        <w:t xml:space="preserve">so it makes more sense and is easier to follow. </w:t>
      </w:r>
      <w:r>
        <w:t>It f</w:t>
      </w:r>
      <w:r w:rsidR="002172CB">
        <w:t xml:space="preserve">eels </w:t>
      </w:r>
      <w:r>
        <w:t xml:space="preserve">a little </w:t>
      </w:r>
      <w:r w:rsidR="002172CB">
        <w:t>clun</w:t>
      </w:r>
      <w:r w:rsidR="005028D3">
        <w:t>ky</w:t>
      </w:r>
      <w:r>
        <w:t xml:space="preserve"> now.</w:t>
      </w:r>
    </w:p>
    <w:p w14:paraId="1AF74741" w14:textId="77777777" w:rsidR="005028D3" w:rsidRDefault="005028D3" w:rsidP="000702CD"/>
    <w:p w14:paraId="61E08487" w14:textId="77777777" w:rsidR="00DF65FD" w:rsidRDefault="00D56822" w:rsidP="000702CD">
      <w:r>
        <w:t xml:space="preserve">Comment: I </w:t>
      </w:r>
      <w:r w:rsidR="005028D3">
        <w:t>enjoyed this chapter.</w:t>
      </w:r>
      <w:r>
        <w:t xml:space="preserve"> </w:t>
      </w:r>
    </w:p>
    <w:p w14:paraId="79FCE8B2" w14:textId="77777777" w:rsidR="00DF65FD" w:rsidRDefault="00D56822" w:rsidP="00DF65FD">
      <w:pPr>
        <w:pStyle w:val="ListParagraph"/>
        <w:numPr>
          <w:ilvl w:val="0"/>
          <w:numId w:val="41"/>
        </w:numPr>
      </w:pPr>
      <w:r>
        <w:t xml:space="preserve">I have an issue regarding </w:t>
      </w:r>
      <w:r w:rsidR="005028D3">
        <w:t>water conservation vs E</w:t>
      </w:r>
      <w:r>
        <w:t xml:space="preserve">nergy </w:t>
      </w:r>
      <w:r w:rsidR="005028D3">
        <w:t>E</w:t>
      </w:r>
      <w:r>
        <w:t>fficiency (p. 14). Improving Energy Efficiency</w:t>
      </w:r>
      <w:r w:rsidR="005028D3">
        <w:t xml:space="preserve"> </w:t>
      </w:r>
      <w:r>
        <w:t>relative to water conservation (p. 27)</w:t>
      </w:r>
      <w:r w:rsidR="005028D3">
        <w:t xml:space="preserve"> needs to be a pivotal element of E</w:t>
      </w:r>
      <w:r>
        <w:t xml:space="preserve">nergy </w:t>
      </w:r>
      <w:r w:rsidR="005028D3">
        <w:t>E</w:t>
      </w:r>
      <w:r>
        <w:t>fficiency</w:t>
      </w:r>
      <w:r w:rsidR="005028D3">
        <w:t xml:space="preserve"> in the state going forward. </w:t>
      </w:r>
    </w:p>
    <w:p w14:paraId="52096B3F" w14:textId="77777777" w:rsidR="00DF65FD" w:rsidRDefault="00D56822" w:rsidP="00DF65FD">
      <w:pPr>
        <w:pStyle w:val="ListParagraph"/>
        <w:numPr>
          <w:ilvl w:val="0"/>
          <w:numId w:val="41"/>
        </w:numPr>
      </w:pPr>
      <w:r>
        <w:t>I a</w:t>
      </w:r>
      <w:r w:rsidR="00666F6C">
        <w:t>pprec</w:t>
      </w:r>
      <w:r w:rsidR="005028D3">
        <w:t>i</w:t>
      </w:r>
      <w:r w:rsidR="00666F6C">
        <w:t>a</w:t>
      </w:r>
      <w:r w:rsidR="005028D3">
        <w:t xml:space="preserve">te </w:t>
      </w:r>
      <w:r>
        <w:t xml:space="preserve">the </w:t>
      </w:r>
      <w:r w:rsidR="005028D3">
        <w:t>discussion re</w:t>
      </w:r>
      <w:r>
        <w:t>garding</w:t>
      </w:r>
      <w:r w:rsidR="005028D3">
        <w:t xml:space="preserve"> on</w:t>
      </w:r>
      <w:r w:rsidR="00666F6C">
        <w:t>-</w:t>
      </w:r>
      <w:r w:rsidR="005028D3">
        <w:t>bill fin</w:t>
      </w:r>
      <w:r>
        <w:t xml:space="preserve">ancing, </w:t>
      </w:r>
      <w:r w:rsidR="00666F6C">
        <w:t>not just in Ag</w:t>
      </w:r>
      <w:r w:rsidR="00DF65FD">
        <w:t>riculture</w:t>
      </w:r>
      <w:r w:rsidR="00666F6C">
        <w:t xml:space="preserve"> but ac</w:t>
      </w:r>
      <w:r w:rsidR="005028D3">
        <w:t>r</w:t>
      </w:r>
      <w:r w:rsidR="00666F6C">
        <w:t>o</w:t>
      </w:r>
      <w:r w:rsidR="005028D3">
        <w:t>ss all sectors</w:t>
      </w:r>
      <w:r>
        <w:t xml:space="preserve">. </w:t>
      </w:r>
    </w:p>
    <w:p w14:paraId="74EF073D" w14:textId="77777777" w:rsidR="00DF65FD" w:rsidRDefault="00D56822" w:rsidP="00DF65FD">
      <w:pPr>
        <w:pStyle w:val="ListParagraph"/>
        <w:numPr>
          <w:ilvl w:val="0"/>
          <w:numId w:val="41"/>
        </w:numPr>
      </w:pPr>
      <w:r>
        <w:t>I really a</w:t>
      </w:r>
      <w:r w:rsidR="00666F6C">
        <w:t>pprec</w:t>
      </w:r>
      <w:r w:rsidR="005028D3">
        <w:t>i</w:t>
      </w:r>
      <w:r w:rsidR="00666F6C">
        <w:t>a</w:t>
      </w:r>
      <w:r w:rsidR="005028D3">
        <w:t>te early statistics</w:t>
      </w:r>
      <w:r>
        <w:t xml:space="preserve">. </w:t>
      </w:r>
    </w:p>
    <w:p w14:paraId="399DB3D4" w14:textId="77777777" w:rsidR="00DF65FD" w:rsidRDefault="005028D3" w:rsidP="00DF65FD">
      <w:pPr>
        <w:pStyle w:val="ListParagraph"/>
        <w:numPr>
          <w:ilvl w:val="0"/>
          <w:numId w:val="41"/>
        </w:numPr>
      </w:pPr>
      <w:r>
        <w:t xml:space="preserve">It would be helpful to know what we have accomplished over time in pump overhauls, etc. </w:t>
      </w:r>
      <w:r w:rsidR="00D56822">
        <w:t xml:space="preserve"> </w:t>
      </w:r>
    </w:p>
    <w:p w14:paraId="51C3E93D" w14:textId="77777777" w:rsidR="00DF65FD" w:rsidRDefault="00D56822" w:rsidP="00DF65FD">
      <w:pPr>
        <w:pStyle w:val="ListParagraph"/>
        <w:numPr>
          <w:ilvl w:val="0"/>
          <w:numId w:val="41"/>
        </w:numPr>
      </w:pPr>
      <w:r>
        <w:t>Regarding c</w:t>
      </w:r>
      <w:r w:rsidR="005028D3">
        <w:t xml:space="preserve">hanges </w:t>
      </w:r>
      <w:r>
        <w:t>in baseline pump inefficiencies,</w:t>
      </w:r>
      <w:r w:rsidR="005028D3">
        <w:t xml:space="preserve"> I hope that water </w:t>
      </w:r>
      <w:r w:rsidR="00666F6C">
        <w:t>conservation</w:t>
      </w:r>
      <w:r w:rsidR="005028D3">
        <w:t xml:space="preserve"> matter and </w:t>
      </w:r>
      <w:r w:rsidR="00666F6C">
        <w:t>how E</w:t>
      </w:r>
      <w:r>
        <w:t xml:space="preserve">nergy </w:t>
      </w:r>
      <w:r w:rsidR="00666F6C">
        <w:t>E</w:t>
      </w:r>
      <w:r>
        <w:t>fficiency fits in as a comple</w:t>
      </w:r>
      <w:r w:rsidR="00666F6C">
        <w:t xml:space="preserve">ment </w:t>
      </w:r>
      <w:r>
        <w:t>to that can be addressed further</w:t>
      </w:r>
      <w:r w:rsidR="005028D3">
        <w:t xml:space="preserve"> in t</w:t>
      </w:r>
      <w:r w:rsidR="00666F6C">
        <w:t>his sector</w:t>
      </w:r>
      <w:r>
        <w:t xml:space="preserve">. </w:t>
      </w:r>
    </w:p>
    <w:p w14:paraId="57112A73" w14:textId="63D79D9A" w:rsidR="005028D3" w:rsidRDefault="00D56822" w:rsidP="00DF65FD">
      <w:pPr>
        <w:pStyle w:val="ListParagraph"/>
        <w:numPr>
          <w:ilvl w:val="0"/>
          <w:numId w:val="41"/>
        </w:numPr>
      </w:pPr>
      <w:r>
        <w:t>I’d also like to see more discussion of</w:t>
      </w:r>
      <w:r w:rsidR="00666F6C">
        <w:t xml:space="preserve"> pump efficien</w:t>
      </w:r>
      <w:r w:rsidR="005028D3">
        <w:t>cy</w:t>
      </w:r>
      <w:r>
        <w:t>.</w:t>
      </w:r>
      <w:r w:rsidR="005028D3">
        <w:t xml:space="preserve"> </w:t>
      </w:r>
    </w:p>
    <w:p w14:paraId="048F6971" w14:textId="77777777" w:rsidR="005028D3" w:rsidRDefault="005028D3" w:rsidP="000702CD"/>
    <w:p w14:paraId="64AD8916" w14:textId="217EE091" w:rsidR="005028D3" w:rsidRDefault="00D56822" w:rsidP="000702CD">
      <w:r>
        <w:t>Comment (from CPUC):</w:t>
      </w:r>
      <w:r w:rsidR="00342D48">
        <w:t xml:space="preserve"> I</w:t>
      </w:r>
      <w:r w:rsidR="00666F6C">
        <w:t>’</w:t>
      </w:r>
      <w:r w:rsidR="00342D48">
        <w:t>m responsible for worki</w:t>
      </w:r>
      <w:r w:rsidR="00666F6C">
        <w:t>ng with utilities on ag</w:t>
      </w:r>
      <w:r>
        <w:t>ricultural</w:t>
      </w:r>
      <w:r w:rsidR="00666F6C">
        <w:t xml:space="preserve"> and ind</w:t>
      </w:r>
      <w:r w:rsidR="00342D48">
        <w:t>u</w:t>
      </w:r>
      <w:r w:rsidR="00666F6C">
        <w:t>s</w:t>
      </w:r>
      <w:r w:rsidR="00342D48">
        <w:t>trial</w:t>
      </w:r>
      <w:r>
        <w:t xml:space="preserve"> sectors</w:t>
      </w:r>
      <w:r w:rsidR="00342D48">
        <w:t>. I thoug</w:t>
      </w:r>
      <w:r w:rsidR="00666F6C">
        <w:t>ht this chapter was very well p</w:t>
      </w:r>
      <w:r w:rsidR="00342D48">
        <w:t>ut together</w:t>
      </w:r>
      <w:r>
        <w:t>.</w:t>
      </w:r>
      <w:r w:rsidR="00342D48">
        <w:t xml:space="preserve"> I have to approve budget and BP without really knowing what programs will be. Seems aspirational because nothi</w:t>
      </w:r>
      <w:r>
        <w:t>ng really underlying it. I like the</w:t>
      </w:r>
      <w:r w:rsidR="00342D48">
        <w:t xml:space="preserve"> maps. </w:t>
      </w:r>
      <w:r>
        <w:t>I have some</w:t>
      </w:r>
      <w:r w:rsidR="00342D48">
        <w:t xml:space="preserve"> anxiety about how this will turn out in the end. </w:t>
      </w:r>
    </w:p>
    <w:p w14:paraId="7C021866" w14:textId="77777777" w:rsidR="00342D48" w:rsidRDefault="00342D48" w:rsidP="000702CD"/>
    <w:p w14:paraId="776F03F4" w14:textId="5D7BCE38" w:rsidR="00342D48" w:rsidRDefault="00D56822" w:rsidP="000702CD">
      <w:r>
        <w:t>Comment: T</w:t>
      </w:r>
      <w:r w:rsidR="00342D48">
        <w:t>here was a lot of conversation of pump overhaul me</w:t>
      </w:r>
      <w:r w:rsidR="00666F6C">
        <w:t>a</w:t>
      </w:r>
      <w:r w:rsidR="00342D48">
        <w:t>sur</w:t>
      </w:r>
      <w:r>
        <w:t>e going a</w:t>
      </w:r>
      <w:r w:rsidR="00DF65FD">
        <w:t>way. We know that in California</w:t>
      </w:r>
      <w:r>
        <w:t xml:space="preserve"> the</w:t>
      </w:r>
      <w:r w:rsidR="00342D48">
        <w:t xml:space="preserve"> average pump operates </w:t>
      </w:r>
      <w:r>
        <w:t>at about 53% efficiency. I’m a</w:t>
      </w:r>
      <w:r w:rsidR="00666F6C">
        <w:t>ssumi</w:t>
      </w:r>
      <w:r w:rsidR="00342D48">
        <w:t>n</w:t>
      </w:r>
      <w:r w:rsidR="00666F6C">
        <w:t>g</w:t>
      </w:r>
      <w:r w:rsidR="00342D48">
        <w:t xml:space="preserve"> this is why we are talking about expanding existing pump programs in this chapter.</w:t>
      </w:r>
    </w:p>
    <w:p w14:paraId="24E9C6D5" w14:textId="77777777" w:rsidR="00342D48" w:rsidRDefault="00342D48" w:rsidP="000702CD"/>
    <w:p w14:paraId="673837BA" w14:textId="260C559F" w:rsidR="00342D48" w:rsidRDefault="00D56822" w:rsidP="000702CD">
      <w:r>
        <w:t>Response: O</w:t>
      </w:r>
      <w:r w:rsidR="00342D48">
        <w:t>ur predominant load in ag</w:t>
      </w:r>
      <w:r>
        <w:t xml:space="preserve">ricultural sector is from pumps. Pump overhaul has been a fraught issue. It is </w:t>
      </w:r>
      <w:r w:rsidR="00342D48">
        <w:t>not getting easier to deal with this. We want to make every drop count. We do</w:t>
      </w:r>
      <w:r>
        <w:t xml:space="preserve"> not want to waste water. This is why I want</w:t>
      </w:r>
      <w:r w:rsidR="00342D48">
        <w:t xml:space="preserve"> to mainta</w:t>
      </w:r>
      <w:r>
        <w:t>in pump overhauls. This is a</w:t>
      </w:r>
      <w:r w:rsidR="00666F6C">
        <w:t xml:space="preserve">ll </w:t>
      </w:r>
      <w:r>
        <w:t xml:space="preserve">we have to offer to customers </w:t>
      </w:r>
      <w:r w:rsidR="00666F6C">
        <w:t>so we can achieve energy savi</w:t>
      </w:r>
      <w:r w:rsidR="00342D48">
        <w:t>n</w:t>
      </w:r>
      <w:r w:rsidR="00666F6C">
        <w:t>g</w:t>
      </w:r>
      <w:r w:rsidR="00342D48">
        <w:t>s through water savings.</w:t>
      </w:r>
    </w:p>
    <w:p w14:paraId="0BA2A54F" w14:textId="77777777" w:rsidR="00342D48" w:rsidRDefault="00342D48" w:rsidP="000702CD"/>
    <w:p w14:paraId="6A6E2E77" w14:textId="51835A44" w:rsidR="00342D48" w:rsidRDefault="00D56822" w:rsidP="000702CD">
      <w:r>
        <w:t>Comment:</w:t>
      </w:r>
      <w:r w:rsidR="00342D48">
        <w:t xml:space="preserve"> I totally a</w:t>
      </w:r>
      <w:r w:rsidR="00666F6C">
        <w:t xml:space="preserve">gree that pumps are </w:t>
      </w:r>
      <w:r>
        <w:t xml:space="preserve">the </w:t>
      </w:r>
      <w:r w:rsidR="00666F6C">
        <w:t>link to custom</w:t>
      </w:r>
      <w:r w:rsidR="00342D48">
        <w:t>ers</w:t>
      </w:r>
      <w:r>
        <w:t xml:space="preserve"> in this sector</w:t>
      </w:r>
      <w:r w:rsidR="00342D48">
        <w:t>. Irrigation optimization is the future. If incentives go away, then irrigation optimization will be offered with bad pumps.</w:t>
      </w:r>
    </w:p>
    <w:p w14:paraId="3CEB4999" w14:textId="77777777" w:rsidR="00342D48" w:rsidRDefault="00342D48" w:rsidP="000702CD"/>
    <w:p w14:paraId="441741A3" w14:textId="28BC5D47" w:rsidR="00342D48" w:rsidRDefault="00D56822" w:rsidP="000702CD">
      <w:r>
        <w:t>Response: W</w:t>
      </w:r>
      <w:r w:rsidR="00342D48">
        <w:t xml:space="preserve">e need to move away from pump overhaul only to looking at </w:t>
      </w:r>
      <w:r>
        <w:t xml:space="preserve">the </w:t>
      </w:r>
      <w:r w:rsidR="00342D48">
        <w:t xml:space="preserve">system as a whole. We have not addressed </w:t>
      </w:r>
      <w:r>
        <w:t xml:space="preserve">the </w:t>
      </w:r>
      <w:r w:rsidR="00342D48">
        <w:t xml:space="preserve">delivery system. There </w:t>
      </w:r>
      <w:r w:rsidR="0075229C">
        <w:t xml:space="preserve">is a lot of room to grow here. </w:t>
      </w:r>
    </w:p>
    <w:p w14:paraId="72FC6878" w14:textId="77777777" w:rsidR="0075229C" w:rsidRDefault="0075229C" w:rsidP="000702CD"/>
    <w:p w14:paraId="5840CB4A" w14:textId="0546DE74" w:rsidR="0075229C" w:rsidRDefault="00D56822" w:rsidP="000702CD">
      <w:r>
        <w:t>Facilitator:</w:t>
      </w:r>
      <w:r w:rsidR="0075229C">
        <w:t xml:space="preserve"> I thought you were not allowed to do pump overhauls because of ISP.</w:t>
      </w:r>
    </w:p>
    <w:p w14:paraId="72E07D9A" w14:textId="77777777" w:rsidR="0075229C" w:rsidRDefault="0075229C" w:rsidP="000702CD"/>
    <w:p w14:paraId="02FBD4A1" w14:textId="56AB50C8" w:rsidR="0075229C" w:rsidRDefault="00D56822" w:rsidP="000702CD">
      <w:r>
        <w:t>Response: This is to be determined.</w:t>
      </w:r>
    </w:p>
    <w:p w14:paraId="1526BA61" w14:textId="77777777" w:rsidR="0075229C" w:rsidRDefault="0075229C" w:rsidP="000702CD"/>
    <w:p w14:paraId="09C8D3D0" w14:textId="69D778F9" w:rsidR="0075229C" w:rsidRDefault="001605C6" w:rsidP="000702CD">
      <w:r>
        <w:t>Question: I</w:t>
      </w:r>
      <w:r w:rsidR="0075229C">
        <w:t>s thi</w:t>
      </w:r>
      <w:r w:rsidR="00666F6C">
        <w:t>s adding load through the irrig</w:t>
      </w:r>
      <w:r w:rsidR="0075229C">
        <w:t xml:space="preserve">ation proposal? </w:t>
      </w:r>
    </w:p>
    <w:p w14:paraId="3E931A3C" w14:textId="77777777" w:rsidR="0075229C" w:rsidRDefault="0075229C" w:rsidP="000702CD"/>
    <w:p w14:paraId="27B33057" w14:textId="740F50B0" w:rsidR="0075229C" w:rsidRDefault="00DF65FD" w:rsidP="000702CD">
      <w:r>
        <w:t>Response: We are</w:t>
      </w:r>
      <w:r w:rsidR="0075229C">
        <w:t xml:space="preserve"> t</w:t>
      </w:r>
      <w:r w:rsidR="00666F6C">
        <w:t>rying to address existing irrig</w:t>
      </w:r>
      <w:r w:rsidR="0075229C">
        <w:t>ati</w:t>
      </w:r>
      <w:r w:rsidR="00666F6C">
        <w:t>on systems as well as new irrig</w:t>
      </w:r>
      <w:r w:rsidR="001605C6">
        <w:t>ation systems. I know that customers dealing with drought</w:t>
      </w:r>
      <w:r w:rsidR="0075229C">
        <w:t xml:space="preserve"> are installing bigger, deeper</w:t>
      </w:r>
      <w:r w:rsidR="001605C6">
        <w:t xml:space="preserve"> pumps. T</w:t>
      </w:r>
      <w:r w:rsidR="00666F6C">
        <w:t>his is almost a mitiga</w:t>
      </w:r>
      <w:r w:rsidR="0075229C">
        <w:t>tion stra</w:t>
      </w:r>
      <w:r w:rsidR="00666F6C">
        <w:t>teg</w:t>
      </w:r>
      <w:r w:rsidR="0075229C">
        <w:t>y.</w:t>
      </w:r>
    </w:p>
    <w:p w14:paraId="1FEE8308" w14:textId="77777777" w:rsidR="0075229C" w:rsidRDefault="0075229C" w:rsidP="000702CD"/>
    <w:p w14:paraId="65FFED7F" w14:textId="547E94A1" w:rsidR="0075229C" w:rsidRDefault="001605C6" w:rsidP="000702CD">
      <w:r>
        <w:t>Comment (from CPUC):</w:t>
      </w:r>
      <w:r w:rsidR="00666F6C">
        <w:t xml:space="preserve"> I like </w:t>
      </w:r>
      <w:r>
        <w:t xml:space="preserve">the </w:t>
      </w:r>
      <w:r w:rsidR="00666F6C">
        <w:t>comprehensive appro</w:t>
      </w:r>
      <w:r w:rsidR="0075229C">
        <w:t>ach.</w:t>
      </w:r>
    </w:p>
    <w:p w14:paraId="58E612D4" w14:textId="77777777" w:rsidR="0075229C" w:rsidRDefault="0075229C" w:rsidP="000702CD"/>
    <w:p w14:paraId="6C4508DD" w14:textId="6DB1A09D" w:rsidR="0075229C" w:rsidRDefault="001605C6" w:rsidP="001605C6">
      <w:r w:rsidRPr="001605C6">
        <w:t>Comment: There was</w:t>
      </w:r>
      <w:r w:rsidR="0075229C" w:rsidRPr="001605C6">
        <w:t xml:space="preserve"> little in BP</w:t>
      </w:r>
      <w:r w:rsidRPr="001605C6">
        <w:t>s</w:t>
      </w:r>
      <w:r w:rsidR="0075229C" w:rsidRPr="001605C6">
        <w:t xml:space="preserve"> or discus</w:t>
      </w:r>
      <w:r w:rsidRPr="001605C6">
        <w:t>sion today addressing the Guidance D</w:t>
      </w:r>
      <w:r w:rsidR="0075229C" w:rsidRPr="001605C6">
        <w:t>ecision ordering d</w:t>
      </w:r>
      <w:r w:rsidRPr="001605C6">
        <w:t>irective that S</w:t>
      </w:r>
      <w:r w:rsidR="0075229C" w:rsidRPr="001605C6">
        <w:t xml:space="preserve">tatewide </w:t>
      </w:r>
      <w:r w:rsidRPr="001605C6">
        <w:t xml:space="preserve">programs are also designed to achieve market transformation (Op., p. 106). The logistics of setting up the Rolling Portfolio, and moving Statewide PAs are overshadowing this question right now, understandably, but it will need to be addressed over time. I hope to provide comments on how Statewide MT approaches could begin to be advanced in a way compatible with the Energy Division Market Transformation Program Design and Policy Framework White Papers (2014) in the Business Plans by September 28. </w:t>
      </w:r>
      <w:r w:rsidR="0075229C" w:rsidRPr="001605C6">
        <w:t xml:space="preserve"> </w:t>
      </w:r>
    </w:p>
    <w:p w14:paraId="40AA928F" w14:textId="77777777" w:rsidR="0075229C" w:rsidRDefault="0075229C" w:rsidP="000702CD"/>
    <w:p w14:paraId="126B9906" w14:textId="6CA20CD9" w:rsidR="0075229C" w:rsidRDefault="001605C6" w:rsidP="000702CD">
      <w:r>
        <w:t xml:space="preserve">Response: We </w:t>
      </w:r>
      <w:r w:rsidR="0075229C">
        <w:t>don’t want to give impression that everything we are doing is market transformation.</w:t>
      </w:r>
      <w:r>
        <w:t xml:space="preserve"> </w:t>
      </w:r>
      <w:r w:rsidR="0075229C">
        <w:t xml:space="preserve">We </w:t>
      </w:r>
      <w:r w:rsidR="00666F6C">
        <w:t>are trying to help our ag</w:t>
      </w:r>
      <w:r>
        <w:t>ricultural</w:t>
      </w:r>
      <w:r w:rsidR="00666F6C">
        <w:t xml:space="preserve"> custo</w:t>
      </w:r>
      <w:r w:rsidR="0075229C">
        <w:t>m</w:t>
      </w:r>
      <w:r w:rsidR="00666F6C">
        <w:t>e</w:t>
      </w:r>
      <w:r w:rsidR="0075229C">
        <w:t xml:space="preserve">rs deal with the drought. </w:t>
      </w:r>
    </w:p>
    <w:p w14:paraId="2A8F7FC2" w14:textId="77777777" w:rsidR="0075229C" w:rsidRDefault="0075229C" w:rsidP="000702CD"/>
    <w:p w14:paraId="5E24F696" w14:textId="6CB91DCA" w:rsidR="0075229C" w:rsidRDefault="001605C6" w:rsidP="000702CD">
      <w:r>
        <w:t>Comment: W</w:t>
      </w:r>
      <w:r w:rsidR="0075229C">
        <w:t xml:space="preserve">here </w:t>
      </w:r>
      <w:r>
        <w:t xml:space="preserve">does </w:t>
      </w:r>
      <w:r w:rsidR="0075229C">
        <w:t>fina</w:t>
      </w:r>
      <w:r w:rsidR="00DF65FD">
        <w:t>nce fit</w:t>
      </w:r>
      <w:r>
        <w:t xml:space="preserve"> into this? It is an i</w:t>
      </w:r>
      <w:r w:rsidR="00666F6C">
        <w:t>mportant p</w:t>
      </w:r>
      <w:r w:rsidR="0075229C">
        <w:t xml:space="preserve">iece that </w:t>
      </w:r>
      <w:r>
        <w:t>needs to gets woven into the plan.</w:t>
      </w:r>
    </w:p>
    <w:p w14:paraId="689825D4" w14:textId="77777777" w:rsidR="0075229C" w:rsidRDefault="0075229C" w:rsidP="000702CD"/>
    <w:p w14:paraId="61B2AF31" w14:textId="0A7F9B68" w:rsidR="001605C6" w:rsidRDefault="001605C6" w:rsidP="000702CD">
      <w:r>
        <w:t xml:space="preserve">Co-Chair: Financing is </w:t>
      </w:r>
      <w:r w:rsidR="0075229C">
        <w:t xml:space="preserve">supposed to be woven in </w:t>
      </w:r>
      <w:r w:rsidR="00106625">
        <w:t xml:space="preserve">and also included in the </w:t>
      </w:r>
      <w:r w:rsidR="0075229C">
        <w:t>cr</w:t>
      </w:r>
      <w:r>
        <w:t>oss-cutting</w:t>
      </w:r>
      <w:r w:rsidR="00106625">
        <w:t xml:space="preserve"> chapter</w:t>
      </w:r>
      <w:r>
        <w:t xml:space="preserve">. </w:t>
      </w:r>
    </w:p>
    <w:p w14:paraId="242E0302" w14:textId="77777777" w:rsidR="001605C6" w:rsidRDefault="001605C6" w:rsidP="000702CD"/>
    <w:p w14:paraId="47B9F067" w14:textId="108844BD" w:rsidR="0075229C" w:rsidRDefault="001605C6" w:rsidP="000702CD">
      <w:r>
        <w:t>Comment: It d</w:t>
      </w:r>
      <w:r w:rsidR="00666F6C">
        <w:t xml:space="preserve">oesn’t feel like </w:t>
      </w:r>
      <w:r w:rsidR="0075229C">
        <w:t>i</w:t>
      </w:r>
      <w:r w:rsidR="00666F6C">
        <w:t>t</w:t>
      </w:r>
      <w:r w:rsidR="0075229C">
        <w:t xml:space="preserve"> was addressed enough in draft chapters for each sector. </w:t>
      </w:r>
      <w:r>
        <w:t>A r</w:t>
      </w:r>
      <w:r w:rsidR="00666F6C">
        <w:t>obust discussion of finan</w:t>
      </w:r>
      <w:r w:rsidR="0075229C">
        <w:t>cing should be addressed in each sector chapter</w:t>
      </w:r>
      <w:r>
        <w:t>.</w:t>
      </w:r>
    </w:p>
    <w:p w14:paraId="4E12EF6E" w14:textId="77777777" w:rsidR="0075229C" w:rsidRDefault="0075229C" w:rsidP="000702CD"/>
    <w:p w14:paraId="4253D875" w14:textId="14B8B63D" w:rsidR="0075229C" w:rsidRDefault="001605C6" w:rsidP="000702CD">
      <w:r>
        <w:t>Facilitator: Mo</w:t>
      </w:r>
      <w:r w:rsidR="00666F6C">
        <w:t>st of draft</w:t>
      </w:r>
      <w:r>
        <w:t>s</w:t>
      </w:r>
      <w:r w:rsidR="00666F6C">
        <w:t xml:space="preserve"> discuss financ</w:t>
      </w:r>
      <w:r w:rsidR="0075229C">
        <w:t>ing. When yo</w:t>
      </w:r>
      <w:r w:rsidR="00666F6C">
        <w:t>u</w:t>
      </w:r>
      <w:r w:rsidR="0075229C">
        <w:t xml:space="preserve"> provide comments, please </w:t>
      </w:r>
      <w:r w:rsidR="00DF65FD">
        <w:t xml:space="preserve">specifically </w:t>
      </w:r>
      <w:r w:rsidR="0075229C">
        <w:t>identify where you think discuss</w:t>
      </w:r>
      <w:r w:rsidR="00666F6C">
        <w:t>i</w:t>
      </w:r>
      <w:r w:rsidR="0075229C">
        <w:t>on is lacking.</w:t>
      </w:r>
    </w:p>
    <w:p w14:paraId="1B01C7E0" w14:textId="77777777" w:rsidR="0075229C" w:rsidRDefault="0075229C" w:rsidP="000702CD"/>
    <w:p w14:paraId="08E8DE51" w14:textId="36858A25" w:rsidR="007B307A" w:rsidRDefault="007B307A" w:rsidP="000702CD">
      <w:r>
        <w:t>Facilitator: Synthesis of general issues raised in comments to BPs</w:t>
      </w:r>
      <w:r w:rsidR="006E679A">
        <w:t xml:space="preserve"> (Easel Paper)</w:t>
      </w:r>
      <w:r>
        <w:t>:</w:t>
      </w:r>
    </w:p>
    <w:p w14:paraId="2F200251" w14:textId="5C799782" w:rsidR="007B307A" w:rsidRDefault="006E679A" w:rsidP="007B307A">
      <w:pPr>
        <w:pStyle w:val="ListParagraph"/>
        <w:numPr>
          <w:ilvl w:val="0"/>
          <w:numId w:val="42"/>
        </w:numPr>
      </w:pPr>
      <w:r>
        <w:t>Need adequate l</w:t>
      </w:r>
      <w:r w:rsidR="007B307A">
        <w:t>evel of justification for existing intervention</w:t>
      </w:r>
      <w:r>
        <w:t>s</w:t>
      </w:r>
    </w:p>
    <w:p w14:paraId="7A05A6ED" w14:textId="3F5621F0" w:rsidR="007B307A" w:rsidRDefault="007B307A" w:rsidP="007B307A">
      <w:pPr>
        <w:pStyle w:val="ListParagraph"/>
        <w:numPr>
          <w:ilvl w:val="0"/>
          <w:numId w:val="42"/>
        </w:numPr>
      </w:pPr>
      <w:r>
        <w:t>More detailed citations</w:t>
      </w:r>
      <w:r w:rsidR="006E679A">
        <w:t xml:space="preserve"> are needed</w:t>
      </w:r>
    </w:p>
    <w:p w14:paraId="0464791B" w14:textId="345F955B" w:rsidR="007B307A" w:rsidRDefault="007B307A" w:rsidP="007B307A">
      <w:pPr>
        <w:pStyle w:val="ListParagraph"/>
        <w:numPr>
          <w:ilvl w:val="0"/>
          <w:numId w:val="42"/>
        </w:numPr>
      </w:pPr>
      <w:r>
        <w:t>Need to fully address guidance from CPUC Decisions</w:t>
      </w:r>
    </w:p>
    <w:p w14:paraId="5143E2C6" w14:textId="3FB62EF1" w:rsidR="007B307A" w:rsidRDefault="007B307A" w:rsidP="007B307A">
      <w:pPr>
        <w:pStyle w:val="ListParagraph"/>
        <w:numPr>
          <w:ilvl w:val="0"/>
          <w:numId w:val="42"/>
        </w:numPr>
      </w:pPr>
      <w:r>
        <w:t xml:space="preserve">Are we </w:t>
      </w:r>
      <w:r w:rsidR="006E679A">
        <w:t xml:space="preserve">sufficiently addressing the </w:t>
      </w:r>
      <w:r>
        <w:t>mov</w:t>
      </w:r>
      <w:r w:rsidR="006E679A">
        <w:t>e</w:t>
      </w:r>
      <w:r>
        <w:t xml:space="preserve"> to procurement future in these drafts?</w:t>
      </w:r>
    </w:p>
    <w:p w14:paraId="3A9CF0C0" w14:textId="2845F151" w:rsidR="007B307A" w:rsidRDefault="007B307A" w:rsidP="007B307A">
      <w:pPr>
        <w:pStyle w:val="ListParagraph"/>
        <w:numPr>
          <w:ilvl w:val="0"/>
          <w:numId w:val="42"/>
        </w:numPr>
      </w:pPr>
      <w:r>
        <w:t>Stronger connections between assertions, strategies and targets, metrics</w:t>
      </w:r>
      <w:r w:rsidR="006E679A">
        <w:t xml:space="preserve"> are essential</w:t>
      </w:r>
    </w:p>
    <w:p w14:paraId="1579113E" w14:textId="4B33AFCA" w:rsidR="007B307A" w:rsidRDefault="006E679A" w:rsidP="007B307A">
      <w:pPr>
        <w:pStyle w:val="ListParagraph"/>
        <w:numPr>
          <w:ilvl w:val="0"/>
          <w:numId w:val="42"/>
        </w:numPr>
      </w:pPr>
      <w:r>
        <w:lastRenderedPageBreak/>
        <w:t>Need c</w:t>
      </w:r>
      <w:r w:rsidR="007B307A">
        <w:t>oncrete goals</w:t>
      </w:r>
    </w:p>
    <w:p w14:paraId="240E5D04" w14:textId="18EBA2DD" w:rsidR="007B307A" w:rsidRDefault="007B307A" w:rsidP="007B307A">
      <w:pPr>
        <w:pStyle w:val="ListParagraph"/>
        <w:numPr>
          <w:ilvl w:val="0"/>
          <w:numId w:val="42"/>
        </w:numPr>
      </w:pPr>
      <w:r>
        <w:t xml:space="preserve">Tension between detail </w:t>
      </w:r>
      <w:r w:rsidR="006E679A">
        <w:t xml:space="preserve">versus </w:t>
      </w:r>
      <w:r>
        <w:t>flexibility</w:t>
      </w:r>
      <w:r w:rsidR="006E679A">
        <w:t xml:space="preserve"> (are BP statements about intervention strategies to be treated as restricting/definitive or more descriptive and illustrative)</w:t>
      </w:r>
    </w:p>
    <w:p w14:paraId="3908B16C" w14:textId="22D3C0E5" w:rsidR="007B307A" w:rsidRDefault="006E679A" w:rsidP="007B307A">
      <w:pPr>
        <w:pStyle w:val="ListParagraph"/>
        <w:numPr>
          <w:ilvl w:val="0"/>
          <w:numId w:val="42"/>
        </w:numPr>
      </w:pPr>
      <w:r>
        <w:t>Need m</w:t>
      </w:r>
      <w:r w:rsidR="007B307A">
        <w:t>ore detail on how key partnerships will work</w:t>
      </w:r>
    </w:p>
    <w:p w14:paraId="6205DD45" w14:textId="309BC50B" w:rsidR="00A31A90" w:rsidRDefault="006E679A" w:rsidP="00A31A90">
      <w:pPr>
        <w:pStyle w:val="ListParagraph"/>
        <w:numPr>
          <w:ilvl w:val="0"/>
          <w:numId w:val="42"/>
        </w:numPr>
      </w:pPr>
      <w:r>
        <w:t>Need m</w:t>
      </w:r>
      <w:r w:rsidR="005C1813">
        <w:t>ore j</w:t>
      </w:r>
      <w:r w:rsidR="007B307A">
        <w:t>ustification for changing strategies</w:t>
      </w:r>
    </w:p>
    <w:p w14:paraId="4A5328E5" w14:textId="62E30525" w:rsidR="0075229C" w:rsidRDefault="00A31A90" w:rsidP="00A31A90">
      <w:pPr>
        <w:pStyle w:val="ListParagraph"/>
        <w:numPr>
          <w:ilvl w:val="0"/>
          <w:numId w:val="42"/>
        </w:numPr>
      </w:pPr>
      <w:r>
        <w:t>Need more justification for timing of programs (near, mid, long term)</w:t>
      </w:r>
    </w:p>
    <w:sectPr w:rsidR="0075229C" w:rsidSect="0012564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48233" w14:textId="77777777" w:rsidR="00D62EBC" w:rsidRDefault="00D62EBC" w:rsidP="00D828FE">
      <w:r>
        <w:separator/>
      </w:r>
    </w:p>
  </w:endnote>
  <w:endnote w:type="continuationSeparator" w:id="0">
    <w:p w14:paraId="49803F4D" w14:textId="77777777" w:rsidR="00D62EBC" w:rsidRDefault="00D62EBC" w:rsidP="00D8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FDFFB4" w14:textId="77777777" w:rsidR="005E266B" w:rsidRDefault="005E266B" w:rsidP="005D0D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5EBB6" w14:textId="77777777" w:rsidR="005E266B" w:rsidRDefault="005E266B" w:rsidP="00D828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479268" w14:textId="77777777" w:rsidR="005E266B" w:rsidRDefault="005E266B" w:rsidP="005D0D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40B2">
      <w:rPr>
        <w:rStyle w:val="PageNumber"/>
        <w:noProof/>
      </w:rPr>
      <w:t>14</w:t>
    </w:r>
    <w:r>
      <w:rPr>
        <w:rStyle w:val="PageNumber"/>
      </w:rPr>
      <w:fldChar w:fldCharType="end"/>
    </w:r>
  </w:p>
  <w:p w14:paraId="26A48DE7" w14:textId="77777777" w:rsidR="005E266B" w:rsidRDefault="005E266B" w:rsidP="00D828F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78FB42" w14:textId="77777777" w:rsidR="005E266B" w:rsidRDefault="005E26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514F9" w14:textId="77777777" w:rsidR="00D62EBC" w:rsidRDefault="00D62EBC" w:rsidP="00D828FE">
      <w:r>
        <w:separator/>
      </w:r>
    </w:p>
  </w:footnote>
  <w:footnote w:type="continuationSeparator" w:id="0">
    <w:p w14:paraId="54C654AA" w14:textId="77777777" w:rsidR="00D62EBC" w:rsidRDefault="00D62EBC" w:rsidP="00D828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26BD5D" w14:textId="351AABE0" w:rsidR="005E266B" w:rsidRDefault="005E266B">
    <w:pPr>
      <w:pStyle w:val="Header"/>
    </w:pPr>
    <w:r>
      <w:rPr>
        <w:noProof/>
      </w:rPr>
      <w:pict w14:anchorId="71E9E59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2B1283" w14:textId="13AFEADE" w:rsidR="005E266B" w:rsidRDefault="005E266B">
    <w:pPr>
      <w:pStyle w:val="Header"/>
    </w:pPr>
    <w:r>
      <w:rPr>
        <w:noProof/>
      </w:rPr>
      <w:pict w14:anchorId="75031E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97FF9B" w14:textId="31C057FE" w:rsidR="005E266B" w:rsidRDefault="005E266B">
    <w:pPr>
      <w:pStyle w:val="Header"/>
    </w:pPr>
    <w:r>
      <w:rPr>
        <w:noProof/>
      </w:rPr>
      <w:pict w14:anchorId="6C8B29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515A"/>
    <w:multiLevelType w:val="hybridMultilevel"/>
    <w:tmpl w:val="4D58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532D4"/>
    <w:multiLevelType w:val="hybridMultilevel"/>
    <w:tmpl w:val="7950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F053F"/>
    <w:multiLevelType w:val="hybridMultilevel"/>
    <w:tmpl w:val="C9EAD4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3F6FC2"/>
    <w:multiLevelType w:val="hybridMultilevel"/>
    <w:tmpl w:val="7C8E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E07CC"/>
    <w:multiLevelType w:val="hybridMultilevel"/>
    <w:tmpl w:val="841E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20442"/>
    <w:multiLevelType w:val="hybridMultilevel"/>
    <w:tmpl w:val="27E6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0095A"/>
    <w:multiLevelType w:val="hybridMultilevel"/>
    <w:tmpl w:val="F0B2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41CCA"/>
    <w:multiLevelType w:val="hybridMultilevel"/>
    <w:tmpl w:val="722A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F782C"/>
    <w:multiLevelType w:val="hybridMultilevel"/>
    <w:tmpl w:val="47CA6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C6329"/>
    <w:multiLevelType w:val="hybridMultilevel"/>
    <w:tmpl w:val="DDCC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61978"/>
    <w:multiLevelType w:val="hybridMultilevel"/>
    <w:tmpl w:val="A34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74ACD"/>
    <w:multiLevelType w:val="hybridMultilevel"/>
    <w:tmpl w:val="9DB8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C0617"/>
    <w:multiLevelType w:val="hybridMultilevel"/>
    <w:tmpl w:val="9D5E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EC28F3"/>
    <w:multiLevelType w:val="hybridMultilevel"/>
    <w:tmpl w:val="F7946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B68D0"/>
    <w:multiLevelType w:val="hybridMultilevel"/>
    <w:tmpl w:val="744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AB1DE4"/>
    <w:multiLevelType w:val="hybridMultilevel"/>
    <w:tmpl w:val="D55A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8F56E3"/>
    <w:multiLevelType w:val="hybridMultilevel"/>
    <w:tmpl w:val="2650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B655E"/>
    <w:multiLevelType w:val="hybridMultilevel"/>
    <w:tmpl w:val="19C4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DE6B9E"/>
    <w:multiLevelType w:val="hybridMultilevel"/>
    <w:tmpl w:val="D754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05176"/>
    <w:multiLevelType w:val="hybridMultilevel"/>
    <w:tmpl w:val="EA38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A7C32"/>
    <w:multiLevelType w:val="hybridMultilevel"/>
    <w:tmpl w:val="651C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5A1AB4"/>
    <w:multiLevelType w:val="hybridMultilevel"/>
    <w:tmpl w:val="4DF8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0619CC"/>
    <w:multiLevelType w:val="hybridMultilevel"/>
    <w:tmpl w:val="B5E0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91A0A"/>
    <w:multiLevelType w:val="hybridMultilevel"/>
    <w:tmpl w:val="751C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3C7333"/>
    <w:multiLevelType w:val="hybridMultilevel"/>
    <w:tmpl w:val="638E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5340D9"/>
    <w:multiLevelType w:val="hybridMultilevel"/>
    <w:tmpl w:val="0E6C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5C6EF9"/>
    <w:multiLevelType w:val="hybridMultilevel"/>
    <w:tmpl w:val="4134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8250D5"/>
    <w:multiLevelType w:val="hybridMultilevel"/>
    <w:tmpl w:val="840C3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DB01067"/>
    <w:multiLevelType w:val="hybridMultilevel"/>
    <w:tmpl w:val="FAB8F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0D4C36"/>
    <w:multiLevelType w:val="hybridMultilevel"/>
    <w:tmpl w:val="0FB8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C506AC"/>
    <w:multiLevelType w:val="hybridMultilevel"/>
    <w:tmpl w:val="5888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6E52A4"/>
    <w:multiLevelType w:val="hybridMultilevel"/>
    <w:tmpl w:val="56FC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431CB2"/>
    <w:multiLevelType w:val="hybridMultilevel"/>
    <w:tmpl w:val="1D28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E26C67"/>
    <w:multiLevelType w:val="hybridMultilevel"/>
    <w:tmpl w:val="CFEA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44236C"/>
    <w:multiLevelType w:val="hybridMultilevel"/>
    <w:tmpl w:val="4914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F44142"/>
    <w:multiLevelType w:val="hybridMultilevel"/>
    <w:tmpl w:val="9702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BB2C80"/>
    <w:multiLevelType w:val="hybridMultilevel"/>
    <w:tmpl w:val="E058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AA44BC"/>
    <w:multiLevelType w:val="hybridMultilevel"/>
    <w:tmpl w:val="3D4E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C341FF"/>
    <w:multiLevelType w:val="hybridMultilevel"/>
    <w:tmpl w:val="380E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A9043B"/>
    <w:multiLevelType w:val="hybridMultilevel"/>
    <w:tmpl w:val="D26C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316C8D"/>
    <w:multiLevelType w:val="hybridMultilevel"/>
    <w:tmpl w:val="6A30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2F0DCD"/>
    <w:multiLevelType w:val="hybridMultilevel"/>
    <w:tmpl w:val="3EB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301614"/>
    <w:multiLevelType w:val="hybridMultilevel"/>
    <w:tmpl w:val="8452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6"/>
  </w:num>
  <w:num w:numId="4">
    <w:abstractNumId w:val="15"/>
  </w:num>
  <w:num w:numId="5">
    <w:abstractNumId w:val="10"/>
  </w:num>
  <w:num w:numId="6">
    <w:abstractNumId w:val="6"/>
  </w:num>
  <w:num w:numId="7">
    <w:abstractNumId w:val="7"/>
  </w:num>
  <w:num w:numId="8">
    <w:abstractNumId w:val="21"/>
  </w:num>
  <w:num w:numId="9">
    <w:abstractNumId w:val="38"/>
  </w:num>
  <w:num w:numId="10">
    <w:abstractNumId w:val="13"/>
  </w:num>
  <w:num w:numId="11">
    <w:abstractNumId w:val="8"/>
  </w:num>
  <w:num w:numId="12">
    <w:abstractNumId w:val="17"/>
  </w:num>
  <w:num w:numId="13">
    <w:abstractNumId w:val="20"/>
  </w:num>
  <w:num w:numId="14">
    <w:abstractNumId w:val="34"/>
  </w:num>
  <w:num w:numId="15">
    <w:abstractNumId w:val="16"/>
  </w:num>
  <w:num w:numId="16">
    <w:abstractNumId w:val="35"/>
  </w:num>
  <w:num w:numId="17">
    <w:abstractNumId w:val="27"/>
  </w:num>
  <w:num w:numId="18">
    <w:abstractNumId w:val="1"/>
  </w:num>
  <w:num w:numId="19">
    <w:abstractNumId w:val="41"/>
  </w:num>
  <w:num w:numId="20">
    <w:abstractNumId w:val="28"/>
  </w:num>
  <w:num w:numId="21">
    <w:abstractNumId w:val="18"/>
  </w:num>
  <w:num w:numId="22">
    <w:abstractNumId w:val="2"/>
  </w:num>
  <w:num w:numId="23">
    <w:abstractNumId w:val="5"/>
  </w:num>
  <w:num w:numId="24">
    <w:abstractNumId w:val="26"/>
  </w:num>
  <w:num w:numId="25">
    <w:abstractNumId w:val="9"/>
  </w:num>
  <w:num w:numId="26">
    <w:abstractNumId w:val="33"/>
  </w:num>
  <w:num w:numId="27">
    <w:abstractNumId w:val="4"/>
  </w:num>
  <w:num w:numId="28">
    <w:abstractNumId w:val="25"/>
  </w:num>
  <w:num w:numId="29">
    <w:abstractNumId w:val="11"/>
  </w:num>
  <w:num w:numId="30">
    <w:abstractNumId w:val="32"/>
  </w:num>
  <w:num w:numId="31">
    <w:abstractNumId w:val="12"/>
  </w:num>
  <w:num w:numId="32">
    <w:abstractNumId w:val="40"/>
  </w:num>
  <w:num w:numId="33">
    <w:abstractNumId w:val="14"/>
  </w:num>
  <w:num w:numId="34">
    <w:abstractNumId w:val="39"/>
  </w:num>
  <w:num w:numId="35">
    <w:abstractNumId w:val="29"/>
  </w:num>
  <w:num w:numId="36">
    <w:abstractNumId w:val="24"/>
  </w:num>
  <w:num w:numId="37">
    <w:abstractNumId w:val="31"/>
  </w:num>
  <w:num w:numId="38">
    <w:abstractNumId w:val="19"/>
  </w:num>
  <w:num w:numId="39">
    <w:abstractNumId w:val="22"/>
  </w:num>
  <w:num w:numId="40">
    <w:abstractNumId w:val="37"/>
  </w:num>
  <w:num w:numId="41">
    <w:abstractNumId w:val="30"/>
  </w:num>
  <w:num w:numId="42">
    <w:abstractNumId w:val="4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BD"/>
    <w:rsid w:val="000011F1"/>
    <w:rsid w:val="000113C3"/>
    <w:rsid w:val="000702CD"/>
    <w:rsid w:val="00092E93"/>
    <w:rsid w:val="000A121D"/>
    <w:rsid w:val="000A64B1"/>
    <w:rsid w:val="000C6091"/>
    <w:rsid w:val="000D2151"/>
    <w:rsid w:val="00106625"/>
    <w:rsid w:val="0012564F"/>
    <w:rsid w:val="001440B2"/>
    <w:rsid w:val="001605C6"/>
    <w:rsid w:val="00165CC9"/>
    <w:rsid w:val="00176998"/>
    <w:rsid w:val="001D2EAD"/>
    <w:rsid w:val="001F1D63"/>
    <w:rsid w:val="00215C8E"/>
    <w:rsid w:val="002172CB"/>
    <w:rsid w:val="00226408"/>
    <w:rsid w:val="00250EFB"/>
    <w:rsid w:val="00290089"/>
    <w:rsid w:val="002966D1"/>
    <w:rsid w:val="002B7162"/>
    <w:rsid w:val="002D689C"/>
    <w:rsid w:val="00322CE7"/>
    <w:rsid w:val="00342D48"/>
    <w:rsid w:val="0037400D"/>
    <w:rsid w:val="003952E0"/>
    <w:rsid w:val="003A3E59"/>
    <w:rsid w:val="003A5A44"/>
    <w:rsid w:val="003B4525"/>
    <w:rsid w:val="003D4827"/>
    <w:rsid w:val="0042793A"/>
    <w:rsid w:val="004B0FA4"/>
    <w:rsid w:val="004D0EED"/>
    <w:rsid w:val="004E468B"/>
    <w:rsid w:val="004F0425"/>
    <w:rsid w:val="005028D3"/>
    <w:rsid w:val="00506B01"/>
    <w:rsid w:val="005401C6"/>
    <w:rsid w:val="00543DB0"/>
    <w:rsid w:val="00564E94"/>
    <w:rsid w:val="00581F35"/>
    <w:rsid w:val="005C1813"/>
    <w:rsid w:val="005C5DFE"/>
    <w:rsid w:val="005C711E"/>
    <w:rsid w:val="005D0D15"/>
    <w:rsid w:val="005D2D75"/>
    <w:rsid w:val="005D6775"/>
    <w:rsid w:val="005E20C1"/>
    <w:rsid w:val="005E266B"/>
    <w:rsid w:val="0062042D"/>
    <w:rsid w:val="00621734"/>
    <w:rsid w:val="00666F6C"/>
    <w:rsid w:val="00674173"/>
    <w:rsid w:val="006754BD"/>
    <w:rsid w:val="006A1375"/>
    <w:rsid w:val="006C4BBA"/>
    <w:rsid w:val="006E679A"/>
    <w:rsid w:val="006F5158"/>
    <w:rsid w:val="0075229C"/>
    <w:rsid w:val="007724A3"/>
    <w:rsid w:val="007862EB"/>
    <w:rsid w:val="00792939"/>
    <w:rsid w:val="007B307A"/>
    <w:rsid w:val="007B31F6"/>
    <w:rsid w:val="007C1352"/>
    <w:rsid w:val="00802B20"/>
    <w:rsid w:val="00837E95"/>
    <w:rsid w:val="00883B80"/>
    <w:rsid w:val="008954EE"/>
    <w:rsid w:val="008E6166"/>
    <w:rsid w:val="00937FBD"/>
    <w:rsid w:val="00951D08"/>
    <w:rsid w:val="00975D86"/>
    <w:rsid w:val="009B429E"/>
    <w:rsid w:val="009D4972"/>
    <w:rsid w:val="009D68AF"/>
    <w:rsid w:val="009E6633"/>
    <w:rsid w:val="009F1750"/>
    <w:rsid w:val="009F3C45"/>
    <w:rsid w:val="00A018F3"/>
    <w:rsid w:val="00A31767"/>
    <w:rsid w:val="00A31A90"/>
    <w:rsid w:val="00A57EF2"/>
    <w:rsid w:val="00AF239C"/>
    <w:rsid w:val="00B055CA"/>
    <w:rsid w:val="00B05D14"/>
    <w:rsid w:val="00B23E06"/>
    <w:rsid w:val="00B90C56"/>
    <w:rsid w:val="00BC26D2"/>
    <w:rsid w:val="00BE7710"/>
    <w:rsid w:val="00BF570B"/>
    <w:rsid w:val="00C005CC"/>
    <w:rsid w:val="00C11B2A"/>
    <w:rsid w:val="00C40B6B"/>
    <w:rsid w:val="00CB70F5"/>
    <w:rsid w:val="00CE154D"/>
    <w:rsid w:val="00CF7A42"/>
    <w:rsid w:val="00D168FC"/>
    <w:rsid w:val="00D56822"/>
    <w:rsid w:val="00D62EBC"/>
    <w:rsid w:val="00D7668F"/>
    <w:rsid w:val="00D828FE"/>
    <w:rsid w:val="00DA7512"/>
    <w:rsid w:val="00DD4625"/>
    <w:rsid w:val="00DF65FD"/>
    <w:rsid w:val="00E037D5"/>
    <w:rsid w:val="00E17D6C"/>
    <w:rsid w:val="00E75EAB"/>
    <w:rsid w:val="00EB1A62"/>
    <w:rsid w:val="00EE4316"/>
    <w:rsid w:val="00EF21F4"/>
    <w:rsid w:val="00F075CA"/>
    <w:rsid w:val="00F3631A"/>
    <w:rsid w:val="00F6086A"/>
    <w:rsid w:val="00F719D3"/>
    <w:rsid w:val="00F83585"/>
    <w:rsid w:val="00F85F8D"/>
    <w:rsid w:val="00F95B98"/>
    <w:rsid w:val="00FB27B2"/>
    <w:rsid w:val="00FD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66C52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B98"/>
    <w:rPr>
      <w:color w:val="0563C1" w:themeColor="hyperlink"/>
      <w:u w:val="single"/>
    </w:rPr>
  </w:style>
  <w:style w:type="paragraph" w:styleId="ListParagraph">
    <w:name w:val="List Paragraph"/>
    <w:basedOn w:val="Normal"/>
    <w:uiPriority w:val="34"/>
    <w:qFormat/>
    <w:rsid w:val="000702CD"/>
    <w:pPr>
      <w:ind w:left="720"/>
      <w:contextualSpacing/>
    </w:pPr>
  </w:style>
  <w:style w:type="character" w:styleId="FollowedHyperlink">
    <w:name w:val="FollowedHyperlink"/>
    <w:basedOn w:val="DefaultParagraphFont"/>
    <w:uiPriority w:val="99"/>
    <w:semiHidden/>
    <w:unhideWhenUsed/>
    <w:rsid w:val="00543DB0"/>
    <w:rPr>
      <w:color w:val="954F72" w:themeColor="followedHyperlink"/>
      <w:u w:val="single"/>
    </w:rPr>
  </w:style>
  <w:style w:type="paragraph" w:styleId="NormalWeb">
    <w:name w:val="Normal (Web)"/>
    <w:basedOn w:val="Normal"/>
    <w:uiPriority w:val="99"/>
    <w:unhideWhenUsed/>
    <w:rsid w:val="006A137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D828FE"/>
    <w:pPr>
      <w:tabs>
        <w:tab w:val="center" w:pos="4680"/>
        <w:tab w:val="right" w:pos="9360"/>
      </w:tabs>
    </w:pPr>
  </w:style>
  <w:style w:type="character" w:customStyle="1" w:styleId="HeaderChar">
    <w:name w:val="Header Char"/>
    <w:basedOn w:val="DefaultParagraphFont"/>
    <w:link w:val="Header"/>
    <w:uiPriority w:val="99"/>
    <w:rsid w:val="00D828FE"/>
  </w:style>
  <w:style w:type="paragraph" w:styleId="Footer">
    <w:name w:val="footer"/>
    <w:basedOn w:val="Normal"/>
    <w:link w:val="FooterChar"/>
    <w:uiPriority w:val="99"/>
    <w:unhideWhenUsed/>
    <w:rsid w:val="00D828FE"/>
    <w:pPr>
      <w:tabs>
        <w:tab w:val="center" w:pos="4680"/>
        <w:tab w:val="right" w:pos="9360"/>
      </w:tabs>
    </w:pPr>
  </w:style>
  <w:style w:type="character" w:customStyle="1" w:styleId="FooterChar">
    <w:name w:val="Footer Char"/>
    <w:basedOn w:val="DefaultParagraphFont"/>
    <w:link w:val="Footer"/>
    <w:uiPriority w:val="99"/>
    <w:rsid w:val="00D828FE"/>
  </w:style>
  <w:style w:type="character" w:styleId="PageNumber">
    <w:name w:val="page number"/>
    <w:basedOn w:val="DefaultParagraphFont"/>
    <w:uiPriority w:val="99"/>
    <w:semiHidden/>
    <w:unhideWhenUsed/>
    <w:rsid w:val="00D828FE"/>
  </w:style>
  <w:style w:type="paragraph" w:styleId="BalloonText">
    <w:name w:val="Balloon Text"/>
    <w:basedOn w:val="Normal"/>
    <w:link w:val="BalloonTextChar"/>
    <w:uiPriority w:val="99"/>
    <w:semiHidden/>
    <w:unhideWhenUsed/>
    <w:rsid w:val="005D0D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0D1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D2151"/>
    <w:rPr>
      <w:sz w:val="16"/>
      <w:szCs w:val="16"/>
    </w:rPr>
  </w:style>
  <w:style w:type="paragraph" w:styleId="CommentText">
    <w:name w:val="annotation text"/>
    <w:basedOn w:val="Normal"/>
    <w:link w:val="CommentTextChar"/>
    <w:uiPriority w:val="99"/>
    <w:semiHidden/>
    <w:unhideWhenUsed/>
    <w:rsid w:val="000D2151"/>
    <w:rPr>
      <w:sz w:val="20"/>
      <w:szCs w:val="20"/>
    </w:rPr>
  </w:style>
  <w:style w:type="character" w:customStyle="1" w:styleId="CommentTextChar">
    <w:name w:val="Comment Text Char"/>
    <w:basedOn w:val="DefaultParagraphFont"/>
    <w:link w:val="CommentText"/>
    <w:uiPriority w:val="99"/>
    <w:semiHidden/>
    <w:rsid w:val="000D2151"/>
    <w:rPr>
      <w:sz w:val="20"/>
      <w:szCs w:val="20"/>
    </w:rPr>
  </w:style>
  <w:style w:type="paragraph" w:styleId="CommentSubject">
    <w:name w:val="annotation subject"/>
    <w:basedOn w:val="CommentText"/>
    <w:next w:val="CommentText"/>
    <w:link w:val="CommentSubjectChar"/>
    <w:uiPriority w:val="99"/>
    <w:semiHidden/>
    <w:unhideWhenUsed/>
    <w:rsid w:val="000D2151"/>
    <w:rPr>
      <w:b/>
      <w:bCs/>
    </w:rPr>
  </w:style>
  <w:style w:type="character" w:customStyle="1" w:styleId="CommentSubjectChar">
    <w:name w:val="Comment Subject Char"/>
    <w:basedOn w:val="CommentTextChar"/>
    <w:link w:val="CommentSubject"/>
    <w:uiPriority w:val="99"/>
    <w:semiHidden/>
    <w:rsid w:val="000D21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14477">
      <w:bodyDiv w:val="1"/>
      <w:marLeft w:val="0"/>
      <w:marRight w:val="0"/>
      <w:marTop w:val="0"/>
      <w:marBottom w:val="0"/>
      <w:divBdr>
        <w:top w:val="none" w:sz="0" w:space="0" w:color="auto"/>
        <w:left w:val="none" w:sz="0" w:space="0" w:color="auto"/>
        <w:bottom w:val="none" w:sz="0" w:space="0" w:color="auto"/>
        <w:right w:val="none" w:sz="0" w:space="0" w:color="auto"/>
      </w:divBdr>
      <w:divsChild>
        <w:div w:id="2032562129">
          <w:marLeft w:val="0"/>
          <w:marRight w:val="0"/>
          <w:marTop w:val="0"/>
          <w:marBottom w:val="0"/>
          <w:divBdr>
            <w:top w:val="none" w:sz="0" w:space="0" w:color="auto"/>
            <w:left w:val="none" w:sz="0" w:space="0" w:color="auto"/>
            <w:bottom w:val="none" w:sz="0" w:space="0" w:color="auto"/>
            <w:right w:val="none" w:sz="0" w:space="0" w:color="auto"/>
          </w:divBdr>
          <w:divsChild>
            <w:div w:id="1304196084">
              <w:marLeft w:val="0"/>
              <w:marRight w:val="0"/>
              <w:marTop w:val="0"/>
              <w:marBottom w:val="0"/>
              <w:divBdr>
                <w:top w:val="none" w:sz="0" w:space="0" w:color="auto"/>
                <w:left w:val="none" w:sz="0" w:space="0" w:color="auto"/>
                <w:bottom w:val="none" w:sz="0" w:space="0" w:color="auto"/>
                <w:right w:val="none" w:sz="0" w:space="0" w:color="auto"/>
              </w:divBdr>
              <w:divsChild>
                <w:div w:id="1029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21645">
      <w:bodyDiv w:val="1"/>
      <w:marLeft w:val="0"/>
      <w:marRight w:val="0"/>
      <w:marTop w:val="0"/>
      <w:marBottom w:val="0"/>
      <w:divBdr>
        <w:top w:val="none" w:sz="0" w:space="0" w:color="auto"/>
        <w:left w:val="none" w:sz="0" w:space="0" w:color="auto"/>
        <w:bottom w:val="none" w:sz="0" w:space="0" w:color="auto"/>
        <w:right w:val="none" w:sz="0" w:space="0" w:color="auto"/>
      </w:divBdr>
      <w:divsChild>
        <w:div w:id="1491408659">
          <w:marLeft w:val="0"/>
          <w:marRight w:val="0"/>
          <w:marTop w:val="0"/>
          <w:marBottom w:val="0"/>
          <w:divBdr>
            <w:top w:val="none" w:sz="0" w:space="0" w:color="auto"/>
            <w:left w:val="none" w:sz="0" w:space="0" w:color="auto"/>
            <w:bottom w:val="none" w:sz="0" w:space="0" w:color="auto"/>
            <w:right w:val="none" w:sz="0" w:space="0" w:color="auto"/>
          </w:divBdr>
          <w:divsChild>
            <w:div w:id="776950685">
              <w:marLeft w:val="0"/>
              <w:marRight w:val="0"/>
              <w:marTop w:val="0"/>
              <w:marBottom w:val="0"/>
              <w:divBdr>
                <w:top w:val="none" w:sz="0" w:space="0" w:color="auto"/>
                <w:left w:val="none" w:sz="0" w:space="0" w:color="auto"/>
                <w:bottom w:val="none" w:sz="0" w:space="0" w:color="auto"/>
                <w:right w:val="none" w:sz="0" w:space="0" w:color="auto"/>
              </w:divBdr>
              <w:divsChild>
                <w:div w:id="10594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7278">
      <w:bodyDiv w:val="1"/>
      <w:marLeft w:val="0"/>
      <w:marRight w:val="0"/>
      <w:marTop w:val="0"/>
      <w:marBottom w:val="0"/>
      <w:divBdr>
        <w:top w:val="none" w:sz="0" w:space="0" w:color="auto"/>
        <w:left w:val="none" w:sz="0" w:space="0" w:color="auto"/>
        <w:bottom w:val="none" w:sz="0" w:space="0" w:color="auto"/>
        <w:right w:val="none" w:sz="0" w:space="0" w:color="auto"/>
      </w:divBdr>
      <w:divsChild>
        <w:div w:id="1579632614">
          <w:marLeft w:val="0"/>
          <w:marRight w:val="0"/>
          <w:marTop w:val="0"/>
          <w:marBottom w:val="0"/>
          <w:divBdr>
            <w:top w:val="none" w:sz="0" w:space="0" w:color="auto"/>
            <w:left w:val="none" w:sz="0" w:space="0" w:color="auto"/>
            <w:bottom w:val="none" w:sz="0" w:space="0" w:color="auto"/>
            <w:right w:val="none" w:sz="0" w:space="0" w:color="auto"/>
          </w:divBdr>
          <w:divsChild>
            <w:div w:id="1726298622">
              <w:marLeft w:val="0"/>
              <w:marRight w:val="0"/>
              <w:marTop w:val="0"/>
              <w:marBottom w:val="0"/>
              <w:divBdr>
                <w:top w:val="none" w:sz="0" w:space="0" w:color="auto"/>
                <w:left w:val="none" w:sz="0" w:space="0" w:color="auto"/>
                <w:bottom w:val="none" w:sz="0" w:space="0" w:color="auto"/>
                <w:right w:val="none" w:sz="0" w:space="0" w:color="auto"/>
              </w:divBdr>
              <w:divsChild>
                <w:div w:id="14036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71097">
          <w:marLeft w:val="0"/>
          <w:marRight w:val="0"/>
          <w:marTop w:val="0"/>
          <w:marBottom w:val="0"/>
          <w:divBdr>
            <w:top w:val="none" w:sz="0" w:space="0" w:color="auto"/>
            <w:left w:val="none" w:sz="0" w:space="0" w:color="auto"/>
            <w:bottom w:val="none" w:sz="0" w:space="0" w:color="auto"/>
            <w:right w:val="none" w:sz="0" w:space="0" w:color="auto"/>
          </w:divBdr>
          <w:divsChild>
            <w:div w:id="46223941">
              <w:marLeft w:val="0"/>
              <w:marRight w:val="0"/>
              <w:marTop w:val="0"/>
              <w:marBottom w:val="0"/>
              <w:divBdr>
                <w:top w:val="none" w:sz="0" w:space="0" w:color="auto"/>
                <w:left w:val="none" w:sz="0" w:space="0" w:color="auto"/>
                <w:bottom w:val="none" w:sz="0" w:space="0" w:color="auto"/>
                <w:right w:val="none" w:sz="0" w:space="0" w:color="auto"/>
              </w:divBdr>
              <w:divsChild>
                <w:div w:id="19185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edia.wix.com/ugd/0c9650_b7dcfea53ae94450978e058fddae65fa.pd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media.wix.com/ugd/0c9650_2afa3b6910674804b8b4698c6224f7ea.pdf" TargetMode="External"/><Relationship Id="rId11" Type="http://schemas.openxmlformats.org/officeDocument/2006/relationships/hyperlink" Target="http://media.wix.com/ugd/0c9650_4bbe22d7db13453b86d6d050487989b6.pdf" TargetMode="External"/><Relationship Id="rId12" Type="http://schemas.openxmlformats.org/officeDocument/2006/relationships/hyperlink" Target="mailto:facilitiator@caeecc.org" TargetMode="External"/><Relationship Id="rId13" Type="http://schemas.openxmlformats.org/officeDocument/2006/relationships/hyperlink" Target="http://media.wix.com/ugd/0c9650_2afa3b6910674804b8b4698c6224f7ea.pdf" TargetMode="External"/><Relationship Id="rId14" Type="http://schemas.openxmlformats.org/officeDocument/2006/relationships/hyperlink" Target="http://www.caeecc.org/9-21-discussion-guide" TargetMode="External"/><Relationship Id="rId15" Type="http://schemas.openxmlformats.org/officeDocument/2006/relationships/hyperlink" Target="mailto:facilitator@caeecc.org" TargetMode="External"/><Relationship Id="rId16" Type="http://schemas.openxmlformats.org/officeDocument/2006/relationships/hyperlink" Target="mailto:facilitator@caeee.org" TargetMode="External"/><Relationship Id="rId17" Type="http://schemas.openxmlformats.org/officeDocument/2006/relationships/hyperlink" Target="http://www.caeecc.org/draft-chapters"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edia.wix.com/ugd/0c9650_6f0f6d4d52934a0c9318178ce6ff6fe5.pdf" TargetMode="External"/><Relationship Id="rId8" Type="http://schemas.openxmlformats.org/officeDocument/2006/relationships/hyperlink" Target="http://media.wix.com/ugd/0c9650_bc084fcb45ba400cbd4961455410a5e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31</Pages>
  <Words>10930</Words>
  <Characters>62305</Characters>
  <Application>Microsoft Macintosh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Pope</dc:creator>
  <cp:lastModifiedBy>Whitney Pope</cp:lastModifiedBy>
  <cp:revision>3</cp:revision>
  <dcterms:created xsi:type="dcterms:W3CDTF">2016-10-10T04:46:00Z</dcterms:created>
  <dcterms:modified xsi:type="dcterms:W3CDTF">2016-10-10T14:59:00Z</dcterms:modified>
</cp:coreProperties>
</file>