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2EA6" w14:textId="5AE9EDB2" w:rsidR="006B621F" w:rsidRPr="006E2568" w:rsidRDefault="006B621F" w:rsidP="006B621F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</w:rPr>
      </w:pPr>
      <w:r w:rsidRPr="006E2568">
        <w:rPr>
          <w:rFonts w:ascii="Goudy Old Style" w:eastAsia="Times New Roman" w:hAnsi="Goudy Old Style" w:cs="Times New Roman"/>
          <w:b/>
          <w:bCs/>
          <w:color w:val="000000" w:themeColor="text1"/>
        </w:rPr>
        <w:t xml:space="preserve">CAEECC </w:t>
      </w:r>
      <w:r w:rsidR="00265C01">
        <w:rPr>
          <w:rFonts w:ascii="Goudy Old Style" w:eastAsia="Times New Roman" w:hAnsi="Goudy Old Style" w:cs="Times New Roman"/>
          <w:b/>
          <w:bCs/>
          <w:color w:val="000000" w:themeColor="text1"/>
        </w:rPr>
        <w:t>Compensation Task Force</w:t>
      </w:r>
      <w:r w:rsidRPr="006E2568">
        <w:rPr>
          <w:rFonts w:ascii="Goudy Old Style" w:eastAsia="Times New Roman" w:hAnsi="Goudy Old Style" w:cs="Times New Roman"/>
          <w:b/>
          <w:bCs/>
          <w:color w:val="000000" w:themeColor="text1"/>
        </w:rPr>
        <w:t xml:space="preserve"> </w:t>
      </w:r>
    </w:p>
    <w:p w14:paraId="4943C46B" w14:textId="28AFF36A" w:rsidR="007F06A8" w:rsidRPr="006E2568" w:rsidRDefault="006B621F" w:rsidP="007F06A8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</w:rPr>
      </w:pPr>
      <w:r w:rsidRPr="006E2568">
        <w:rPr>
          <w:rFonts w:ascii="Goudy Old Style" w:eastAsia="Times New Roman" w:hAnsi="Goudy Old Style" w:cs="Times New Roman"/>
          <w:b/>
          <w:bCs/>
          <w:color w:val="000000" w:themeColor="text1"/>
        </w:rPr>
        <w:t xml:space="preserve">Kick-Off </w:t>
      </w:r>
      <w:r w:rsidRPr="001E75AD">
        <w:rPr>
          <w:rFonts w:ascii="Goudy Old Style" w:eastAsia="Times New Roman" w:hAnsi="Goudy Old Style" w:cs="Times New Roman"/>
          <w:b/>
          <w:bCs/>
          <w:color w:val="000000" w:themeColor="text1"/>
        </w:rPr>
        <w:t xml:space="preserve">Meeting </w:t>
      </w:r>
      <w:r w:rsidR="00265C01" w:rsidRPr="001E75AD">
        <w:rPr>
          <w:rFonts w:ascii="Goudy Old Style" w:eastAsia="Times New Roman" w:hAnsi="Goudy Old Style" w:cs="Times New Roman"/>
          <w:b/>
          <w:bCs/>
          <w:color w:val="000000" w:themeColor="text1"/>
        </w:rPr>
        <w:t>June 8</w:t>
      </w:r>
      <w:r w:rsidR="00414AD5" w:rsidRPr="001E75AD">
        <w:rPr>
          <w:rFonts w:ascii="Goudy Old Style" w:eastAsia="Times New Roman" w:hAnsi="Goudy Old Style" w:cs="Times New Roman"/>
          <w:b/>
          <w:bCs/>
          <w:color w:val="000000" w:themeColor="text1"/>
        </w:rPr>
        <w:t>, 2022</w:t>
      </w:r>
      <w:r w:rsidRPr="001E75AD">
        <w:rPr>
          <w:rFonts w:ascii="Goudy Old Style" w:eastAsia="Times New Roman" w:hAnsi="Goudy Old Style" w:cs="Times New Roman"/>
          <w:b/>
          <w:bCs/>
          <w:color w:val="000000" w:themeColor="text1"/>
        </w:rPr>
        <w:t xml:space="preserve"> </w:t>
      </w:r>
      <w:r w:rsidR="00265C01" w:rsidRPr="001E75AD">
        <w:rPr>
          <w:rFonts w:ascii="Goudy Old Style" w:eastAsia="Times New Roman" w:hAnsi="Goudy Old Style" w:cs="Times New Roman"/>
          <w:b/>
          <w:bCs/>
          <w:color w:val="000000" w:themeColor="text1"/>
        </w:rPr>
        <w:t>(</w:t>
      </w:r>
      <w:r w:rsidR="00A0295B" w:rsidRPr="001E75AD">
        <w:rPr>
          <w:rFonts w:ascii="Goudy Old Style" w:eastAsia="Times New Roman" w:hAnsi="Goudy Old Style" w:cs="Times New Roman"/>
          <w:b/>
          <w:bCs/>
          <w:color w:val="000000" w:themeColor="text1"/>
        </w:rPr>
        <w:t>12</w:t>
      </w:r>
      <w:r w:rsidR="00265C01" w:rsidRPr="001E75AD">
        <w:rPr>
          <w:rFonts w:ascii="Goudy Old Style" w:eastAsia="Times New Roman" w:hAnsi="Goudy Old Style" w:cs="Times New Roman"/>
          <w:b/>
          <w:bCs/>
          <w:color w:val="000000" w:themeColor="text1"/>
        </w:rPr>
        <w:t>-3</w:t>
      </w:r>
      <w:r w:rsidR="00414AD5" w:rsidRPr="001E75AD">
        <w:rPr>
          <w:rFonts w:ascii="Goudy Old Style" w:eastAsia="Times New Roman" w:hAnsi="Goudy Old Style" w:cs="Times New Roman"/>
          <w:b/>
          <w:bCs/>
          <w:color w:val="000000" w:themeColor="text1"/>
        </w:rPr>
        <w:t>pm</w:t>
      </w:r>
      <w:r w:rsidR="00BA395B" w:rsidRPr="001E75AD">
        <w:rPr>
          <w:rFonts w:ascii="Goudy Old Style" w:eastAsia="Times New Roman" w:hAnsi="Goudy Old Style" w:cs="Times New Roman"/>
          <w:b/>
          <w:bCs/>
          <w:color w:val="000000" w:themeColor="text1"/>
        </w:rPr>
        <w:t>)</w:t>
      </w:r>
    </w:p>
    <w:p w14:paraId="5CF116BF" w14:textId="77777777" w:rsidR="00BA395B" w:rsidRPr="006E2568" w:rsidRDefault="00BA395B" w:rsidP="00BA395B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</w:rPr>
      </w:pPr>
      <w:r w:rsidRPr="006E2568">
        <w:rPr>
          <w:rFonts w:ascii="Goudy Old Style" w:eastAsia="Times New Roman" w:hAnsi="Goudy Old Style" w:cs="Times New Roman"/>
          <w:b/>
          <w:bCs/>
          <w:color w:val="000000" w:themeColor="text1"/>
        </w:rPr>
        <w:t>DRAFT Agenda</w:t>
      </w:r>
    </w:p>
    <w:p w14:paraId="1F9679B5" w14:textId="7F8EB70D" w:rsidR="006B621F" w:rsidRPr="006E2568" w:rsidRDefault="006B621F" w:rsidP="006B621F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</w:rPr>
      </w:pPr>
      <w:r w:rsidRPr="006E2568">
        <w:rPr>
          <w:rFonts w:ascii="Goudy Old Style" w:eastAsia="Times New Roman" w:hAnsi="Goudy Old Style" w:cs="Times New Roman"/>
          <w:b/>
          <w:bCs/>
          <w:color w:val="000000" w:themeColor="text1"/>
        </w:rPr>
        <w:t>Facilitator: Katie Abrams</w:t>
      </w:r>
    </w:p>
    <w:p w14:paraId="2C7F578F" w14:textId="77777777" w:rsidR="00710042" w:rsidRPr="000C3B34" w:rsidRDefault="00710042" w:rsidP="006B621F">
      <w:pPr>
        <w:rPr>
          <w:rFonts w:ascii="Goudy Old Style" w:eastAsia="Times New Roman" w:hAnsi="Goudy Old Style" w:cs="Times New Roman"/>
          <w:color w:val="000000" w:themeColor="text1"/>
          <w:sz w:val="21"/>
          <w:szCs w:val="21"/>
        </w:rPr>
      </w:pPr>
    </w:p>
    <w:p w14:paraId="2FF80BC8" w14:textId="3E8AE5A1" w:rsidR="00F47CC3" w:rsidRPr="000C3B34" w:rsidRDefault="007F06A8" w:rsidP="00F47CC3">
      <w:pPr>
        <w:jc w:val="center"/>
        <w:rPr>
          <w:rFonts w:ascii="Goudy Old Style" w:hAnsi="Goudy Old Style" w:cs="Times New Roman"/>
          <w:b/>
          <w:bCs/>
          <w:sz w:val="21"/>
          <w:szCs w:val="21"/>
        </w:rPr>
      </w:pPr>
      <w:r w:rsidRPr="000C3B34">
        <w:rPr>
          <w:rFonts w:ascii="Goudy Old Style" w:hAnsi="Goudy Old Style" w:cs="Times New Roman"/>
          <w:color w:val="000000" w:themeColor="text1"/>
          <w:sz w:val="21"/>
          <w:szCs w:val="21"/>
        </w:rPr>
        <w:t>Supporting materials can be found on the</w:t>
      </w:r>
      <w:r w:rsidRPr="000C3B34">
        <w:rPr>
          <w:rFonts w:ascii="Goudy Old Style" w:hAnsi="Goudy Old Style" w:cs="Times New Roman"/>
          <w:b/>
          <w:bCs/>
          <w:color w:val="000000" w:themeColor="text1"/>
          <w:sz w:val="21"/>
          <w:szCs w:val="21"/>
        </w:rPr>
        <w:t xml:space="preserve"> </w:t>
      </w:r>
      <w:r w:rsidR="00DD08DB">
        <w:rPr>
          <w:rFonts w:ascii="Goudy Old Style" w:hAnsi="Goudy Old Style" w:cs="Times New Roman"/>
          <w:sz w:val="21"/>
          <w:szCs w:val="21"/>
        </w:rPr>
        <w:t>CAEECC website</w:t>
      </w:r>
      <w:r w:rsidR="002C379C">
        <w:rPr>
          <w:rFonts w:ascii="Goudy Old Style" w:hAnsi="Goudy Old Style" w:cs="Times New Roman"/>
          <w:sz w:val="21"/>
          <w:szCs w:val="21"/>
        </w:rPr>
        <w:t xml:space="preserve">: </w:t>
      </w:r>
      <w:hyperlink r:id="rId10" w:history="1">
        <w:r w:rsidR="002C379C" w:rsidRPr="002C379C">
          <w:rPr>
            <w:rStyle w:val="Hyperlink"/>
            <w:rFonts w:ascii="Goudy Old Style" w:hAnsi="Goudy Old Style"/>
            <w:sz w:val="21"/>
            <w:szCs w:val="21"/>
          </w:rPr>
          <w:t>https://www.caeecc.org/6-8-22-compensation-tf-kickoff-mtg</w:t>
        </w:r>
      </w:hyperlink>
      <w:r w:rsidR="002C379C">
        <w:t xml:space="preserve"> </w:t>
      </w:r>
    </w:p>
    <w:p w14:paraId="4A7DD111" w14:textId="71FBC821" w:rsidR="00F47CC3" w:rsidRPr="000C3B34" w:rsidRDefault="00F47CC3" w:rsidP="007F06A8">
      <w:pPr>
        <w:jc w:val="center"/>
        <w:rPr>
          <w:rFonts w:ascii="Goudy Old Style" w:hAnsi="Goudy Old Style" w:cs="Times New Roman"/>
          <w:i/>
          <w:iCs/>
          <w:color w:val="000000" w:themeColor="text1"/>
          <w:sz w:val="21"/>
          <w:szCs w:val="21"/>
        </w:rPr>
      </w:pPr>
      <w:r w:rsidRPr="000C3B34">
        <w:rPr>
          <w:rFonts w:ascii="Goudy Old Style" w:hAnsi="Goudy Old Style" w:cs="Times New Roman"/>
          <w:i/>
          <w:iCs/>
          <w:color w:val="000000" w:themeColor="text1"/>
          <w:sz w:val="21"/>
          <w:szCs w:val="21"/>
        </w:rPr>
        <w:t xml:space="preserve">Note: All slide numbers in agenda refer </w:t>
      </w:r>
      <w:r w:rsidRPr="001E75AD">
        <w:rPr>
          <w:rFonts w:ascii="Goudy Old Style" w:hAnsi="Goudy Old Style" w:cs="Times New Roman"/>
          <w:i/>
          <w:iCs/>
          <w:color w:val="000000" w:themeColor="text1"/>
          <w:sz w:val="21"/>
          <w:szCs w:val="21"/>
        </w:rPr>
        <w:t xml:space="preserve">to the </w:t>
      </w:r>
      <w:r w:rsidR="000C3B34" w:rsidRPr="001E75AD">
        <w:rPr>
          <w:rFonts w:ascii="Goudy Old Style" w:hAnsi="Goudy Old Style" w:cs="Times New Roman"/>
          <w:i/>
          <w:iCs/>
          <w:color w:val="000000" w:themeColor="text1"/>
          <w:sz w:val="21"/>
          <w:szCs w:val="21"/>
        </w:rPr>
        <w:t>“</w:t>
      </w:r>
      <w:r w:rsidR="001E75AD" w:rsidRPr="001E75AD">
        <w:rPr>
          <w:rFonts w:ascii="Goudy Old Style" w:hAnsi="Goudy Old Style" w:cs="Times New Roman"/>
          <w:i/>
          <w:iCs/>
          <w:color w:val="000000" w:themeColor="text1"/>
          <w:sz w:val="21"/>
          <w:szCs w:val="21"/>
        </w:rPr>
        <w:t>6/8 Compensation TF</w:t>
      </w:r>
      <w:r w:rsidR="000C3B34" w:rsidRPr="001E75AD">
        <w:rPr>
          <w:rFonts w:ascii="Goudy Old Style" w:hAnsi="Goudy Old Style" w:cs="Times New Roman"/>
          <w:i/>
          <w:iCs/>
          <w:color w:val="000000" w:themeColor="text1"/>
          <w:sz w:val="21"/>
          <w:szCs w:val="21"/>
        </w:rPr>
        <w:t xml:space="preserve"> Slides” </w:t>
      </w:r>
      <w:r w:rsidRPr="001E75AD">
        <w:rPr>
          <w:rFonts w:ascii="Goudy Old Style" w:hAnsi="Goudy Old Style" w:cs="Times New Roman"/>
          <w:i/>
          <w:iCs/>
          <w:color w:val="000000" w:themeColor="text1"/>
          <w:sz w:val="21"/>
          <w:szCs w:val="21"/>
        </w:rPr>
        <w:t>posted</w:t>
      </w:r>
      <w:r w:rsidRPr="000C3B34">
        <w:rPr>
          <w:rFonts w:ascii="Goudy Old Style" w:hAnsi="Goudy Old Style" w:cs="Times New Roman"/>
          <w:i/>
          <w:iCs/>
          <w:color w:val="000000" w:themeColor="text1"/>
          <w:sz w:val="21"/>
          <w:szCs w:val="21"/>
        </w:rPr>
        <w:t xml:space="preserve"> at the link above</w:t>
      </w:r>
    </w:p>
    <w:p w14:paraId="21E75E1E" w14:textId="1A9EA184" w:rsidR="006B621F" w:rsidRPr="000C3B34" w:rsidRDefault="006B621F" w:rsidP="006B621F">
      <w:pPr>
        <w:rPr>
          <w:rFonts w:ascii="Goudy Old Style" w:eastAsia="Times New Roman" w:hAnsi="Goudy Old Style" w:cs="Times New Roman"/>
          <w:color w:val="000000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710"/>
        <w:gridCol w:w="2222"/>
        <w:gridCol w:w="3943"/>
        <w:gridCol w:w="1630"/>
        <w:gridCol w:w="2020"/>
      </w:tblGrid>
      <w:tr w:rsidR="007B5186" w:rsidRPr="006E2568" w14:paraId="36BCCD08" w14:textId="77777777" w:rsidTr="00D66D4E">
        <w:tc>
          <w:tcPr>
            <w:tcW w:w="0" w:type="auto"/>
            <w:shd w:val="clear" w:color="auto" w:fill="D0CECE" w:themeFill="background2" w:themeFillShade="E6"/>
          </w:tcPr>
          <w:p w14:paraId="1EB71A36" w14:textId="7B8A0038" w:rsidR="00B36489" w:rsidRPr="006E2568" w:rsidRDefault="00B36489" w:rsidP="006B621F">
            <w:pPr>
              <w:rPr>
                <w:rFonts w:ascii="Goudy Old Style" w:eastAsia="Times New Roman" w:hAnsi="Goudy Old Style" w:cs="Times New Roman"/>
                <w:b/>
                <w:bCs/>
                <w:color w:val="000000" w:themeColor="text1"/>
              </w:rPr>
            </w:pPr>
            <w:r w:rsidRPr="001E75AD">
              <w:rPr>
                <w:rFonts w:ascii="Goudy Old Style" w:eastAsia="Times New Roman" w:hAnsi="Goudy Old Style" w:cs="Times New Roman"/>
                <w:b/>
                <w:bCs/>
                <w:color w:val="000000" w:themeColor="text1"/>
              </w:rPr>
              <w:t>Time</w:t>
            </w:r>
          </w:p>
        </w:tc>
        <w:tc>
          <w:tcPr>
            <w:tcW w:w="2222" w:type="dxa"/>
            <w:shd w:val="clear" w:color="auto" w:fill="D0CECE" w:themeFill="background2" w:themeFillShade="E6"/>
          </w:tcPr>
          <w:p w14:paraId="723B46D8" w14:textId="623FFCC7" w:rsidR="00B36489" w:rsidRPr="006E2568" w:rsidRDefault="00CD51A3" w:rsidP="006B621F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Topic</w:t>
            </w:r>
          </w:p>
        </w:tc>
        <w:tc>
          <w:tcPr>
            <w:tcW w:w="3943" w:type="dxa"/>
            <w:shd w:val="clear" w:color="auto" w:fill="D0CECE" w:themeFill="background2" w:themeFillShade="E6"/>
          </w:tcPr>
          <w:p w14:paraId="71755AB0" w14:textId="31E3456C" w:rsidR="00B36489" w:rsidRPr="006E2568" w:rsidRDefault="00CD51A3" w:rsidP="006B621F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Details</w:t>
            </w:r>
          </w:p>
        </w:tc>
        <w:tc>
          <w:tcPr>
            <w:tcW w:w="1630" w:type="dxa"/>
            <w:shd w:val="clear" w:color="auto" w:fill="D0CECE" w:themeFill="background2" w:themeFillShade="E6"/>
          </w:tcPr>
          <w:p w14:paraId="6FC9EE8D" w14:textId="32D91AC6" w:rsidR="00B36489" w:rsidRPr="006E2568" w:rsidRDefault="00B36489" w:rsidP="006B621F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D77BF1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Document</w:t>
            </w:r>
          </w:p>
        </w:tc>
        <w:tc>
          <w:tcPr>
            <w:tcW w:w="2020" w:type="dxa"/>
            <w:shd w:val="clear" w:color="auto" w:fill="D0CECE" w:themeFill="background2" w:themeFillShade="E6"/>
          </w:tcPr>
          <w:p w14:paraId="2C899F9B" w14:textId="352F39D2" w:rsidR="00B36489" w:rsidRPr="006E2568" w:rsidRDefault="00B36489" w:rsidP="006B621F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6E2568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Presenter</w:t>
            </w:r>
          </w:p>
        </w:tc>
      </w:tr>
      <w:tr w:rsidR="007B5186" w:rsidRPr="006E2568" w14:paraId="6C15C2D0" w14:textId="77777777" w:rsidTr="00D66D4E">
        <w:tc>
          <w:tcPr>
            <w:tcW w:w="0" w:type="auto"/>
          </w:tcPr>
          <w:p w14:paraId="04128FF1" w14:textId="0E1102A6" w:rsidR="00B36489" w:rsidRPr="006E2568" w:rsidRDefault="00265C01" w:rsidP="00A07A9A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12</w:t>
            </w:r>
            <w:r w:rsidR="00B36489" w:rsidRPr="006E2568">
              <w:rPr>
                <w:rFonts w:ascii="Goudy Old Style" w:eastAsia="Times New Roman" w:hAnsi="Goudy Old Style" w:cs="Times New Roman"/>
                <w:color w:val="000000" w:themeColor="text1"/>
              </w:rPr>
              <w:t>:00</w:t>
            </w:r>
          </w:p>
        </w:tc>
        <w:tc>
          <w:tcPr>
            <w:tcW w:w="2222" w:type="dxa"/>
          </w:tcPr>
          <w:p w14:paraId="639436D1" w14:textId="14DBC5B6" w:rsidR="00B36489" w:rsidRPr="006E2568" w:rsidRDefault="00DB6638" w:rsidP="00A07A9A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 xml:space="preserve">Review Agenda, Housekeeping &amp; </w:t>
            </w:r>
            <w:r w:rsidR="00B36489" w:rsidRPr="006E2568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Introductions</w:t>
            </w:r>
          </w:p>
        </w:tc>
        <w:tc>
          <w:tcPr>
            <w:tcW w:w="3943" w:type="dxa"/>
          </w:tcPr>
          <w:p w14:paraId="0438F3E9" w14:textId="56ACF32F" w:rsidR="00DB6638" w:rsidRDefault="00DB6638" w:rsidP="00265C01">
            <w:pPr>
              <w:pStyle w:val="ListParagraph"/>
              <w:numPr>
                <w:ilvl w:val="0"/>
                <w:numId w:val="2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Review Agenda &amp; Housekeeping</w:t>
            </w:r>
          </w:p>
          <w:p w14:paraId="5728B078" w14:textId="4E3C8EA3" w:rsidR="00B36489" w:rsidRPr="00265C01" w:rsidRDefault="00265C01" w:rsidP="00265C01">
            <w:pPr>
              <w:pStyle w:val="ListParagraph"/>
              <w:numPr>
                <w:ilvl w:val="0"/>
                <w:numId w:val="2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Task Force</w:t>
            </w:r>
            <w:r w:rsidR="00B36489" w:rsidRPr="006E256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Member &amp; Facilitation Team Introductions</w:t>
            </w:r>
          </w:p>
        </w:tc>
        <w:tc>
          <w:tcPr>
            <w:tcW w:w="1630" w:type="dxa"/>
          </w:tcPr>
          <w:p w14:paraId="71B267D0" w14:textId="33D847E1" w:rsidR="00DB6638" w:rsidRDefault="00DB6638" w:rsidP="00AE7F25">
            <w:pPr>
              <w:pStyle w:val="ListParagraph"/>
              <w:numPr>
                <w:ilvl w:val="0"/>
                <w:numId w:val="17"/>
              </w:numPr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 xml:space="preserve">Slides </w:t>
            </w:r>
            <w:r w:rsidR="00D77BF1"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>2-4</w:t>
            </w:r>
          </w:p>
          <w:p w14:paraId="28160766" w14:textId="6FE3D713" w:rsidR="00B36489" w:rsidRPr="006E2568" w:rsidRDefault="00B36489" w:rsidP="00AE7F25">
            <w:pPr>
              <w:pStyle w:val="ListParagraph"/>
              <w:numPr>
                <w:ilvl w:val="0"/>
                <w:numId w:val="17"/>
              </w:numPr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</w:pPr>
            <w:r w:rsidRPr="006E2568"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 xml:space="preserve">Roster, and slides </w:t>
            </w:r>
            <w:r w:rsidR="00D77BF1"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>5-7</w:t>
            </w:r>
          </w:p>
          <w:p w14:paraId="6F1ED6CB" w14:textId="11EBAF90" w:rsidR="00B36489" w:rsidRPr="00DE78E0" w:rsidRDefault="00B36489" w:rsidP="00DE78E0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</w:p>
        </w:tc>
        <w:tc>
          <w:tcPr>
            <w:tcW w:w="2020" w:type="dxa"/>
          </w:tcPr>
          <w:p w14:paraId="29751AAA" w14:textId="77777777" w:rsidR="00423762" w:rsidRPr="00423762" w:rsidRDefault="00423762" w:rsidP="00BA395B">
            <w:pPr>
              <w:pStyle w:val="ListParagraph"/>
              <w:numPr>
                <w:ilvl w:val="0"/>
                <w:numId w:val="23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>Facilitator</w:t>
            </w:r>
          </w:p>
          <w:p w14:paraId="6B756B12" w14:textId="2C17D5E2" w:rsidR="00B36489" w:rsidRPr="006E2568" w:rsidRDefault="00B36489" w:rsidP="00BA395B">
            <w:pPr>
              <w:pStyle w:val="ListParagraph"/>
              <w:numPr>
                <w:ilvl w:val="0"/>
                <w:numId w:val="23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6E2568"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>All</w:t>
            </w:r>
          </w:p>
          <w:p w14:paraId="53FEABE8" w14:textId="44CF8DDD" w:rsidR="00B36489" w:rsidRPr="00DE78E0" w:rsidRDefault="00B36489" w:rsidP="00DE78E0">
            <w:pPr>
              <w:rPr>
                <w:rFonts w:ascii="Goudy Old Style" w:eastAsia="Times New Roman" w:hAnsi="Goudy Old Style" w:cs="Times New Roman"/>
                <w:color w:val="000000"/>
              </w:rPr>
            </w:pPr>
          </w:p>
        </w:tc>
      </w:tr>
      <w:tr w:rsidR="007B5186" w:rsidRPr="006E2568" w14:paraId="53654BFF" w14:textId="77777777" w:rsidTr="00D66D4E">
        <w:tc>
          <w:tcPr>
            <w:tcW w:w="0" w:type="auto"/>
          </w:tcPr>
          <w:p w14:paraId="19DF961C" w14:textId="0B5432A9" w:rsidR="00B36489" w:rsidRPr="006E2568" w:rsidRDefault="00DE78E0" w:rsidP="00A07A9A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12</w:t>
            </w:r>
            <w:r w:rsidR="00B36489" w:rsidRPr="006E2568">
              <w:rPr>
                <w:rFonts w:ascii="Goudy Old Style" w:eastAsia="Times New Roman" w:hAnsi="Goudy Old Style" w:cs="Times New Roman"/>
                <w:color w:val="000000" w:themeColor="text1"/>
              </w:rPr>
              <w:t>:</w:t>
            </w:r>
            <w:r w:rsidR="00D66D4E">
              <w:rPr>
                <w:rFonts w:ascii="Goudy Old Style" w:eastAsia="Times New Roman" w:hAnsi="Goudy Old Style" w:cs="Times New Roman"/>
                <w:color w:val="000000" w:themeColor="text1"/>
              </w:rPr>
              <w:t>25</w:t>
            </w:r>
          </w:p>
        </w:tc>
        <w:tc>
          <w:tcPr>
            <w:tcW w:w="2222" w:type="dxa"/>
          </w:tcPr>
          <w:p w14:paraId="6FA8C0CB" w14:textId="4699B07A" w:rsidR="00B36489" w:rsidRPr="006E2568" w:rsidRDefault="00265C01" w:rsidP="00BA395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Review Task Force Goals &amp; Approach</w:t>
            </w:r>
          </w:p>
        </w:tc>
        <w:tc>
          <w:tcPr>
            <w:tcW w:w="3943" w:type="dxa"/>
          </w:tcPr>
          <w:p w14:paraId="5CDC0713" w14:textId="77777777" w:rsidR="00B36489" w:rsidRDefault="00B36489" w:rsidP="00A07A9A">
            <w:pPr>
              <w:pStyle w:val="ListParagraph"/>
              <w:numPr>
                <w:ilvl w:val="0"/>
                <w:numId w:val="3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6E256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Review </w:t>
            </w:r>
            <w:r w:rsidR="004023B2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TF</w:t>
            </w:r>
            <w:r w:rsidRPr="006E256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Charge, Scope, Approach, Timeline, Key Questions, Deliverable, Groundrules &amp; Norms</w:t>
            </w:r>
          </w:p>
          <w:p w14:paraId="318E5D0E" w14:textId="7E389C95" w:rsidR="000452FB" w:rsidRPr="006E2568" w:rsidRDefault="000452FB" w:rsidP="000452FB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14:paraId="183B4A8B" w14:textId="1A912EB9" w:rsidR="00B36489" w:rsidRPr="006E2568" w:rsidRDefault="00265C01" w:rsidP="00AE7F25">
            <w:pPr>
              <w:pStyle w:val="ListParagraph"/>
              <w:numPr>
                <w:ilvl w:val="0"/>
                <w:numId w:val="18"/>
              </w:numPr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>Scope of Work</w:t>
            </w:r>
            <w:r w:rsidR="00B36489" w:rsidRPr="006E2568"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 xml:space="preserve">, and slides </w:t>
            </w:r>
            <w:r w:rsidR="00D77BF1"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>8-15</w:t>
            </w:r>
          </w:p>
        </w:tc>
        <w:tc>
          <w:tcPr>
            <w:tcW w:w="2020" w:type="dxa"/>
          </w:tcPr>
          <w:p w14:paraId="0CD7F1D6" w14:textId="5A8B9FCD" w:rsidR="00B36489" w:rsidRPr="006E2568" w:rsidRDefault="00B36489" w:rsidP="00E41550">
            <w:pPr>
              <w:pStyle w:val="ListParagraph"/>
              <w:numPr>
                <w:ilvl w:val="0"/>
                <w:numId w:val="31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6E2568"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>Facilitator</w:t>
            </w:r>
            <w:r w:rsidR="00DE78E0">
              <w:rPr>
                <w:rFonts w:ascii="Goudy Old Style" w:eastAsia="Times New Roman" w:hAnsi="Goudy Old Style" w:cs="Times New Roman"/>
                <w:color w:val="000000" w:themeColor="text1"/>
                <w:sz w:val="22"/>
                <w:szCs w:val="22"/>
              </w:rPr>
              <w:t xml:space="preserve"> and All</w:t>
            </w:r>
          </w:p>
        </w:tc>
      </w:tr>
      <w:tr w:rsidR="007B5186" w:rsidRPr="006E2568" w14:paraId="77FF558B" w14:textId="77777777" w:rsidTr="00D66D4E">
        <w:tc>
          <w:tcPr>
            <w:tcW w:w="0" w:type="auto"/>
          </w:tcPr>
          <w:p w14:paraId="70216ABF" w14:textId="05028176" w:rsidR="00B36489" w:rsidRPr="006E2568" w:rsidRDefault="00DE78E0" w:rsidP="00A07A9A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1</w:t>
            </w:r>
            <w:r w:rsidR="00D66D4E">
              <w:rPr>
                <w:rFonts w:ascii="Goudy Old Style" w:eastAsia="Times New Roman" w:hAnsi="Goudy Old Style" w:cs="Times New Roman"/>
                <w:color w:val="000000" w:themeColor="text1"/>
              </w:rPr>
              <w:t>2</w:t>
            </w: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:</w:t>
            </w:r>
            <w:r w:rsidR="00D66D4E">
              <w:rPr>
                <w:rFonts w:ascii="Goudy Old Style" w:eastAsia="Times New Roman" w:hAnsi="Goudy Old Style" w:cs="Times New Roman"/>
                <w:color w:val="000000" w:themeColor="text1"/>
              </w:rPr>
              <w:t>5</w:t>
            </w:r>
            <w:r w:rsidR="006D2EF4">
              <w:rPr>
                <w:rFonts w:ascii="Goudy Old Style" w:eastAsia="Times New Roman" w:hAnsi="Goudy Old Style" w:cs="Times New Roman"/>
                <w:color w:val="000000" w:themeColor="text1"/>
              </w:rPr>
              <w:t>0</w:t>
            </w:r>
          </w:p>
        </w:tc>
        <w:tc>
          <w:tcPr>
            <w:tcW w:w="2222" w:type="dxa"/>
          </w:tcPr>
          <w:p w14:paraId="6A185D7A" w14:textId="4CBD0348" w:rsidR="00B36489" w:rsidRPr="006E2568" w:rsidRDefault="00EE0B46" w:rsidP="00004616">
            <w:pPr>
              <w:rPr>
                <w:rFonts w:ascii="Goudy Old Style" w:eastAsia="Times New Roman" w:hAnsi="Goudy Old Style" w:cs="Times New Roman"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 xml:space="preserve">Recommendations from a Previous CAEECC Working Group </w:t>
            </w:r>
          </w:p>
        </w:tc>
        <w:tc>
          <w:tcPr>
            <w:tcW w:w="3943" w:type="dxa"/>
          </w:tcPr>
          <w:p w14:paraId="1C1F052D" w14:textId="39180670" w:rsidR="00B06102" w:rsidRPr="00B06102" w:rsidRDefault="00B06102" w:rsidP="00B06102">
            <w:pPr>
              <w:pStyle w:val="ListParagraph"/>
              <w:numPr>
                <w:ilvl w:val="0"/>
                <w:numId w:val="6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B06102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Relevant Background &amp; Recommendations </w:t>
            </w:r>
            <w:proofErr w:type="gramStart"/>
            <w:r w:rsidR="00EE0B46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F</w:t>
            </w:r>
            <w:r w:rsidRPr="00B06102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rom</w:t>
            </w:r>
            <w:proofErr w:type="gramEnd"/>
            <w:r w:rsidRPr="00B06102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CAEECC CDEI Working Group</w:t>
            </w:r>
          </w:p>
          <w:p w14:paraId="4D091DEB" w14:textId="2ADC8540" w:rsidR="00353028" w:rsidRPr="006E2568" w:rsidRDefault="00353028" w:rsidP="007B5186">
            <w:pPr>
              <w:pStyle w:val="ListParagraph"/>
              <w:ind w:left="360"/>
              <w:rPr>
                <w:rFonts w:ascii="Goudy Old Style" w:hAnsi="Goudy Old Style" w:cs="Times New Roman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3B5DA53" w14:textId="56F23A15" w:rsidR="00B36489" w:rsidRPr="006905C8" w:rsidRDefault="00B36489" w:rsidP="006905C8">
            <w:pPr>
              <w:pStyle w:val="ListParagraph"/>
              <w:numPr>
                <w:ilvl w:val="0"/>
                <w:numId w:val="19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6E256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Slides </w:t>
            </w:r>
            <w:r w:rsidR="006905C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17-30</w:t>
            </w:r>
          </w:p>
        </w:tc>
        <w:tc>
          <w:tcPr>
            <w:tcW w:w="2020" w:type="dxa"/>
          </w:tcPr>
          <w:p w14:paraId="6D680A14" w14:textId="6FB75056" w:rsidR="0002369C" w:rsidRPr="006E2568" w:rsidRDefault="0002369C" w:rsidP="0002369C">
            <w:pPr>
              <w:pStyle w:val="ListParagraph"/>
              <w:numPr>
                <w:ilvl w:val="0"/>
                <w:numId w:val="24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6E256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Facilitator</w:t>
            </w:r>
            <w:r w:rsidR="00DE78E0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and Jim Dodenhoff (Silent Running)</w:t>
            </w:r>
          </w:p>
          <w:p w14:paraId="7700E287" w14:textId="25AB1331" w:rsidR="00B36489" w:rsidRPr="006905C8" w:rsidRDefault="00B36489" w:rsidP="006905C8">
            <w:pPr>
              <w:rPr>
                <w:rFonts w:ascii="Goudy Old Style" w:eastAsia="Times New Roman" w:hAnsi="Goudy Old Style" w:cs="Times New Roman"/>
                <w:color w:val="000000"/>
              </w:rPr>
            </w:pPr>
          </w:p>
        </w:tc>
      </w:tr>
      <w:tr w:rsidR="007B5186" w:rsidRPr="006E2568" w14:paraId="36EBDECF" w14:textId="77777777" w:rsidTr="00D66D4E">
        <w:tc>
          <w:tcPr>
            <w:tcW w:w="0" w:type="auto"/>
          </w:tcPr>
          <w:p w14:paraId="1FF48859" w14:textId="3B9D38B2" w:rsidR="007B5186" w:rsidRDefault="00D66D4E" w:rsidP="00A07A9A">
            <w:pPr>
              <w:rPr>
                <w:rFonts w:ascii="Goudy Old Style" w:eastAsia="Times New Roman" w:hAnsi="Goudy Old Style" w:cs="Times New Roman"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color w:val="000000"/>
              </w:rPr>
              <w:t>1:40</w:t>
            </w:r>
          </w:p>
        </w:tc>
        <w:tc>
          <w:tcPr>
            <w:tcW w:w="2222" w:type="dxa"/>
          </w:tcPr>
          <w:p w14:paraId="031F89F0" w14:textId="41859D70" w:rsidR="007B5186" w:rsidRPr="007B5186" w:rsidRDefault="007B5186" w:rsidP="007B5186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Break</w:t>
            </w:r>
          </w:p>
        </w:tc>
        <w:tc>
          <w:tcPr>
            <w:tcW w:w="3943" w:type="dxa"/>
          </w:tcPr>
          <w:p w14:paraId="6BFB7A3A" w14:textId="77777777" w:rsidR="007B5186" w:rsidRDefault="007B5186" w:rsidP="007B5186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98CEC33" w14:textId="77777777" w:rsidR="007B5186" w:rsidRDefault="007B5186" w:rsidP="007B5186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</w:tcPr>
          <w:p w14:paraId="1E4E24F0" w14:textId="77777777" w:rsidR="007B5186" w:rsidRDefault="007B5186" w:rsidP="007B5186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</w:p>
        </w:tc>
      </w:tr>
      <w:tr w:rsidR="007B5186" w:rsidRPr="006E2568" w14:paraId="07220459" w14:textId="77777777" w:rsidTr="00D66D4E">
        <w:tc>
          <w:tcPr>
            <w:tcW w:w="0" w:type="auto"/>
          </w:tcPr>
          <w:p w14:paraId="0CB6F03D" w14:textId="079C7AD3" w:rsidR="007B5186" w:rsidRDefault="00D66D4E" w:rsidP="00A07A9A">
            <w:pPr>
              <w:rPr>
                <w:rFonts w:ascii="Goudy Old Style" w:eastAsia="Times New Roman" w:hAnsi="Goudy Old Style" w:cs="Times New Roman"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color w:val="000000"/>
              </w:rPr>
              <w:t>1:50</w:t>
            </w:r>
          </w:p>
        </w:tc>
        <w:tc>
          <w:tcPr>
            <w:tcW w:w="2222" w:type="dxa"/>
          </w:tcPr>
          <w:p w14:paraId="45752839" w14:textId="116FD313" w:rsidR="007B5186" w:rsidRPr="007B5186" w:rsidRDefault="007B5186" w:rsidP="007B5186">
            <w:pPr>
              <w:rPr>
                <w:rFonts w:ascii="Goudy Old Style" w:hAnsi="Goudy Old Style" w:cs="Times New Roman"/>
                <w:b/>
                <w:bCs/>
              </w:rPr>
            </w:pPr>
            <w:r w:rsidRPr="007B5186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Initial Brainstorm</w:t>
            </w:r>
          </w:p>
          <w:p w14:paraId="612B1B0A" w14:textId="77777777" w:rsidR="007B5186" w:rsidRPr="006E2568" w:rsidRDefault="007B5186" w:rsidP="0017435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</w:p>
        </w:tc>
        <w:tc>
          <w:tcPr>
            <w:tcW w:w="3943" w:type="dxa"/>
          </w:tcPr>
          <w:p w14:paraId="322844CC" w14:textId="431C71DB" w:rsidR="007B5186" w:rsidRPr="007B5186" w:rsidRDefault="007B5186" w:rsidP="007B5186">
            <w:pPr>
              <w:pStyle w:val="ListParagraph"/>
              <w:numPr>
                <w:ilvl w:val="0"/>
                <w:numId w:val="5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Breakouts to brainstorm</w:t>
            </w:r>
            <w:r w:rsidR="001D2167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o</w:t>
            </w:r>
            <w:r w:rsidRPr="007B5186">
              <w:rPr>
                <w:rFonts w:ascii="Goudy Old Style" w:eastAsia="Times New Roman" w:hAnsi="Goudy Old Style" w:cs="Times New Roman"/>
                <w:color w:val="000000"/>
              </w:rPr>
              <w:t>rganization/individual eligibility</w:t>
            </w:r>
            <w:r w:rsidR="001D2167">
              <w:rPr>
                <w:rFonts w:ascii="Goudy Old Style" w:eastAsia="Times New Roman" w:hAnsi="Goudy Old Style" w:cs="Times New Roman"/>
                <w:color w:val="000000"/>
              </w:rPr>
              <w:t xml:space="preserve">, </w:t>
            </w:r>
            <w:r>
              <w:rPr>
                <w:rFonts w:ascii="Goudy Old Style" w:eastAsia="Times New Roman" w:hAnsi="Goudy Old Style" w:cs="Times New Roman"/>
                <w:color w:val="000000"/>
              </w:rPr>
              <w:t>f</w:t>
            </w:r>
            <w:r w:rsidRPr="007B5186">
              <w:rPr>
                <w:rFonts w:ascii="Goudy Old Style" w:eastAsia="Times New Roman" w:hAnsi="Goudy Old Style" w:cs="Times New Roman"/>
                <w:color w:val="000000"/>
              </w:rPr>
              <w:t>unding guidelines</w:t>
            </w:r>
            <w:r w:rsidR="001D2167">
              <w:rPr>
                <w:rFonts w:ascii="Goudy Old Style" w:eastAsia="Times New Roman" w:hAnsi="Goudy Old Style" w:cs="Times New Roman"/>
                <w:color w:val="000000"/>
              </w:rPr>
              <w:t>, and (time permitting) funding sources</w:t>
            </w:r>
          </w:p>
          <w:p w14:paraId="4DB94864" w14:textId="4DE41D7A" w:rsidR="007B5186" w:rsidRPr="007B5186" w:rsidRDefault="007B5186" w:rsidP="007B5186">
            <w:pPr>
              <w:rPr>
                <w:rFonts w:ascii="Goudy Old Style" w:eastAsia="Times New Roman" w:hAnsi="Goudy Old Style" w:cs="Times New Roman"/>
                <w:color w:val="000000"/>
              </w:rPr>
            </w:pPr>
          </w:p>
        </w:tc>
        <w:tc>
          <w:tcPr>
            <w:tcW w:w="1630" w:type="dxa"/>
          </w:tcPr>
          <w:p w14:paraId="581B0489" w14:textId="019293F4" w:rsidR="007B5186" w:rsidRPr="006E2568" w:rsidRDefault="006905C8" w:rsidP="00AE7F25">
            <w:pPr>
              <w:pStyle w:val="ListParagraph"/>
              <w:numPr>
                <w:ilvl w:val="0"/>
                <w:numId w:val="22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Jamboard</w:t>
            </w:r>
            <w:proofErr w:type="spellEnd"/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&amp; </w:t>
            </w:r>
            <w:r w:rsidR="007B5186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Slides 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32-37</w:t>
            </w:r>
          </w:p>
        </w:tc>
        <w:tc>
          <w:tcPr>
            <w:tcW w:w="2020" w:type="dxa"/>
          </w:tcPr>
          <w:p w14:paraId="1F89DE4D" w14:textId="33382B50" w:rsidR="007B5186" w:rsidRPr="006E2568" w:rsidRDefault="007B5186" w:rsidP="00BA395B">
            <w:pPr>
              <w:pStyle w:val="ListParagraph"/>
              <w:numPr>
                <w:ilvl w:val="0"/>
                <w:numId w:val="27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All</w:t>
            </w:r>
          </w:p>
        </w:tc>
      </w:tr>
      <w:tr w:rsidR="007B5186" w:rsidRPr="006E2568" w14:paraId="19611B91" w14:textId="77777777" w:rsidTr="00D66D4E">
        <w:tc>
          <w:tcPr>
            <w:tcW w:w="0" w:type="auto"/>
          </w:tcPr>
          <w:p w14:paraId="14B6369F" w14:textId="11DF0AAE" w:rsidR="00B36489" w:rsidRPr="006E2568" w:rsidRDefault="00DE78E0" w:rsidP="00A07A9A">
            <w:pPr>
              <w:rPr>
                <w:rFonts w:ascii="Goudy Old Style" w:eastAsia="Times New Roman" w:hAnsi="Goudy Old Style" w:cs="Times New Roman"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color w:val="000000"/>
              </w:rPr>
              <w:t>2</w:t>
            </w:r>
            <w:r w:rsidR="00B36489" w:rsidRPr="006E2568">
              <w:rPr>
                <w:rFonts w:ascii="Goudy Old Style" w:eastAsia="Times New Roman" w:hAnsi="Goudy Old Style" w:cs="Times New Roman"/>
                <w:color w:val="000000"/>
              </w:rPr>
              <w:t>:</w:t>
            </w:r>
            <w:r w:rsidR="005C5837" w:rsidRPr="006E2568">
              <w:rPr>
                <w:rFonts w:ascii="Goudy Old Style" w:eastAsia="Times New Roman" w:hAnsi="Goudy Old Style" w:cs="Times New Roman"/>
                <w:color w:val="000000"/>
              </w:rPr>
              <w:t>45</w:t>
            </w:r>
          </w:p>
        </w:tc>
        <w:tc>
          <w:tcPr>
            <w:tcW w:w="2222" w:type="dxa"/>
          </w:tcPr>
          <w:p w14:paraId="0353CF66" w14:textId="5F10D86F" w:rsidR="00B36489" w:rsidRPr="006E2568" w:rsidRDefault="00B36489" w:rsidP="0017435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6E2568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Wrap-Up and Next Steps</w:t>
            </w:r>
          </w:p>
        </w:tc>
        <w:tc>
          <w:tcPr>
            <w:tcW w:w="3943" w:type="dxa"/>
          </w:tcPr>
          <w:p w14:paraId="0CEBE278" w14:textId="43FE6D90" w:rsidR="004023B2" w:rsidRDefault="004023B2" w:rsidP="007B5186">
            <w:pPr>
              <w:pStyle w:val="ListParagraph"/>
              <w:numPr>
                <w:ilvl w:val="0"/>
                <w:numId w:val="34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Discuss Possible Mini Teams</w:t>
            </w:r>
          </w:p>
          <w:p w14:paraId="1D4E3837" w14:textId="30D73C44" w:rsidR="00B36489" w:rsidRPr="006E2568" w:rsidRDefault="00B36489" w:rsidP="007B5186">
            <w:pPr>
              <w:pStyle w:val="ListParagraph"/>
              <w:numPr>
                <w:ilvl w:val="0"/>
                <w:numId w:val="34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6E256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Identify </w:t>
            </w:r>
            <w:r w:rsidR="004023B2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Clear Next Steps Including Homework Assignment</w:t>
            </w:r>
          </w:p>
          <w:p w14:paraId="4DCBB367" w14:textId="626BC27C" w:rsidR="004023B2" w:rsidRPr="006E2568" w:rsidRDefault="004023B2" w:rsidP="007B5186">
            <w:pPr>
              <w:pStyle w:val="ListParagraph"/>
              <w:numPr>
                <w:ilvl w:val="0"/>
                <w:numId w:val="34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Meeting Evaluation</w:t>
            </w:r>
          </w:p>
          <w:p w14:paraId="2D5A3619" w14:textId="1A7C101D" w:rsidR="004023B2" w:rsidRPr="006E2568" w:rsidRDefault="004023B2" w:rsidP="004023B2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5313907" w14:textId="34FD5BF7" w:rsidR="00B36489" w:rsidRPr="006E2568" w:rsidRDefault="005A2AB0" w:rsidP="006905C8">
            <w:pPr>
              <w:pStyle w:val="ListParagraph"/>
              <w:numPr>
                <w:ilvl w:val="0"/>
                <w:numId w:val="36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6E256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Slide</w:t>
            </w:r>
            <w:r w:rsidR="0067266C" w:rsidRPr="006E256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</w:t>
            </w:r>
            <w:r w:rsidR="006905C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39</w:t>
            </w:r>
          </w:p>
          <w:p w14:paraId="6626A83B" w14:textId="70BFABBE" w:rsidR="00C572EE" w:rsidRDefault="0067266C" w:rsidP="006905C8">
            <w:pPr>
              <w:pStyle w:val="ListParagraph"/>
              <w:numPr>
                <w:ilvl w:val="0"/>
                <w:numId w:val="36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6E256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Slide </w:t>
            </w:r>
            <w:r w:rsidR="006905C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40</w:t>
            </w:r>
          </w:p>
          <w:p w14:paraId="55606BC7" w14:textId="5FD61D00" w:rsidR="00475B1E" w:rsidRPr="00C572EE" w:rsidRDefault="00475B1E" w:rsidP="006905C8">
            <w:pPr>
              <w:pStyle w:val="ListParagraph"/>
              <w:numPr>
                <w:ilvl w:val="0"/>
                <w:numId w:val="36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Slide</w:t>
            </w:r>
            <w:r w:rsidR="006905C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s 41-43</w:t>
            </w:r>
          </w:p>
          <w:p w14:paraId="2FCA1445" w14:textId="738337CD" w:rsidR="0067266C" w:rsidRPr="006E2568" w:rsidRDefault="0067266C" w:rsidP="00BA395B">
            <w:pPr>
              <w:rPr>
                <w:rFonts w:ascii="Goudy Old Style" w:eastAsia="Times New Roman" w:hAnsi="Goudy Old Style" w:cs="Times New Roman"/>
                <w:color w:val="000000"/>
              </w:rPr>
            </w:pPr>
          </w:p>
        </w:tc>
        <w:tc>
          <w:tcPr>
            <w:tcW w:w="2020" w:type="dxa"/>
          </w:tcPr>
          <w:p w14:paraId="634B4F9C" w14:textId="4D1B6A4E" w:rsidR="00B36489" w:rsidRPr="006E2568" w:rsidRDefault="00B36489" w:rsidP="006905C8">
            <w:pPr>
              <w:pStyle w:val="ListParagraph"/>
              <w:numPr>
                <w:ilvl w:val="0"/>
                <w:numId w:val="35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6E256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All</w:t>
            </w:r>
          </w:p>
          <w:p w14:paraId="6BC90F07" w14:textId="77777777" w:rsidR="00B36489" w:rsidRPr="006E2568" w:rsidRDefault="00B36489" w:rsidP="006905C8">
            <w:pPr>
              <w:pStyle w:val="ListParagraph"/>
              <w:numPr>
                <w:ilvl w:val="0"/>
                <w:numId w:val="35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6E256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Facilitator</w:t>
            </w:r>
          </w:p>
          <w:p w14:paraId="647FE42A" w14:textId="497CF4C1" w:rsidR="00B36489" w:rsidRPr="006E2568" w:rsidRDefault="0002369C" w:rsidP="006905C8">
            <w:pPr>
              <w:pStyle w:val="ListParagraph"/>
              <w:numPr>
                <w:ilvl w:val="0"/>
                <w:numId w:val="35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6E2568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All</w:t>
            </w:r>
          </w:p>
        </w:tc>
      </w:tr>
      <w:tr w:rsidR="007B5186" w:rsidRPr="006E2568" w14:paraId="75FE9B61" w14:textId="77777777" w:rsidTr="00D66D4E">
        <w:tc>
          <w:tcPr>
            <w:tcW w:w="0" w:type="auto"/>
          </w:tcPr>
          <w:p w14:paraId="046B4D72" w14:textId="0CD3E0FA" w:rsidR="00B36489" w:rsidRPr="006E2568" w:rsidRDefault="00DE78E0" w:rsidP="00A07A9A">
            <w:pPr>
              <w:rPr>
                <w:rFonts w:ascii="Goudy Old Style" w:eastAsia="Times New Roman" w:hAnsi="Goudy Old Style" w:cs="Times New Roman"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color w:val="000000"/>
              </w:rPr>
              <w:t>3</w:t>
            </w:r>
            <w:r w:rsidR="00B36489" w:rsidRPr="006E2568">
              <w:rPr>
                <w:rFonts w:ascii="Goudy Old Style" w:eastAsia="Times New Roman" w:hAnsi="Goudy Old Style" w:cs="Times New Roman"/>
                <w:color w:val="000000"/>
              </w:rPr>
              <w:t>:00</w:t>
            </w:r>
          </w:p>
        </w:tc>
        <w:tc>
          <w:tcPr>
            <w:tcW w:w="2222" w:type="dxa"/>
          </w:tcPr>
          <w:p w14:paraId="2386CABC" w14:textId="5C3A00BD" w:rsidR="00B36489" w:rsidRPr="006E2568" w:rsidRDefault="00B36489" w:rsidP="0017435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6E2568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Adjourn</w:t>
            </w:r>
          </w:p>
        </w:tc>
        <w:tc>
          <w:tcPr>
            <w:tcW w:w="3943" w:type="dxa"/>
          </w:tcPr>
          <w:p w14:paraId="051C4A3E" w14:textId="77777777" w:rsidR="00B36489" w:rsidRPr="006E2568" w:rsidDel="00B36489" w:rsidRDefault="00B36489" w:rsidP="00BA395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</w:p>
        </w:tc>
        <w:tc>
          <w:tcPr>
            <w:tcW w:w="1630" w:type="dxa"/>
          </w:tcPr>
          <w:p w14:paraId="2958EBFD" w14:textId="77777777" w:rsidR="00B36489" w:rsidRPr="006E2568" w:rsidRDefault="00B36489" w:rsidP="00BA395B">
            <w:pPr>
              <w:rPr>
                <w:rFonts w:ascii="Goudy Old Style" w:eastAsia="Times New Roman" w:hAnsi="Goudy Old Style" w:cs="Times New Roman"/>
                <w:color w:val="000000"/>
              </w:rPr>
            </w:pPr>
          </w:p>
        </w:tc>
        <w:tc>
          <w:tcPr>
            <w:tcW w:w="2020" w:type="dxa"/>
          </w:tcPr>
          <w:p w14:paraId="53621CFB" w14:textId="77777777" w:rsidR="00B36489" w:rsidRPr="006E2568" w:rsidRDefault="00B36489" w:rsidP="00BA395B">
            <w:pPr>
              <w:rPr>
                <w:rFonts w:ascii="Goudy Old Style" w:eastAsia="Times New Roman" w:hAnsi="Goudy Old Style" w:cs="Times New Roman"/>
                <w:color w:val="000000"/>
              </w:rPr>
            </w:pPr>
          </w:p>
        </w:tc>
      </w:tr>
    </w:tbl>
    <w:p w14:paraId="0AE39D1D" w14:textId="21E1A9B1" w:rsidR="00975748" w:rsidRPr="003A6DDE" w:rsidRDefault="00975748" w:rsidP="006E2568">
      <w:pPr>
        <w:jc w:val="both"/>
        <w:rPr>
          <w:rFonts w:ascii="Goudy Old Style" w:hAnsi="Goudy Old Style" w:cs="Times New Roman"/>
          <w:i/>
          <w:iCs/>
          <w:color w:val="000000"/>
          <w:sz w:val="21"/>
          <w:szCs w:val="21"/>
        </w:rPr>
      </w:pPr>
      <w:r w:rsidRPr="003A6DDE">
        <w:rPr>
          <w:rFonts w:ascii="Goudy Old Style" w:hAnsi="Goudy Old Style" w:cs="Times New Roman"/>
          <w:i/>
          <w:iCs/>
          <w:color w:val="000000"/>
          <w:sz w:val="21"/>
          <w:szCs w:val="21"/>
        </w:rPr>
        <w:t xml:space="preserve"> </w:t>
      </w:r>
    </w:p>
    <w:p w14:paraId="6BADE883" w14:textId="70EF0679" w:rsidR="003A6DDE" w:rsidRPr="003A6DDE" w:rsidRDefault="003A6DDE" w:rsidP="006E2568">
      <w:pPr>
        <w:jc w:val="both"/>
        <w:rPr>
          <w:rFonts w:ascii="Goudy Old Style" w:hAnsi="Goudy Old Style" w:cs="Times New Roman"/>
          <w:i/>
          <w:iCs/>
          <w:color w:val="000000"/>
          <w:sz w:val="21"/>
          <w:szCs w:val="21"/>
        </w:rPr>
      </w:pPr>
      <w:r w:rsidRPr="003A6DDE">
        <w:rPr>
          <w:rFonts w:ascii="Goudy Old Style" w:hAnsi="Goudy Old Style" w:cs="Times New Roman"/>
          <w:i/>
          <w:iCs/>
          <w:color w:val="000000"/>
          <w:sz w:val="21"/>
          <w:szCs w:val="21"/>
        </w:rPr>
        <w:t xml:space="preserve">Note: Members of the Public are welcome to attend the </w:t>
      </w:r>
      <w:proofErr w:type="gramStart"/>
      <w:r w:rsidRPr="003A6DDE">
        <w:rPr>
          <w:rFonts w:ascii="Goudy Old Style" w:hAnsi="Goudy Old Style" w:cs="Times New Roman"/>
          <w:i/>
          <w:iCs/>
          <w:color w:val="000000"/>
          <w:sz w:val="21"/>
          <w:szCs w:val="21"/>
        </w:rPr>
        <w:t>meeting, and</w:t>
      </w:r>
      <w:proofErr w:type="gramEnd"/>
      <w:r w:rsidRPr="003A6DDE">
        <w:rPr>
          <w:rFonts w:ascii="Goudy Old Style" w:hAnsi="Goudy Old Style" w:cs="Times New Roman"/>
          <w:i/>
          <w:iCs/>
          <w:color w:val="000000"/>
          <w:sz w:val="21"/>
          <w:szCs w:val="21"/>
        </w:rPr>
        <w:t xml:space="preserve"> can participate by sharing comments/questions/feedback at any point in the meeting via the </w:t>
      </w:r>
      <w:r w:rsidRPr="006A59E6">
        <w:rPr>
          <w:rFonts w:ascii="Goudy Old Style" w:hAnsi="Goudy Old Style" w:cs="Times New Roman"/>
          <w:i/>
          <w:iCs/>
          <w:color w:val="000000"/>
          <w:sz w:val="21"/>
          <w:szCs w:val="21"/>
        </w:rPr>
        <w:t>chat</w:t>
      </w:r>
      <w:r w:rsidRPr="003A6DDE">
        <w:rPr>
          <w:rFonts w:ascii="Goudy Old Style" w:hAnsi="Goudy Old Style" w:cs="Times New Roman"/>
          <w:i/>
          <w:iCs/>
          <w:color w:val="000000"/>
          <w:sz w:val="21"/>
          <w:szCs w:val="21"/>
        </w:rPr>
        <w:t xml:space="preserve">. </w:t>
      </w:r>
      <w:r w:rsidR="00314ADB">
        <w:rPr>
          <w:rFonts w:ascii="Goudy Old Style" w:hAnsi="Goudy Old Style" w:cs="Times New Roman"/>
          <w:i/>
          <w:iCs/>
          <w:color w:val="000000"/>
          <w:sz w:val="21"/>
          <w:szCs w:val="21"/>
        </w:rPr>
        <w:t>Facilitators will elevate their feedback as appropriate.</w:t>
      </w:r>
      <w:r w:rsidR="005C5D56">
        <w:rPr>
          <w:rFonts w:ascii="Goudy Old Style" w:hAnsi="Goudy Old Style" w:cs="Times New Roman"/>
          <w:i/>
          <w:iCs/>
          <w:color w:val="000000"/>
          <w:sz w:val="21"/>
          <w:szCs w:val="21"/>
        </w:rPr>
        <w:t xml:space="preserve"> </w:t>
      </w:r>
      <w:r w:rsidR="005C5D56" w:rsidRPr="005C5D56">
        <w:rPr>
          <w:rFonts w:ascii="Goudy Old Style" w:hAnsi="Goudy Old Style" w:cs="Times New Roman"/>
          <w:i/>
          <w:iCs/>
          <w:color w:val="000000"/>
          <w:sz w:val="21"/>
          <w:szCs w:val="21"/>
        </w:rPr>
        <w:t xml:space="preserve">If the Public prefers to verbalize a comment, please chat </w:t>
      </w:r>
      <w:proofErr w:type="spellStart"/>
      <w:r w:rsidR="005C5D56" w:rsidRPr="005C5D56">
        <w:rPr>
          <w:rFonts w:ascii="Goudy Old Style" w:hAnsi="Goudy Old Style" w:cs="Times New Roman"/>
          <w:i/>
          <w:iCs/>
          <w:color w:val="000000"/>
          <w:sz w:val="21"/>
          <w:szCs w:val="21"/>
        </w:rPr>
        <w:t>Suhaila</w:t>
      </w:r>
      <w:proofErr w:type="spellEnd"/>
      <w:r w:rsidR="005C5D56" w:rsidRPr="005C5D56">
        <w:rPr>
          <w:rFonts w:ascii="Goudy Old Style" w:hAnsi="Goudy Old Style" w:cs="Times New Roman"/>
          <w:i/>
          <w:iCs/>
          <w:color w:val="000000"/>
          <w:sz w:val="21"/>
          <w:szCs w:val="21"/>
        </w:rPr>
        <w:t xml:space="preserve"> Sikand </w:t>
      </w:r>
      <w:r w:rsidR="006905C8">
        <w:rPr>
          <w:rFonts w:ascii="Goudy Old Style" w:hAnsi="Goudy Old Style" w:cs="Times New Roman"/>
          <w:i/>
          <w:iCs/>
          <w:color w:val="000000"/>
          <w:sz w:val="21"/>
          <w:szCs w:val="21"/>
        </w:rPr>
        <w:t xml:space="preserve">(facilitation support) </w:t>
      </w:r>
      <w:r w:rsidR="005C5D56" w:rsidRPr="005C5D56">
        <w:rPr>
          <w:rFonts w:ascii="Goudy Old Style" w:hAnsi="Goudy Old Style" w:cs="Times New Roman"/>
          <w:i/>
          <w:iCs/>
          <w:color w:val="000000"/>
          <w:sz w:val="21"/>
          <w:szCs w:val="21"/>
        </w:rPr>
        <w:t>so she can determine an appropriate time in the agenda.</w:t>
      </w:r>
    </w:p>
    <w:p w14:paraId="0BA293FE" w14:textId="2A605D8C" w:rsidR="00265C01" w:rsidRDefault="00265C01" w:rsidP="000C3B34">
      <w:pPr>
        <w:rPr>
          <w:rFonts w:ascii="Goudy Old Style" w:hAnsi="Goudy Old Style" w:cs="Times New Roman"/>
        </w:rPr>
      </w:pPr>
    </w:p>
    <w:p w14:paraId="4502DE53" w14:textId="77777777" w:rsidR="001D2167" w:rsidRPr="001E75AD" w:rsidRDefault="001D2167" w:rsidP="001D2167">
      <w:pPr>
        <w:pStyle w:val="PlainText"/>
      </w:pPr>
      <w:r w:rsidRPr="001E75AD">
        <w:rPr>
          <w:rStyle w:val="color11"/>
          <w:rFonts w:ascii="Goudy Old Style" w:hAnsi="Goudy Old Style" w:cs="Arial"/>
          <w:b/>
          <w:bCs/>
          <w:sz w:val="21"/>
        </w:rPr>
        <w:t>Zoom coordinates</w:t>
      </w:r>
      <w:r w:rsidRPr="001E75AD">
        <w:rPr>
          <w:rStyle w:val="color11"/>
          <w:rFonts w:ascii="Goudy Old Style" w:hAnsi="Goudy Old Style" w:cs="Arial"/>
          <w:sz w:val="21"/>
        </w:rPr>
        <w:t>:  </w:t>
      </w:r>
      <w:hyperlink r:id="rId11" w:history="1">
        <w:r w:rsidRPr="001E75AD">
          <w:rPr>
            <w:rStyle w:val="Hyperlink"/>
            <w:rFonts w:ascii="Goudy Old Style" w:hAnsi="Goudy Old Style" w:cs="Arial"/>
            <w:sz w:val="21"/>
          </w:rPr>
          <w:t>https://us02web.zoom.us/j/81821280212</w:t>
        </w:r>
      </w:hyperlink>
      <w:r w:rsidRPr="001E75AD">
        <w:rPr>
          <w:rStyle w:val="color11"/>
          <w:rFonts w:ascii="Goudy Old Style" w:hAnsi="Goudy Old Style" w:cs="Arial"/>
          <w:sz w:val="21"/>
        </w:rPr>
        <w:t xml:space="preserve"> </w:t>
      </w:r>
      <w:r w:rsidRPr="001E75AD">
        <w:rPr>
          <w:rFonts w:ascii="Goudy Old Style" w:hAnsi="Goudy Old Style"/>
          <w:sz w:val="21"/>
        </w:rPr>
        <w:br/>
      </w:r>
      <w:r w:rsidRPr="001E75AD">
        <w:rPr>
          <w:rStyle w:val="color11"/>
          <w:rFonts w:ascii="Goudy Old Style" w:hAnsi="Goudy Old Style" w:cs="Arial"/>
          <w:sz w:val="21"/>
        </w:rPr>
        <w:t>Meeting ID: 818 2128 0212</w:t>
      </w:r>
      <w:r w:rsidRPr="001E75AD">
        <w:rPr>
          <w:rFonts w:ascii="Goudy Old Style" w:hAnsi="Goudy Old Style" w:cs="Arial"/>
          <w:sz w:val="21"/>
        </w:rPr>
        <w:br/>
      </w:r>
    </w:p>
    <w:p w14:paraId="4DF18186" w14:textId="0CAF6A65" w:rsidR="001D2167" w:rsidRPr="001D2167" w:rsidRDefault="001D2167" w:rsidP="000C3B34">
      <w:pPr>
        <w:rPr>
          <w:rFonts w:ascii="Goudy Old Style" w:hAnsi="Goudy Old Style" w:cs="Times New Roman"/>
          <w:u w:val="single"/>
        </w:rPr>
      </w:pPr>
      <w:r>
        <w:rPr>
          <w:rFonts w:ascii="Goudy Old Style" w:hAnsi="Goudy Old Style" w:cs="Times New Roman"/>
          <w:u w:val="single"/>
        </w:rPr>
        <w:t xml:space="preserve">MEETING GOALS &amp; KEY SCOPE QUESTIONS, </w:t>
      </w:r>
      <w:r w:rsidRPr="001D2167">
        <w:rPr>
          <w:rFonts w:ascii="Goudy Old Style" w:hAnsi="Goudy Old Style" w:cs="Times New Roman"/>
          <w:u w:val="single"/>
        </w:rPr>
        <w:t>FOR REFERENCE:</w:t>
      </w:r>
    </w:p>
    <w:p w14:paraId="21FCDDB9" w14:textId="77777777" w:rsidR="00265C01" w:rsidRPr="003A6DDE" w:rsidRDefault="00265C01" w:rsidP="00265C01">
      <w:pPr>
        <w:rPr>
          <w:rFonts w:ascii="Goudy Old Style" w:eastAsia="Times New Roman" w:hAnsi="Goudy Old Style" w:cs="Times New Roman"/>
          <w:b/>
          <w:bCs/>
          <w:color w:val="000000" w:themeColor="text1"/>
          <w:sz w:val="21"/>
          <w:szCs w:val="21"/>
        </w:rPr>
      </w:pPr>
      <w:r w:rsidRPr="003A6DDE">
        <w:rPr>
          <w:rFonts w:ascii="Goudy Old Style" w:eastAsia="Times New Roman" w:hAnsi="Goudy Old Style" w:cs="Times New Roman"/>
          <w:b/>
          <w:bCs/>
          <w:color w:val="000000" w:themeColor="text1"/>
          <w:sz w:val="21"/>
          <w:szCs w:val="21"/>
        </w:rPr>
        <w:t>Primary Meeting Goals:</w:t>
      </w:r>
    </w:p>
    <w:p w14:paraId="053EF9D2" w14:textId="77777777" w:rsidR="00475B1E" w:rsidRPr="003A6DDE" w:rsidRDefault="00475B1E" w:rsidP="00475B1E">
      <w:pPr>
        <w:pStyle w:val="ListParagraph"/>
        <w:numPr>
          <w:ilvl w:val="0"/>
          <w:numId w:val="29"/>
        </w:numPr>
        <w:rPr>
          <w:rFonts w:ascii="Goudy Old Style" w:hAnsi="Goudy Old Style" w:cs="Times New Roman"/>
          <w:sz w:val="21"/>
          <w:szCs w:val="21"/>
        </w:rPr>
      </w:pPr>
      <w:r w:rsidRPr="003A6DDE">
        <w:rPr>
          <w:rFonts w:ascii="Goudy Old Style" w:hAnsi="Goudy Old Style" w:cs="Times New Roman"/>
          <w:sz w:val="21"/>
          <w:szCs w:val="21"/>
        </w:rPr>
        <w:t>Get acquainted with fellow Task Force Members</w:t>
      </w:r>
    </w:p>
    <w:p w14:paraId="45670A45" w14:textId="77777777" w:rsidR="00475B1E" w:rsidRPr="003A6DDE" w:rsidRDefault="00475B1E" w:rsidP="00475B1E">
      <w:pPr>
        <w:pStyle w:val="ListParagraph"/>
        <w:numPr>
          <w:ilvl w:val="0"/>
          <w:numId w:val="29"/>
        </w:numPr>
        <w:rPr>
          <w:rFonts w:ascii="Goudy Old Style" w:hAnsi="Goudy Old Style" w:cs="Times New Roman"/>
          <w:sz w:val="21"/>
          <w:szCs w:val="21"/>
        </w:rPr>
      </w:pPr>
      <w:r w:rsidRPr="003A6DDE">
        <w:rPr>
          <w:rFonts w:ascii="Goudy Old Style" w:hAnsi="Goudy Old Style" w:cs="Times New Roman"/>
          <w:sz w:val="21"/>
          <w:szCs w:val="21"/>
        </w:rPr>
        <w:t xml:space="preserve">Review Task Force Goals, Scope &amp; Approach </w:t>
      </w:r>
    </w:p>
    <w:p w14:paraId="7C0A87B9" w14:textId="4D28DF4E" w:rsidR="00475B1E" w:rsidRDefault="001B07E4" w:rsidP="00475B1E">
      <w:pPr>
        <w:pStyle w:val="ListParagraph"/>
        <w:numPr>
          <w:ilvl w:val="0"/>
          <w:numId w:val="29"/>
        </w:numPr>
        <w:rPr>
          <w:rFonts w:ascii="Goudy Old Style" w:hAnsi="Goudy Old Style" w:cs="Times New Roman"/>
          <w:sz w:val="21"/>
          <w:szCs w:val="21"/>
        </w:rPr>
      </w:pPr>
      <w:r>
        <w:rPr>
          <w:rFonts w:ascii="Goudy Old Style" w:hAnsi="Goudy Old Style" w:cs="Times New Roman"/>
          <w:sz w:val="21"/>
          <w:szCs w:val="21"/>
        </w:rPr>
        <w:t xml:space="preserve">Present </w:t>
      </w:r>
      <w:r w:rsidR="00475B1E" w:rsidRPr="003A6DDE">
        <w:rPr>
          <w:rFonts w:ascii="Goudy Old Style" w:hAnsi="Goudy Old Style" w:cs="Times New Roman"/>
          <w:sz w:val="21"/>
          <w:szCs w:val="21"/>
        </w:rPr>
        <w:t>Background &amp; Context on Compensation</w:t>
      </w:r>
    </w:p>
    <w:p w14:paraId="6FE90DDD" w14:textId="44764014" w:rsidR="001D2167" w:rsidRPr="003A6DDE" w:rsidRDefault="001D2167" w:rsidP="00475B1E">
      <w:pPr>
        <w:pStyle w:val="ListParagraph"/>
        <w:numPr>
          <w:ilvl w:val="0"/>
          <w:numId w:val="29"/>
        </w:numPr>
        <w:rPr>
          <w:rFonts w:ascii="Goudy Old Style" w:hAnsi="Goudy Old Style" w:cs="Times New Roman"/>
          <w:sz w:val="21"/>
          <w:szCs w:val="21"/>
        </w:rPr>
      </w:pPr>
      <w:r>
        <w:rPr>
          <w:rFonts w:ascii="Goudy Old Style" w:hAnsi="Goudy Old Style" w:cs="Times New Roman"/>
          <w:sz w:val="21"/>
          <w:szCs w:val="21"/>
        </w:rPr>
        <w:t xml:space="preserve">Brainstorm </w:t>
      </w:r>
      <w:r w:rsidR="001B07E4">
        <w:rPr>
          <w:rFonts w:ascii="Goudy Old Style" w:hAnsi="Goudy Old Style" w:cs="Times New Roman"/>
          <w:sz w:val="21"/>
          <w:szCs w:val="21"/>
        </w:rPr>
        <w:t>Initial</w:t>
      </w:r>
      <w:r>
        <w:rPr>
          <w:rFonts w:ascii="Goudy Old Style" w:hAnsi="Goudy Old Style" w:cs="Times New Roman"/>
          <w:sz w:val="21"/>
          <w:szCs w:val="21"/>
        </w:rPr>
        <w:t xml:space="preserve"> Recommendation Ideas </w:t>
      </w:r>
    </w:p>
    <w:p w14:paraId="4F09C8DC" w14:textId="456B9256" w:rsidR="00265C01" w:rsidRPr="003A6DDE" w:rsidRDefault="00265C01" w:rsidP="000C3B34">
      <w:pPr>
        <w:rPr>
          <w:rFonts w:ascii="Goudy Old Style" w:hAnsi="Goudy Old Style" w:cs="Times New Roman"/>
          <w:sz w:val="21"/>
          <w:szCs w:val="21"/>
        </w:rPr>
      </w:pPr>
    </w:p>
    <w:p w14:paraId="4AD9D518" w14:textId="4FAC3DB7" w:rsidR="00265C01" w:rsidRPr="003A6DDE" w:rsidRDefault="00265C01" w:rsidP="000C3B34">
      <w:pPr>
        <w:rPr>
          <w:rFonts w:ascii="Goudy Old Style" w:hAnsi="Goudy Old Style" w:cs="Arial"/>
          <w:b/>
          <w:bCs/>
          <w:sz w:val="21"/>
          <w:szCs w:val="21"/>
        </w:rPr>
      </w:pPr>
      <w:r w:rsidRPr="003A6DDE">
        <w:rPr>
          <w:rFonts w:ascii="Goudy Old Style" w:hAnsi="Goudy Old Style" w:cs="Arial"/>
          <w:b/>
          <w:bCs/>
          <w:sz w:val="21"/>
          <w:szCs w:val="21"/>
        </w:rPr>
        <w:lastRenderedPageBreak/>
        <w:t>Key Scope Questions:</w:t>
      </w:r>
    </w:p>
    <w:p w14:paraId="09408AEF" w14:textId="77777777" w:rsidR="00475B1E" w:rsidRPr="00475B1E" w:rsidRDefault="00475B1E" w:rsidP="00475B1E">
      <w:pPr>
        <w:numPr>
          <w:ilvl w:val="0"/>
          <w:numId w:val="30"/>
        </w:numPr>
        <w:rPr>
          <w:rFonts w:ascii="Goudy Old Style" w:hAnsi="Goudy Old Style" w:cs="Arial"/>
          <w:sz w:val="21"/>
          <w:szCs w:val="21"/>
        </w:rPr>
      </w:pPr>
      <w:r w:rsidRPr="00475B1E">
        <w:rPr>
          <w:rFonts w:ascii="Goudy Old Style" w:hAnsi="Goudy Old Style" w:cs="Arial"/>
          <w:sz w:val="21"/>
          <w:szCs w:val="21"/>
        </w:rPr>
        <w:t>What funding mechanisms, if any, are recommended considering the timing and purpose of the future JEDI-focused Working Group?</w:t>
      </w:r>
    </w:p>
    <w:p w14:paraId="0C1EAF4B" w14:textId="77777777" w:rsidR="00475B1E" w:rsidRPr="00475B1E" w:rsidRDefault="00475B1E" w:rsidP="00475B1E">
      <w:pPr>
        <w:numPr>
          <w:ilvl w:val="0"/>
          <w:numId w:val="30"/>
        </w:numPr>
        <w:rPr>
          <w:rFonts w:ascii="Goudy Old Style" w:hAnsi="Goudy Old Style" w:cs="Arial"/>
          <w:sz w:val="21"/>
          <w:szCs w:val="21"/>
        </w:rPr>
      </w:pPr>
      <w:r w:rsidRPr="00475B1E">
        <w:rPr>
          <w:rFonts w:ascii="Goudy Old Style" w:hAnsi="Goudy Old Style" w:cs="Arial"/>
          <w:sz w:val="21"/>
          <w:szCs w:val="21"/>
        </w:rPr>
        <w:t>What are the eligibility requirements for applicants?</w:t>
      </w:r>
    </w:p>
    <w:p w14:paraId="10379A21" w14:textId="77777777" w:rsidR="00475B1E" w:rsidRPr="00475B1E" w:rsidRDefault="00475B1E" w:rsidP="00475B1E">
      <w:pPr>
        <w:numPr>
          <w:ilvl w:val="0"/>
          <w:numId w:val="30"/>
        </w:numPr>
        <w:rPr>
          <w:rFonts w:ascii="Goudy Old Style" w:hAnsi="Goudy Old Style" w:cs="Arial"/>
          <w:sz w:val="21"/>
          <w:szCs w:val="21"/>
        </w:rPr>
      </w:pPr>
      <w:r w:rsidRPr="00475B1E">
        <w:rPr>
          <w:rFonts w:ascii="Goudy Old Style" w:hAnsi="Goudy Old Style" w:cs="Arial"/>
          <w:sz w:val="21"/>
          <w:szCs w:val="21"/>
        </w:rPr>
        <w:t>What activities and expenses are appropriate for funding (e.g., travel, staff time for attending meetings, preparation time, etc.)?</w:t>
      </w:r>
    </w:p>
    <w:p w14:paraId="40209B36" w14:textId="77777777" w:rsidR="00475B1E" w:rsidRPr="00475B1E" w:rsidRDefault="00475B1E" w:rsidP="00475B1E">
      <w:pPr>
        <w:numPr>
          <w:ilvl w:val="0"/>
          <w:numId w:val="30"/>
        </w:numPr>
        <w:rPr>
          <w:rFonts w:ascii="Goudy Old Style" w:hAnsi="Goudy Old Style" w:cs="Arial"/>
          <w:sz w:val="21"/>
          <w:szCs w:val="21"/>
        </w:rPr>
      </w:pPr>
      <w:r w:rsidRPr="00475B1E">
        <w:rPr>
          <w:rFonts w:ascii="Goudy Old Style" w:hAnsi="Goudy Old Style" w:cs="Arial"/>
          <w:sz w:val="21"/>
          <w:szCs w:val="21"/>
        </w:rPr>
        <w:t>Should there be a cap on the funding (for individual members of a working group, and/or for an entire working group)?</w:t>
      </w:r>
    </w:p>
    <w:p w14:paraId="3DEF3B70" w14:textId="77777777" w:rsidR="00475B1E" w:rsidRPr="00475B1E" w:rsidRDefault="00475B1E" w:rsidP="00475B1E">
      <w:pPr>
        <w:numPr>
          <w:ilvl w:val="0"/>
          <w:numId w:val="30"/>
        </w:numPr>
        <w:rPr>
          <w:rFonts w:ascii="Goudy Old Style" w:hAnsi="Goudy Old Style" w:cs="Arial"/>
          <w:sz w:val="21"/>
          <w:szCs w:val="21"/>
        </w:rPr>
      </w:pPr>
      <w:r w:rsidRPr="00475B1E">
        <w:rPr>
          <w:rFonts w:ascii="Goudy Old Style" w:hAnsi="Goudy Old Style" w:cs="Arial"/>
          <w:sz w:val="21"/>
          <w:szCs w:val="21"/>
        </w:rPr>
        <w:t>What additional guidelines are needed, if any, regarding compensation for an eligible working group member or working group?</w:t>
      </w:r>
    </w:p>
    <w:p w14:paraId="1DC8850D" w14:textId="31C20577" w:rsidR="00475B1E" w:rsidRPr="003A6DDE" w:rsidRDefault="00475B1E" w:rsidP="000C3B34">
      <w:pPr>
        <w:numPr>
          <w:ilvl w:val="0"/>
          <w:numId w:val="30"/>
        </w:numPr>
        <w:rPr>
          <w:rFonts w:ascii="Goudy Old Style" w:hAnsi="Goudy Old Style" w:cs="Arial"/>
          <w:sz w:val="21"/>
          <w:szCs w:val="21"/>
        </w:rPr>
      </w:pPr>
      <w:r w:rsidRPr="00475B1E">
        <w:rPr>
          <w:rFonts w:ascii="Goudy Old Style" w:hAnsi="Goudy Old Style" w:cs="Arial"/>
          <w:sz w:val="21"/>
          <w:szCs w:val="21"/>
        </w:rPr>
        <w:t>What is the timeline for getting compensation in place, and what is the TF’s recommendation for how that impacts the recruitment &amp; launch of the JEDI-focused Working Group?</w:t>
      </w:r>
    </w:p>
    <w:p w14:paraId="32E024F7" w14:textId="5BF6F264" w:rsidR="00265C01" w:rsidRPr="001E75AD" w:rsidRDefault="00265C01" w:rsidP="000C3B34">
      <w:pPr>
        <w:rPr>
          <w:rFonts w:ascii="Goudy Old Style" w:hAnsi="Goudy Old Style" w:cs="Arial"/>
          <w:sz w:val="21"/>
          <w:szCs w:val="21"/>
          <w:highlight w:val="yellow"/>
        </w:rPr>
      </w:pPr>
    </w:p>
    <w:p w14:paraId="265775AF" w14:textId="77777777" w:rsidR="00265C01" w:rsidRPr="003A6DDE" w:rsidRDefault="00265C01" w:rsidP="00265C01">
      <w:pPr>
        <w:rPr>
          <w:rFonts w:ascii="Goudy Old Style" w:hAnsi="Goudy Old Style" w:cs="Times New Roman"/>
          <w:sz w:val="21"/>
          <w:szCs w:val="21"/>
        </w:rPr>
      </w:pPr>
    </w:p>
    <w:p w14:paraId="2BBDDE4A" w14:textId="77777777" w:rsidR="00265C01" w:rsidRPr="003A6DDE" w:rsidRDefault="00265C01" w:rsidP="000C3B34">
      <w:pPr>
        <w:rPr>
          <w:rFonts w:ascii="Goudy Old Style" w:hAnsi="Goudy Old Style" w:cs="Times New Roman"/>
          <w:sz w:val="21"/>
          <w:szCs w:val="21"/>
        </w:rPr>
      </w:pPr>
    </w:p>
    <w:sectPr w:rsidR="00265C01" w:rsidRPr="003A6DDE" w:rsidSect="00DD08DB">
      <w:footerReference w:type="even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5F68" w14:textId="77777777" w:rsidR="00D74AA0" w:rsidRDefault="00D74AA0" w:rsidP="0067266C">
      <w:r>
        <w:separator/>
      </w:r>
    </w:p>
  </w:endnote>
  <w:endnote w:type="continuationSeparator" w:id="0">
    <w:p w14:paraId="72620678" w14:textId="77777777" w:rsidR="00D74AA0" w:rsidRDefault="00D74AA0" w:rsidP="0067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676820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CEEC8D" w14:textId="27655219" w:rsidR="0067266C" w:rsidRDefault="0067266C" w:rsidP="00BA39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326EBC" w14:textId="77777777" w:rsidR="0067266C" w:rsidRDefault="0067266C" w:rsidP="00BA39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98638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C3932A" w14:textId="06655363" w:rsidR="0067266C" w:rsidRDefault="0067266C" w:rsidP="00BA39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3BD768" w14:textId="77777777" w:rsidR="0067266C" w:rsidRDefault="0067266C" w:rsidP="00BA39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4E43" w14:textId="77777777" w:rsidR="00D74AA0" w:rsidRDefault="00D74AA0" w:rsidP="0067266C">
      <w:r>
        <w:separator/>
      </w:r>
    </w:p>
  </w:footnote>
  <w:footnote w:type="continuationSeparator" w:id="0">
    <w:p w14:paraId="55BBA509" w14:textId="77777777" w:rsidR="00D74AA0" w:rsidRDefault="00D74AA0" w:rsidP="0067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AA4"/>
    <w:multiLevelType w:val="hybridMultilevel"/>
    <w:tmpl w:val="C962736C"/>
    <w:lvl w:ilvl="0" w:tplc="64FA5AB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E26A55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8AEF18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BF660B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16A88D4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67E069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AC0CB7E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399A4FE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F76404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123A"/>
    <w:multiLevelType w:val="hybridMultilevel"/>
    <w:tmpl w:val="72E6828A"/>
    <w:lvl w:ilvl="0" w:tplc="B97423E6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125C2"/>
    <w:multiLevelType w:val="hybridMultilevel"/>
    <w:tmpl w:val="45C896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404FD"/>
    <w:multiLevelType w:val="hybridMultilevel"/>
    <w:tmpl w:val="1ABE4A3A"/>
    <w:lvl w:ilvl="0" w:tplc="8CAC05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D19CE"/>
    <w:multiLevelType w:val="hybridMultilevel"/>
    <w:tmpl w:val="645EEE08"/>
    <w:lvl w:ilvl="0" w:tplc="2D36D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D60C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69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DA8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68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E1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925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EA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83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57A40"/>
    <w:multiLevelType w:val="hybridMultilevel"/>
    <w:tmpl w:val="502E4398"/>
    <w:lvl w:ilvl="0" w:tplc="EA9AC314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75643"/>
    <w:multiLevelType w:val="hybridMultilevel"/>
    <w:tmpl w:val="31EEE896"/>
    <w:lvl w:ilvl="0" w:tplc="84E6F62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F023BCB"/>
    <w:multiLevelType w:val="hybridMultilevel"/>
    <w:tmpl w:val="2A6A85EA"/>
    <w:lvl w:ilvl="0" w:tplc="8E98EB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5A43C12"/>
    <w:multiLevelType w:val="hybridMultilevel"/>
    <w:tmpl w:val="CB922A08"/>
    <w:lvl w:ilvl="0" w:tplc="085C36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168D7"/>
    <w:multiLevelType w:val="hybridMultilevel"/>
    <w:tmpl w:val="8E8273A2"/>
    <w:lvl w:ilvl="0" w:tplc="3B06A96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E51A2E"/>
    <w:multiLevelType w:val="hybridMultilevel"/>
    <w:tmpl w:val="E3C0F41C"/>
    <w:lvl w:ilvl="0" w:tplc="0EB0C65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1B0F98"/>
    <w:multiLevelType w:val="hybridMultilevel"/>
    <w:tmpl w:val="BE08DD02"/>
    <w:lvl w:ilvl="0" w:tplc="308CCDD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55421"/>
    <w:multiLevelType w:val="hybridMultilevel"/>
    <w:tmpl w:val="6C1E3C3A"/>
    <w:lvl w:ilvl="0" w:tplc="5BF8CF2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CB200D"/>
    <w:multiLevelType w:val="hybridMultilevel"/>
    <w:tmpl w:val="9D2C4CE8"/>
    <w:lvl w:ilvl="0" w:tplc="C8085B9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EF4BBA"/>
    <w:multiLevelType w:val="hybridMultilevel"/>
    <w:tmpl w:val="E14261E2"/>
    <w:lvl w:ilvl="0" w:tplc="2A460A5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2F3454"/>
    <w:multiLevelType w:val="hybridMultilevel"/>
    <w:tmpl w:val="96B63174"/>
    <w:lvl w:ilvl="0" w:tplc="84E6F62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32C3109"/>
    <w:multiLevelType w:val="hybridMultilevel"/>
    <w:tmpl w:val="658A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C24C9"/>
    <w:multiLevelType w:val="hybridMultilevel"/>
    <w:tmpl w:val="6DD6149C"/>
    <w:lvl w:ilvl="0" w:tplc="1412734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7D7138"/>
    <w:multiLevelType w:val="hybridMultilevel"/>
    <w:tmpl w:val="8BA490F6"/>
    <w:lvl w:ilvl="0" w:tplc="E0CECD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69457A"/>
    <w:multiLevelType w:val="hybridMultilevel"/>
    <w:tmpl w:val="9EB64C46"/>
    <w:lvl w:ilvl="0" w:tplc="5E5A086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9C4926"/>
    <w:multiLevelType w:val="hybridMultilevel"/>
    <w:tmpl w:val="24344360"/>
    <w:lvl w:ilvl="0" w:tplc="0D749C4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971B1D"/>
    <w:multiLevelType w:val="multilevel"/>
    <w:tmpl w:val="D0981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7175B34"/>
    <w:multiLevelType w:val="hybridMultilevel"/>
    <w:tmpl w:val="427C13E8"/>
    <w:lvl w:ilvl="0" w:tplc="F0F80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0E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25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66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E4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202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81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C5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48A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B91B2F"/>
    <w:multiLevelType w:val="hybridMultilevel"/>
    <w:tmpl w:val="BB309EC8"/>
    <w:lvl w:ilvl="0" w:tplc="81147624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6C1B08"/>
    <w:multiLevelType w:val="hybridMultilevel"/>
    <w:tmpl w:val="63F40928"/>
    <w:lvl w:ilvl="0" w:tplc="DDDCC70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524769"/>
    <w:multiLevelType w:val="hybridMultilevel"/>
    <w:tmpl w:val="A20AE6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512F07"/>
    <w:multiLevelType w:val="hybridMultilevel"/>
    <w:tmpl w:val="BF6AC66C"/>
    <w:lvl w:ilvl="0" w:tplc="FDFE9BB6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257E70"/>
    <w:multiLevelType w:val="hybridMultilevel"/>
    <w:tmpl w:val="49885330"/>
    <w:lvl w:ilvl="0" w:tplc="E76244CA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315C43"/>
    <w:multiLevelType w:val="hybridMultilevel"/>
    <w:tmpl w:val="80C8F4CC"/>
    <w:lvl w:ilvl="0" w:tplc="FDFE9BB6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861272"/>
    <w:multiLevelType w:val="hybridMultilevel"/>
    <w:tmpl w:val="76A65474"/>
    <w:lvl w:ilvl="0" w:tplc="84E6F62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CE26AB"/>
    <w:multiLevelType w:val="hybridMultilevel"/>
    <w:tmpl w:val="E89C2510"/>
    <w:lvl w:ilvl="0" w:tplc="ADFAC3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394777"/>
    <w:multiLevelType w:val="hybridMultilevel"/>
    <w:tmpl w:val="98D80C52"/>
    <w:lvl w:ilvl="0" w:tplc="1E4A873C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265A3"/>
    <w:multiLevelType w:val="hybridMultilevel"/>
    <w:tmpl w:val="0896A6C6"/>
    <w:lvl w:ilvl="0" w:tplc="A15E408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24B0A"/>
    <w:multiLevelType w:val="hybridMultilevel"/>
    <w:tmpl w:val="21145D64"/>
    <w:lvl w:ilvl="0" w:tplc="E2E0271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3A6301"/>
    <w:multiLevelType w:val="hybridMultilevel"/>
    <w:tmpl w:val="37D8C876"/>
    <w:lvl w:ilvl="0" w:tplc="FE4EA11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107A76"/>
    <w:multiLevelType w:val="hybridMultilevel"/>
    <w:tmpl w:val="8580FE02"/>
    <w:lvl w:ilvl="0" w:tplc="CAC2EB0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0621439">
    <w:abstractNumId w:val="23"/>
  </w:num>
  <w:num w:numId="2" w16cid:durableId="56324972">
    <w:abstractNumId w:val="8"/>
  </w:num>
  <w:num w:numId="3" w16cid:durableId="1601989306">
    <w:abstractNumId w:val="29"/>
  </w:num>
  <w:num w:numId="4" w16cid:durableId="472675482">
    <w:abstractNumId w:val="15"/>
  </w:num>
  <w:num w:numId="5" w16cid:durableId="715549842">
    <w:abstractNumId w:val="6"/>
  </w:num>
  <w:num w:numId="6" w16cid:durableId="1575630416">
    <w:abstractNumId w:val="26"/>
  </w:num>
  <w:num w:numId="7" w16cid:durableId="71123494">
    <w:abstractNumId w:val="28"/>
  </w:num>
  <w:num w:numId="8" w16cid:durableId="250892976">
    <w:abstractNumId w:val="21"/>
  </w:num>
  <w:num w:numId="9" w16cid:durableId="1500609892">
    <w:abstractNumId w:val="16"/>
  </w:num>
  <w:num w:numId="10" w16cid:durableId="1453982843">
    <w:abstractNumId w:val="25"/>
  </w:num>
  <w:num w:numId="11" w16cid:durableId="1366522081">
    <w:abstractNumId w:val="17"/>
  </w:num>
  <w:num w:numId="12" w16cid:durableId="245965176">
    <w:abstractNumId w:val="34"/>
  </w:num>
  <w:num w:numId="13" w16cid:durableId="470631019">
    <w:abstractNumId w:val="5"/>
  </w:num>
  <w:num w:numId="14" w16cid:durableId="2089304851">
    <w:abstractNumId w:val="14"/>
  </w:num>
  <w:num w:numId="15" w16cid:durableId="1240286077">
    <w:abstractNumId w:val="11"/>
  </w:num>
  <w:num w:numId="16" w16cid:durableId="484392433">
    <w:abstractNumId w:val="20"/>
  </w:num>
  <w:num w:numId="17" w16cid:durableId="1874658257">
    <w:abstractNumId w:val="27"/>
  </w:num>
  <w:num w:numId="18" w16cid:durableId="1214779087">
    <w:abstractNumId w:val="31"/>
  </w:num>
  <w:num w:numId="19" w16cid:durableId="436871101">
    <w:abstractNumId w:val="13"/>
  </w:num>
  <w:num w:numId="20" w16cid:durableId="1539976534">
    <w:abstractNumId w:val="9"/>
  </w:num>
  <w:num w:numId="21" w16cid:durableId="1691443303">
    <w:abstractNumId w:val="30"/>
  </w:num>
  <w:num w:numId="22" w16cid:durableId="74672572">
    <w:abstractNumId w:val="19"/>
  </w:num>
  <w:num w:numId="23" w16cid:durableId="718477998">
    <w:abstractNumId w:val="35"/>
  </w:num>
  <w:num w:numId="24" w16cid:durableId="787164883">
    <w:abstractNumId w:val="33"/>
  </w:num>
  <w:num w:numId="25" w16cid:durableId="1235355959">
    <w:abstractNumId w:val="18"/>
  </w:num>
  <w:num w:numId="26" w16cid:durableId="968899565">
    <w:abstractNumId w:val="12"/>
  </w:num>
  <w:num w:numId="27" w16cid:durableId="1403406052">
    <w:abstractNumId w:val="24"/>
  </w:num>
  <w:num w:numId="28" w16cid:durableId="739208105">
    <w:abstractNumId w:val="2"/>
  </w:num>
  <w:num w:numId="29" w16cid:durableId="1568370998">
    <w:abstractNumId w:val="32"/>
  </w:num>
  <w:num w:numId="30" w16cid:durableId="167864134">
    <w:abstractNumId w:val="22"/>
  </w:num>
  <w:num w:numId="31" w16cid:durableId="1724863067">
    <w:abstractNumId w:val="1"/>
  </w:num>
  <w:num w:numId="32" w16cid:durableId="450435669">
    <w:abstractNumId w:val="0"/>
  </w:num>
  <w:num w:numId="33" w16cid:durableId="691691647">
    <w:abstractNumId w:val="4"/>
  </w:num>
  <w:num w:numId="34" w16cid:durableId="544563360">
    <w:abstractNumId w:val="7"/>
  </w:num>
  <w:num w:numId="35" w16cid:durableId="322054048">
    <w:abstractNumId w:val="10"/>
  </w:num>
  <w:num w:numId="36" w16cid:durableId="2103722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1F"/>
    <w:rsid w:val="00004297"/>
    <w:rsid w:val="00004616"/>
    <w:rsid w:val="0000504F"/>
    <w:rsid w:val="0002369C"/>
    <w:rsid w:val="00030817"/>
    <w:rsid w:val="0003270F"/>
    <w:rsid w:val="000452FB"/>
    <w:rsid w:val="00062279"/>
    <w:rsid w:val="000858BD"/>
    <w:rsid w:val="000C3B34"/>
    <w:rsid w:val="00110E49"/>
    <w:rsid w:val="00132985"/>
    <w:rsid w:val="00145637"/>
    <w:rsid w:val="0017435B"/>
    <w:rsid w:val="0017753E"/>
    <w:rsid w:val="00197C9E"/>
    <w:rsid w:val="001B07E4"/>
    <w:rsid w:val="001C039A"/>
    <w:rsid w:val="001D2167"/>
    <w:rsid w:val="001D7966"/>
    <w:rsid w:val="001E75AD"/>
    <w:rsid w:val="00214479"/>
    <w:rsid w:val="002178D9"/>
    <w:rsid w:val="002253BE"/>
    <w:rsid w:val="00247A45"/>
    <w:rsid w:val="002606ED"/>
    <w:rsid w:val="00265C01"/>
    <w:rsid w:val="00291093"/>
    <w:rsid w:val="002B1C28"/>
    <w:rsid w:val="002C379C"/>
    <w:rsid w:val="002C611C"/>
    <w:rsid w:val="002D00B3"/>
    <w:rsid w:val="002D79C3"/>
    <w:rsid w:val="002F2E1D"/>
    <w:rsid w:val="002F6DAC"/>
    <w:rsid w:val="00307C8A"/>
    <w:rsid w:val="00314ADB"/>
    <w:rsid w:val="0031691E"/>
    <w:rsid w:val="0033112B"/>
    <w:rsid w:val="00337876"/>
    <w:rsid w:val="0034129A"/>
    <w:rsid w:val="00345C62"/>
    <w:rsid w:val="00353028"/>
    <w:rsid w:val="003748F0"/>
    <w:rsid w:val="00376447"/>
    <w:rsid w:val="00391711"/>
    <w:rsid w:val="003A5DBC"/>
    <w:rsid w:val="003A6DDE"/>
    <w:rsid w:val="003B3081"/>
    <w:rsid w:val="003F7EAA"/>
    <w:rsid w:val="004023B2"/>
    <w:rsid w:val="00414AD5"/>
    <w:rsid w:val="00416067"/>
    <w:rsid w:val="004160C9"/>
    <w:rsid w:val="004204B8"/>
    <w:rsid w:val="00423762"/>
    <w:rsid w:val="00426332"/>
    <w:rsid w:val="00447D44"/>
    <w:rsid w:val="00475B1E"/>
    <w:rsid w:val="004A6C38"/>
    <w:rsid w:val="004B37EA"/>
    <w:rsid w:val="004B4CB5"/>
    <w:rsid w:val="004E41A7"/>
    <w:rsid w:val="004F5736"/>
    <w:rsid w:val="00547EE9"/>
    <w:rsid w:val="00575771"/>
    <w:rsid w:val="005872B6"/>
    <w:rsid w:val="00591199"/>
    <w:rsid w:val="005A2AB0"/>
    <w:rsid w:val="005C0513"/>
    <w:rsid w:val="005C26D5"/>
    <w:rsid w:val="005C5837"/>
    <w:rsid w:val="005C5D56"/>
    <w:rsid w:val="005D79EE"/>
    <w:rsid w:val="005E1961"/>
    <w:rsid w:val="005E45AA"/>
    <w:rsid w:val="005F2B2B"/>
    <w:rsid w:val="005F3A5D"/>
    <w:rsid w:val="00624D4A"/>
    <w:rsid w:val="006350FE"/>
    <w:rsid w:val="006358A4"/>
    <w:rsid w:val="006436FD"/>
    <w:rsid w:val="0067266C"/>
    <w:rsid w:val="006905C8"/>
    <w:rsid w:val="006A59E6"/>
    <w:rsid w:val="006B621F"/>
    <w:rsid w:val="006D2EF4"/>
    <w:rsid w:val="006E2568"/>
    <w:rsid w:val="006E3B9F"/>
    <w:rsid w:val="006E5387"/>
    <w:rsid w:val="006F4BA4"/>
    <w:rsid w:val="006F7C9C"/>
    <w:rsid w:val="00703A33"/>
    <w:rsid w:val="00710042"/>
    <w:rsid w:val="00715FBB"/>
    <w:rsid w:val="00720FF3"/>
    <w:rsid w:val="00725365"/>
    <w:rsid w:val="007340A5"/>
    <w:rsid w:val="007603CF"/>
    <w:rsid w:val="00763941"/>
    <w:rsid w:val="00780524"/>
    <w:rsid w:val="00797577"/>
    <w:rsid w:val="007B5186"/>
    <w:rsid w:val="007C2620"/>
    <w:rsid w:val="007E53D2"/>
    <w:rsid w:val="007F06A8"/>
    <w:rsid w:val="00853FD7"/>
    <w:rsid w:val="008622DD"/>
    <w:rsid w:val="00865DB0"/>
    <w:rsid w:val="00874F89"/>
    <w:rsid w:val="0088378B"/>
    <w:rsid w:val="008C0B78"/>
    <w:rsid w:val="008C4B78"/>
    <w:rsid w:val="008D427E"/>
    <w:rsid w:val="008E1B47"/>
    <w:rsid w:val="009002A5"/>
    <w:rsid w:val="00942A54"/>
    <w:rsid w:val="00957EE5"/>
    <w:rsid w:val="00975748"/>
    <w:rsid w:val="00981E12"/>
    <w:rsid w:val="00991521"/>
    <w:rsid w:val="009950FF"/>
    <w:rsid w:val="00A018EC"/>
    <w:rsid w:val="00A0295B"/>
    <w:rsid w:val="00A04AB6"/>
    <w:rsid w:val="00A07A9A"/>
    <w:rsid w:val="00A274C7"/>
    <w:rsid w:val="00A42836"/>
    <w:rsid w:val="00A439F7"/>
    <w:rsid w:val="00A46780"/>
    <w:rsid w:val="00A6071E"/>
    <w:rsid w:val="00A72564"/>
    <w:rsid w:val="00AB18F8"/>
    <w:rsid w:val="00AB7903"/>
    <w:rsid w:val="00AC7A70"/>
    <w:rsid w:val="00AE7F25"/>
    <w:rsid w:val="00B00914"/>
    <w:rsid w:val="00B06102"/>
    <w:rsid w:val="00B10986"/>
    <w:rsid w:val="00B21295"/>
    <w:rsid w:val="00B32426"/>
    <w:rsid w:val="00B36489"/>
    <w:rsid w:val="00B51FAF"/>
    <w:rsid w:val="00B54344"/>
    <w:rsid w:val="00B90FE0"/>
    <w:rsid w:val="00B92190"/>
    <w:rsid w:val="00BA395B"/>
    <w:rsid w:val="00BC0DAE"/>
    <w:rsid w:val="00C05A02"/>
    <w:rsid w:val="00C074BE"/>
    <w:rsid w:val="00C2106E"/>
    <w:rsid w:val="00C572EE"/>
    <w:rsid w:val="00C726FB"/>
    <w:rsid w:val="00C74BAD"/>
    <w:rsid w:val="00CB2DD8"/>
    <w:rsid w:val="00CC63E7"/>
    <w:rsid w:val="00CD51A3"/>
    <w:rsid w:val="00CE2452"/>
    <w:rsid w:val="00CE4A23"/>
    <w:rsid w:val="00CE5D72"/>
    <w:rsid w:val="00CF77CF"/>
    <w:rsid w:val="00D217B3"/>
    <w:rsid w:val="00D365B9"/>
    <w:rsid w:val="00D66D4E"/>
    <w:rsid w:val="00D707D6"/>
    <w:rsid w:val="00D74AA0"/>
    <w:rsid w:val="00D77BF1"/>
    <w:rsid w:val="00D81F5A"/>
    <w:rsid w:val="00DB6638"/>
    <w:rsid w:val="00DD08DB"/>
    <w:rsid w:val="00DD418F"/>
    <w:rsid w:val="00DE78E0"/>
    <w:rsid w:val="00E22CB3"/>
    <w:rsid w:val="00E360BC"/>
    <w:rsid w:val="00E41550"/>
    <w:rsid w:val="00E84160"/>
    <w:rsid w:val="00E87601"/>
    <w:rsid w:val="00E90846"/>
    <w:rsid w:val="00E92FF1"/>
    <w:rsid w:val="00EC4E78"/>
    <w:rsid w:val="00ED4138"/>
    <w:rsid w:val="00EE0B46"/>
    <w:rsid w:val="00F33AFD"/>
    <w:rsid w:val="00F47CC3"/>
    <w:rsid w:val="00F6556B"/>
    <w:rsid w:val="00F77060"/>
    <w:rsid w:val="00F9172E"/>
    <w:rsid w:val="00FB403A"/>
    <w:rsid w:val="00FC7AFA"/>
    <w:rsid w:val="00FD1FF1"/>
    <w:rsid w:val="00FE07A5"/>
    <w:rsid w:val="00FE5208"/>
    <w:rsid w:val="00FE5AF8"/>
    <w:rsid w:val="00FE7198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041E"/>
  <w15:chartTrackingRefBased/>
  <w15:docId w15:val="{4014F773-03F2-A646-A622-DF83A318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D5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21F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7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2B6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2B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06A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F70B6"/>
  </w:style>
  <w:style w:type="table" w:styleId="TableGrid">
    <w:name w:val="Table Grid"/>
    <w:basedOn w:val="TableNormal"/>
    <w:uiPriority w:val="39"/>
    <w:rsid w:val="00A0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691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14AD5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4AD5"/>
    <w:rPr>
      <w:rFonts w:ascii="Calibri" w:hAnsi="Calibri"/>
      <w:sz w:val="22"/>
      <w:szCs w:val="21"/>
    </w:rPr>
  </w:style>
  <w:style w:type="paragraph" w:styleId="Footer">
    <w:name w:val="footer"/>
    <w:basedOn w:val="Normal"/>
    <w:link w:val="FooterChar"/>
    <w:uiPriority w:val="99"/>
    <w:unhideWhenUsed/>
    <w:rsid w:val="00672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6C"/>
    <w:rPr>
      <w:rFonts w:ascii="Calibri" w:hAnsi="Calibri" w:cs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266C"/>
  </w:style>
  <w:style w:type="character" w:customStyle="1" w:styleId="color11">
    <w:name w:val="color_11"/>
    <w:basedOn w:val="DefaultParagraphFont"/>
    <w:rsid w:val="000C3B34"/>
  </w:style>
  <w:style w:type="character" w:styleId="FollowedHyperlink">
    <w:name w:val="FollowedHyperlink"/>
    <w:basedOn w:val="DefaultParagraphFont"/>
    <w:uiPriority w:val="99"/>
    <w:semiHidden/>
    <w:unhideWhenUsed/>
    <w:rsid w:val="006905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56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8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9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7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1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03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51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51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182128021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aeecc.org/6-8-22-compensation-tf-kickoff-mt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F9F80FDE0E459E1A4ABBAD4741F7" ma:contentTypeVersion="11" ma:contentTypeDescription="Create a new document." ma:contentTypeScope="" ma:versionID="6d8949ec30b636a6678200e7840b371d">
  <xsd:schema xmlns:xsd="http://www.w3.org/2001/XMLSchema" xmlns:xs="http://www.w3.org/2001/XMLSchema" xmlns:p="http://schemas.microsoft.com/office/2006/metadata/properties" xmlns:ns2="e5e22d63-cd76-4ad0-9cc0-8f2b2146ce9f" xmlns:ns3="1f515989-4afe-4bfb-8869-4f44a11afb39" targetNamespace="http://schemas.microsoft.com/office/2006/metadata/properties" ma:root="true" ma:fieldsID="d04fdbc01dc413add7a086263a2165f0" ns2:_="" ns3:_="">
    <xsd:import namespace="e5e22d63-cd76-4ad0-9cc0-8f2b2146ce9f"/>
    <xsd:import namespace="1f515989-4afe-4bfb-8869-4f44a11af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2d63-cd76-4ad0-9cc0-8f2b2146ce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5989-4afe-4bfb-8869-4f44a11a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DD520F-E21B-43F5-8799-B0C7B9545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A8FB3C-6432-4ED9-8260-13299D50C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22d63-cd76-4ad0-9cc0-8f2b2146ce9f"/>
    <ds:schemaRef ds:uri="1f515989-4afe-4bfb-8869-4f44a11af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451A94-AB99-488D-8F60-580585376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Katherine Mckeague Abrams</cp:lastModifiedBy>
  <cp:revision>6</cp:revision>
  <cp:lastPrinted>2022-01-06T01:49:00Z</cp:lastPrinted>
  <dcterms:created xsi:type="dcterms:W3CDTF">2022-05-31T16:30:00Z</dcterms:created>
  <dcterms:modified xsi:type="dcterms:W3CDTF">2022-06-01T18:15:00Z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0x0101006EDAF9F80FDE0E459E1A4ABBAD4741F7</vt:lpwstr>
  </property>
</Properties>
</file>