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A409" w14:textId="00CEEA85" w:rsidR="7C99023E" w:rsidRPr="00413163" w:rsidRDefault="7C99023E" w:rsidP="6406BC2F">
      <w:pPr>
        <w:pStyle w:val="Header"/>
        <w:jc w:val="center"/>
        <w:rPr>
          <w:rFonts w:eastAsiaTheme="minorEastAsia"/>
          <w:b/>
          <w:bCs/>
          <w:sz w:val="24"/>
          <w:szCs w:val="24"/>
          <w:u w:val="single"/>
        </w:rPr>
      </w:pPr>
      <w:r w:rsidRPr="00413163">
        <w:rPr>
          <w:rFonts w:eastAsiaTheme="minorEastAsia"/>
          <w:b/>
          <w:bCs/>
          <w:sz w:val="24"/>
          <w:szCs w:val="24"/>
          <w:u w:val="single"/>
        </w:rPr>
        <w:t>CAEECC MEETING TOPICS</w:t>
      </w:r>
    </w:p>
    <w:p w14:paraId="7354C96D" w14:textId="25EDDBC8" w:rsidR="00BF473B" w:rsidRPr="007B11E7" w:rsidRDefault="0080666C" w:rsidP="007B11E7">
      <w:pPr>
        <w:spacing w:after="0" w:line="240" w:lineRule="auto"/>
        <w:rPr>
          <w:rFonts w:eastAsiaTheme="minorEastAsia"/>
          <w:b/>
          <w:bCs/>
          <w:u w:val="single"/>
        </w:rPr>
      </w:pPr>
      <w:r w:rsidRPr="007B11E7">
        <w:rPr>
          <w:rFonts w:eastAsiaTheme="minorEastAsia"/>
          <w:b/>
          <w:bCs/>
          <w:u w:val="single"/>
        </w:rPr>
        <w:t>Purpose of the meeting:</w:t>
      </w:r>
    </w:p>
    <w:p w14:paraId="3115439A" w14:textId="17CF2A6A" w:rsidR="00602A51" w:rsidRDefault="00602A51" w:rsidP="6406BC2F">
      <w:pPr>
        <w:spacing w:after="0" w:line="240" w:lineRule="auto"/>
        <w:rPr>
          <w:rFonts w:eastAsiaTheme="minorEastAsia"/>
          <w:b/>
          <w:bCs/>
          <w:u w:val="single"/>
        </w:rPr>
      </w:pPr>
    </w:p>
    <w:p w14:paraId="019AD238" w14:textId="7570611F" w:rsidR="00602A51" w:rsidRPr="00413163" w:rsidRDefault="00602A51" w:rsidP="6406BC2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The key pillars of the proposal, like the </w:t>
      </w:r>
      <w:r w:rsidR="00537CC6">
        <w:rPr>
          <w:rFonts w:eastAsiaTheme="minorEastAsia"/>
        </w:rPr>
        <w:t>four-year</w:t>
      </w:r>
      <w:r>
        <w:rPr>
          <w:rFonts w:eastAsiaTheme="minorEastAsia"/>
        </w:rPr>
        <w:t xml:space="preserve"> application and </w:t>
      </w:r>
      <w:r w:rsidR="00537CC6">
        <w:rPr>
          <w:rFonts w:eastAsiaTheme="minorEastAsia"/>
        </w:rPr>
        <w:t>two-year</w:t>
      </w:r>
      <w:r>
        <w:rPr>
          <w:rFonts w:eastAsiaTheme="minorEastAsia"/>
        </w:rPr>
        <w:t xml:space="preserve"> technical input update</w:t>
      </w:r>
      <w:r w:rsidR="00770EB9">
        <w:rPr>
          <w:rFonts w:eastAsiaTheme="minorEastAsia"/>
        </w:rPr>
        <w:t>, are clear. However, Energy Division needs more information on how this proposal would be practically implemented.  We would like t</w:t>
      </w:r>
      <w:r w:rsidR="00537CC6">
        <w:rPr>
          <w:rFonts w:eastAsiaTheme="minorEastAsia"/>
        </w:rPr>
        <w:t xml:space="preserve">o discuss the implementation of this proposal, focusing on the four key topics listed below. The </w:t>
      </w:r>
      <w:r w:rsidR="006F63B0">
        <w:rPr>
          <w:rFonts w:eastAsiaTheme="minorEastAsia"/>
        </w:rPr>
        <w:t>purpose of this meeting is to:</w:t>
      </w:r>
    </w:p>
    <w:p w14:paraId="0AA0BB89" w14:textId="77777777" w:rsidR="0080666C" w:rsidRDefault="0080666C" w:rsidP="0CA5B9A1">
      <w:pPr>
        <w:spacing w:after="0" w:line="240" w:lineRule="auto"/>
        <w:ind w:left="-360"/>
        <w:rPr>
          <w:rFonts w:eastAsiaTheme="minorEastAsia"/>
        </w:rPr>
      </w:pPr>
    </w:p>
    <w:p w14:paraId="54D5C056" w14:textId="2BE24927" w:rsidR="00BF473B" w:rsidRDefault="006F63B0" w:rsidP="6406BC2F">
      <w:pPr>
        <w:pStyle w:val="ListParagraph"/>
        <w:numPr>
          <w:ilvl w:val="0"/>
          <w:numId w:val="4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Informally discuss</w:t>
      </w:r>
      <w:r w:rsidR="28D5475A" w:rsidRPr="6406BC2F">
        <w:rPr>
          <w:rFonts w:eastAsiaTheme="minorEastAsia"/>
        </w:rPr>
        <w:t xml:space="preserve"> </w:t>
      </w:r>
      <w:r w:rsidR="00C16516">
        <w:rPr>
          <w:rFonts w:eastAsiaTheme="minorEastAsia"/>
        </w:rPr>
        <w:t>four key topics with stakeholders.</w:t>
      </w:r>
    </w:p>
    <w:p w14:paraId="32AE14EB" w14:textId="6E9D6684" w:rsidR="004331E6" w:rsidRPr="0030216E" w:rsidRDefault="6DF21A6F" w:rsidP="0030216E">
      <w:pPr>
        <w:pStyle w:val="ListParagraph"/>
        <w:numPr>
          <w:ilvl w:val="1"/>
          <w:numId w:val="43"/>
        </w:numPr>
        <w:spacing w:after="0" w:line="240" w:lineRule="auto"/>
        <w:rPr>
          <w:rFonts w:eastAsiaTheme="minorEastAsia"/>
        </w:rPr>
      </w:pPr>
      <w:r w:rsidRPr="00413163">
        <w:rPr>
          <w:rFonts w:eastAsiaTheme="minorEastAsia"/>
        </w:rPr>
        <w:t xml:space="preserve">Questions and responses at the CAEECC meeting </w:t>
      </w:r>
      <w:r w:rsidR="000B5EA5" w:rsidRPr="00413163">
        <w:rPr>
          <w:rFonts w:eastAsiaTheme="minorEastAsia"/>
        </w:rPr>
        <w:t>will</w:t>
      </w:r>
      <w:r w:rsidRPr="00413163">
        <w:rPr>
          <w:rFonts w:eastAsiaTheme="minorEastAsia"/>
        </w:rPr>
        <w:t xml:space="preserve"> be for discussion purposes only.</w:t>
      </w:r>
    </w:p>
    <w:p w14:paraId="5B965087" w14:textId="7ECA409C" w:rsidR="004331E6" w:rsidRPr="00413163" w:rsidRDefault="004331E6">
      <w:pPr>
        <w:pStyle w:val="ListParagraph"/>
        <w:numPr>
          <w:ilvl w:val="1"/>
          <w:numId w:val="43"/>
        </w:numPr>
        <w:spacing w:after="0" w:line="240" w:lineRule="auto"/>
        <w:rPr>
          <w:rFonts w:eastAsiaTheme="minorEastAsia"/>
        </w:rPr>
      </w:pPr>
      <w:r w:rsidRPr="00413163">
        <w:rPr>
          <w:rFonts w:eastAsiaTheme="minorEastAsia"/>
        </w:rPr>
        <w:t>This meeting will NOT be for purposes of official record building on the CAEECC proposal in the EE proceeding.</w:t>
      </w:r>
    </w:p>
    <w:p w14:paraId="2DE00AF8" w14:textId="03674680" w:rsidR="00BF473B" w:rsidRPr="00413163" w:rsidRDefault="6DF21A6F" w:rsidP="00413163">
      <w:pPr>
        <w:pStyle w:val="ListParagraph"/>
        <w:numPr>
          <w:ilvl w:val="1"/>
          <w:numId w:val="43"/>
        </w:numPr>
        <w:spacing w:after="0" w:line="240" w:lineRule="auto"/>
        <w:rPr>
          <w:rFonts w:eastAsiaTheme="minorEastAsia"/>
        </w:rPr>
      </w:pPr>
      <w:r w:rsidRPr="00413163">
        <w:rPr>
          <w:rFonts w:eastAsiaTheme="minorEastAsia"/>
        </w:rPr>
        <w:t xml:space="preserve">Energy Division is not looking for new consensus </w:t>
      </w:r>
      <w:r w:rsidR="000B5EA5" w:rsidRPr="00413163">
        <w:rPr>
          <w:rFonts w:eastAsiaTheme="minorEastAsia"/>
        </w:rPr>
        <w:t>proposals on the topics below</w:t>
      </w:r>
      <w:r w:rsidRPr="00413163">
        <w:rPr>
          <w:rFonts w:eastAsiaTheme="minorEastAsia"/>
        </w:rPr>
        <w:t xml:space="preserve">. </w:t>
      </w:r>
    </w:p>
    <w:p w14:paraId="4AD82BA0" w14:textId="3FCDE74D" w:rsidR="33419214" w:rsidRDefault="006F63B0" w:rsidP="6406BC2F">
      <w:pPr>
        <w:pStyle w:val="ListParagraph"/>
        <w:numPr>
          <w:ilvl w:val="0"/>
          <w:numId w:val="4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Gain a deeper</w:t>
      </w:r>
      <w:r w:rsidR="5CB545BE" w:rsidRPr="6406BC2F">
        <w:rPr>
          <w:rFonts w:eastAsiaTheme="minorEastAsia"/>
        </w:rPr>
        <w:t xml:space="preserve"> understand</w:t>
      </w:r>
      <w:r>
        <w:rPr>
          <w:rFonts w:eastAsiaTheme="minorEastAsia"/>
        </w:rPr>
        <w:t>ing of</w:t>
      </w:r>
      <w:r w:rsidR="1C849214" w:rsidRPr="6406BC2F">
        <w:rPr>
          <w:rFonts w:eastAsiaTheme="minorEastAsia"/>
        </w:rPr>
        <w:t xml:space="preserve"> how to operationalize the proposal to achieve the desired outcomes</w:t>
      </w:r>
      <w:r w:rsidR="64415A9D" w:rsidRPr="6406BC2F">
        <w:rPr>
          <w:rFonts w:eastAsiaTheme="minorEastAsia"/>
        </w:rPr>
        <w:t xml:space="preserve"> of the CPUC, program administrators and stakeholders</w:t>
      </w:r>
      <w:r w:rsidR="32F4C31D" w:rsidRPr="6406BC2F">
        <w:rPr>
          <w:rFonts w:eastAsiaTheme="minorEastAsia"/>
        </w:rPr>
        <w:t>.</w:t>
      </w:r>
    </w:p>
    <w:p w14:paraId="36E8A36E" w14:textId="01C47930" w:rsidR="00403FFB" w:rsidRDefault="00403FFB" w:rsidP="6406BC2F">
      <w:pPr>
        <w:pStyle w:val="ListParagraph"/>
        <w:numPr>
          <w:ilvl w:val="0"/>
          <w:numId w:val="4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Help Energy Division staff make an informed recommendation to CPUC decision makers.</w:t>
      </w:r>
    </w:p>
    <w:p w14:paraId="1700050A" w14:textId="3919DC06" w:rsidR="6406BC2F" w:rsidRDefault="6406BC2F" w:rsidP="6406BC2F">
      <w:pPr>
        <w:spacing w:after="0" w:line="240" w:lineRule="auto"/>
        <w:rPr>
          <w:rFonts w:eastAsiaTheme="minorEastAsia"/>
        </w:rPr>
      </w:pPr>
    </w:p>
    <w:p w14:paraId="286B038D" w14:textId="717C72F1" w:rsidR="3A7291B7" w:rsidRDefault="000E07F9" w:rsidP="0CA5B9A1">
      <w:pPr>
        <w:spacing w:after="0" w:line="240" w:lineRule="auto"/>
        <w:rPr>
          <w:rFonts w:eastAsiaTheme="minorEastAsia"/>
        </w:rPr>
      </w:pPr>
      <w:r w:rsidRPr="0CA5B9A1">
        <w:rPr>
          <w:rFonts w:eastAsiaTheme="minorEastAsia"/>
          <w:b/>
          <w:bCs/>
          <w:u w:val="single"/>
        </w:rPr>
        <w:t xml:space="preserve">Application Review: </w:t>
      </w:r>
      <w:r w:rsidR="603AFCC6" w:rsidRPr="0CA5B9A1">
        <w:rPr>
          <w:rFonts w:eastAsiaTheme="minorEastAsia"/>
          <w:b/>
          <w:bCs/>
          <w:u w:val="single"/>
        </w:rPr>
        <w:t>Zero-Based Budgeting</w:t>
      </w:r>
      <w:r w:rsidR="5410FD98" w:rsidRPr="0CA5B9A1">
        <w:rPr>
          <w:rFonts w:eastAsiaTheme="minorEastAsia"/>
          <w:b/>
          <w:bCs/>
          <w:u w:val="single"/>
        </w:rPr>
        <w:t xml:space="preserve"> &amp; Testimony</w:t>
      </w:r>
    </w:p>
    <w:p w14:paraId="0F28F989" w14:textId="04FBDDE7" w:rsidR="32A7956E" w:rsidRDefault="32A7956E" w:rsidP="0CA5B9A1">
      <w:pPr>
        <w:spacing w:after="0" w:line="240" w:lineRule="auto"/>
        <w:rPr>
          <w:rFonts w:eastAsiaTheme="minorEastAsia"/>
        </w:rPr>
      </w:pPr>
    </w:p>
    <w:p w14:paraId="4D7C930D" w14:textId="0E892472" w:rsidR="00F52378" w:rsidRDefault="00F52378" w:rsidP="0CA5B9A1">
      <w:pPr>
        <w:spacing w:after="0" w:line="240" w:lineRule="auto"/>
        <w:rPr>
          <w:rFonts w:eastAsiaTheme="minorEastAsia"/>
        </w:rPr>
      </w:pPr>
      <w:r w:rsidRPr="0CA5B9A1">
        <w:rPr>
          <w:rFonts w:eastAsiaTheme="minorEastAsia"/>
        </w:rPr>
        <w:t>The CAEECC Proposal states that:</w:t>
      </w:r>
    </w:p>
    <w:p w14:paraId="4B41E959" w14:textId="50BC2D39" w:rsidR="00986654" w:rsidRPr="007B11E7" w:rsidRDefault="00986654" w:rsidP="00986654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  <w:i/>
          <w:iCs/>
        </w:rPr>
      </w:pPr>
      <w:r w:rsidRPr="00986654">
        <w:rPr>
          <w:rFonts w:eastAsiaTheme="minorEastAsia"/>
          <w:i/>
          <w:iCs/>
        </w:rPr>
        <w:t>“Program Administrators will justify the reasonableness of budgets, savings and cost effectiveness forecasts th</w:t>
      </w:r>
      <w:r>
        <w:rPr>
          <w:rFonts w:eastAsiaTheme="minorEastAsia"/>
          <w:i/>
          <w:iCs/>
        </w:rPr>
        <w:t>rough detailed showings f</w:t>
      </w:r>
      <w:r w:rsidR="006F08A2">
        <w:rPr>
          <w:rFonts w:eastAsiaTheme="minorEastAsia"/>
          <w:i/>
          <w:iCs/>
        </w:rPr>
        <w:t>or</w:t>
      </w:r>
      <w:r>
        <w:rPr>
          <w:rFonts w:eastAsiaTheme="minorEastAsia"/>
          <w:i/>
          <w:iCs/>
        </w:rPr>
        <w:t xml:space="preserve"> current and proposed expenditures and zero-based budgeting exercises</w:t>
      </w:r>
      <w:r w:rsidR="002E2E03">
        <w:rPr>
          <w:rFonts w:eastAsiaTheme="minorEastAsia"/>
          <w:i/>
          <w:iCs/>
        </w:rPr>
        <w:t>…” (p. 8)</w:t>
      </w:r>
    </w:p>
    <w:p w14:paraId="73BF6E14" w14:textId="01483C67" w:rsidR="00F52378" w:rsidRDefault="00286771" w:rsidP="0CA5B9A1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</w:rPr>
      </w:pPr>
      <w:r w:rsidRPr="0CA5B9A1">
        <w:rPr>
          <w:rFonts w:eastAsiaTheme="minorEastAsia"/>
        </w:rPr>
        <w:t>The proposal implies that this</w:t>
      </w:r>
      <w:r w:rsidR="00F52378" w:rsidRPr="0CA5B9A1">
        <w:rPr>
          <w:rFonts w:eastAsiaTheme="minorEastAsia"/>
        </w:rPr>
        <w:t xml:space="preserve"> applies to two costs: program implementation costs (including third party implementer costs) and portfolio administration costs. (p.8)</w:t>
      </w:r>
    </w:p>
    <w:p w14:paraId="6F5A7E5D" w14:textId="3EF10A2B" w:rsidR="00F52378" w:rsidRDefault="00F52378" w:rsidP="0CA5B9A1">
      <w:pPr>
        <w:spacing w:after="0" w:line="240" w:lineRule="auto"/>
        <w:rPr>
          <w:rFonts w:eastAsiaTheme="minorEastAsia"/>
        </w:rPr>
      </w:pPr>
    </w:p>
    <w:p w14:paraId="401FE6CB" w14:textId="506DB72D" w:rsidR="00F52378" w:rsidRPr="007B11E7" w:rsidRDefault="00F52378" w:rsidP="0CA5B9A1">
      <w:pPr>
        <w:spacing w:after="0" w:line="240" w:lineRule="auto"/>
        <w:rPr>
          <w:rFonts w:eastAsiaTheme="minorEastAsia"/>
        </w:rPr>
      </w:pPr>
      <w:r w:rsidRPr="0CA5B9A1">
        <w:rPr>
          <w:rFonts w:eastAsiaTheme="minorEastAsia"/>
        </w:rPr>
        <w:t xml:space="preserve">ED Staff </w:t>
      </w:r>
      <w:r w:rsidR="00C16516">
        <w:rPr>
          <w:rFonts w:eastAsiaTheme="minorEastAsia"/>
        </w:rPr>
        <w:t xml:space="preserve">Example </w:t>
      </w:r>
      <w:r w:rsidRPr="0CA5B9A1">
        <w:rPr>
          <w:rFonts w:eastAsiaTheme="minorEastAsia"/>
        </w:rPr>
        <w:t>Questions:</w:t>
      </w:r>
    </w:p>
    <w:p w14:paraId="3260EFDD" w14:textId="5129AF85" w:rsidR="39F5F8BC" w:rsidRDefault="49926D81" w:rsidP="2FACB27D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</w:rPr>
      </w:pPr>
      <w:r w:rsidRPr="2FACB27D">
        <w:rPr>
          <w:rFonts w:eastAsiaTheme="minorEastAsia"/>
        </w:rPr>
        <w:t xml:space="preserve">Define </w:t>
      </w:r>
      <w:r w:rsidR="00E102A4">
        <w:rPr>
          <w:rFonts w:eastAsiaTheme="minorEastAsia"/>
        </w:rPr>
        <w:t xml:space="preserve">the </w:t>
      </w:r>
      <w:r w:rsidRPr="2FACB27D">
        <w:rPr>
          <w:rFonts w:eastAsiaTheme="minorEastAsia"/>
        </w:rPr>
        <w:t>step-by-step process for the zero</w:t>
      </w:r>
      <w:r w:rsidR="00C116C3" w:rsidRPr="2FACB27D">
        <w:rPr>
          <w:rFonts w:eastAsiaTheme="minorEastAsia"/>
        </w:rPr>
        <w:t>-</w:t>
      </w:r>
      <w:r w:rsidRPr="2FACB27D">
        <w:rPr>
          <w:rFonts w:eastAsiaTheme="minorEastAsia"/>
        </w:rPr>
        <w:t>based budgeting approach</w:t>
      </w:r>
      <w:r w:rsidR="00D5187C">
        <w:rPr>
          <w:rFonts w:eastAsiaTheme="minorEastAsia"/>
        </w:rPr>
        <w:t>?</w:t>
      </w:r>
    </w:p>
    <w:p w14:paraId="507683F5" w14:textId="5B1141D5" w:rsidR="39F5F8BC" w:rsidRDefault="49926D81" w:rsidP="2FACB27D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2FACB27D">
        <w:rPr>
          <w:rFonts w:eastAsiaTheme="minorEastAsia"/>
        </w:rPr>
        <w:t>Are all programs / activities included</w:t>
      </w:r>
      <w:r w:rsidR="1D8BE2C3" w:rsidRPr="2FACB27D">
        <w:rPr>
          <w:rFonts w:eastAsiaTheme="minorEastAsia"/>
        </w:rPr>
        <w:t xml:space="preserve"> (resource, non-resource, ESA, market transformation, </w:t>
      </w:r>
      <w:r w:rsidR="50D43AEE" w:rsidRPr="2FACB27D">
        <w:rPr>
          <w:rFonts w:eastAsiaTheme="minorEastAsia"/>
        </w:rPr>
        <w:t>etc.</w:t>
      </w:r>
      <w:r w:rsidR="1D8BE2C3" w:rsidRPr="2FACB27D">
        <w:rPr>
          <w:rFonts w:eastAsiaTheme="minorEastAsia"/>
        </w:rPr>
        <w:t>)</w:t>
      </w:r>
      <w:r w:rsidRPr="2FACB27D">
        <w:rPr>
          <w:rFonts w:eastAsiaTheme="minorEastAsia"/>
        </w:rPr>
        <w:t>?</w:t>
      </w:r>
    </w:p>
    <w:p w14:paraId="14C0FE6F" w14:textId="6B94853D" w:rsidR="39F5F8BC" w:rsidRDefault="49926D81" w:rsidP="2FACB27D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/>
        </w:rPr>
      </w:pPr>
      <w:r w:rsidRPr="2FACB27D">
        <w:rPr>
          <w:rFonts w:eastAsiaTheme="minorEastAsia"/>
        </w:rPr>
        <w:t xml:space="preserve">For the included </w:t>
      </w:r>
      <w:r w:rsidR="57DDB6BE" w:rsidRPr="2FACB27D">
        <w:rPr>
          <w:rFonts w:eastAsiaTheme="minorEastAsia"/>
        </w:rPr>
        <w:t>programs</w:t>
      </w:r>
      <w:r w:rsidRPr="2FACB27D">
        <w:rPr>
          <w:rFonts w:eastAsiaTheme="minorEastAsia"/>
        </w:rPr>
        <w:t>, how are the following categories of costs accounted for</w:t>
      </w:r>
      <w:r w:rsidR="0175C06F" w:rsidRPr="2FACB27D">
        <w:rPr>
          <w:rFonts w:eastAsiaTheme="minorEastAsia"/>
        </w:rPr>
        <w:t xml:space="preserve">: labor, non-labor, capital, contract, admin, implementation, </w:t>
      </w:r>
      <w:r w:rsidR="00CF7969" w:rsidRPr="2FACB27D">
        <w:rPr>
          <w:rFonts w:eastAsiaTheme="minorEastAsia"/>
        </w:rPr>
        <w:t>marketing,</w:t>
      </w:r>
      <w:r w:rsidR="0175C06F" w:rsidRPr="2FACB27D">
        <w:rPr>
          <w:rFonts w:eastAsiaTheme="minorEastAsia"/>
        </w:rPr>
        <w:t xml:space="preserve"> and sector-by-sector costs</w:t>
      </w:r>
      <w:r w:rsidRPr="2FACB27D">
        <w:rPr>
          <w:rFonts w:eastAsiaTheme="minorEastAsia"/>
        </w:rPr>
        <w:t>?</w:t>
      </w:r>
    </w:p>
    <w:p w14:paraId="4ADB02E2" w14:textId="00984195" w:rsidR="0CA5B9A1" w:rsidRPr="009F63EB" w:rsidRDefault="65030D1D" w:rsidP="00E56C38">
      <w:pPr>
        <w:pStyle w:val="ListParagraph"/>
        <w:numPr>
          <w:ilvl w:val="1"/>
          <w:numId w:val="12"/>
        </w:numPr>
        <w:spacing w:after="0" w:line="240" w:lineRule="auto"/>
        <w:rPr>
          <w:rFonts w:eastAsiaTheme="minorEastAsia"/>
        </w:rPr>
      </w:pPr>
      <w:r w:rsidRPr="0CA5B9A1">
        <w:rPr>
          <w:rFonts w:eastAsiaTheme="minorEastAsia"/>
        </w:rPr>
        <w:t>Would</w:t>
      </w:r>
      <w:r w:rsidR="49A53035" w:rsidRPr="0CA5B9A1">
        <w:rPr>
          <w:rFonts w:eastAsiaTheme="minorEastAsia"/>
        </w:rPr>
        <w:t xml:space="preserve"> the zero-based budgeting process apply to equipment / rebate / incentive costs?</w:t>
      </w:r>
    </w:p>
    <w:p w14:paraId="00DD0895" w14:textId="77777777" w:rsidR="000E2441" w:rsidRDefault="3FDFFB14" w:rsidP="009F63EB">
      <w:pPr>
        <w:pStyle w:val="ListParagraph"/>
        <w:numPr>
          <w:ilvl w:val="0"/>
          <w:numId w:val="44"/>
        </w:numPr>
        <w:spacing w:after="0" w:line="240" w:lineRule="auto"/>
        <w:rPr>
          <w:rFonts w:eastAsiaTheme="minorEastAsia"/>
        </w:rPr>
      </w:pPr>
      <w:r w:rsidRPr="0CA5B9A1">
        <w:rPr>
          <w:rFonts w:eastAsiaTheme="minorEastAsia"/>
        </w:rPr>
        <w:t xml:space="preserve">How will testimony and exhibits demonstrate the reasonableness of forecasts </w:t>
      </w:r>
      <w:r w:rsidR="00CF7969" w:rsidRPr="0CA5B9A1">
        <w:rPr>
          <w:rFonts w:eastAsiaTheme="minorEastAsia"/>
        </w:rPr>
        <w:t>considering</w:t>
      </w:r>
      <w:r w:rsidRPr="0CA5B9A1">
        <w:rPr>
          <w:rFonts w:eastAsiaTheme="minorEastAsia"/>
        </w:rPr>
        <w:t xml:space="preserve"> historical </w:t>
      </w:r>
      <w:r w:rsidR="567C7CDA" w:rsidRPr="0CA5B9A1">
        <w:rPr>
          <w:rFonts w:eastAsiaTheme="minorEastAsia"/>
        </w:rPr>
        <w:t>performance</w:t>
      </w:r>
      <w:r w:rsidR="2DF8BF74" w:rsidRPr="0CA5B9A1">
        <w:rPr>
          <w:rFonts w:eastAsiaTheme="minorEastAsia"/>
        </w:rPr>
        <w:t xml:space="preserve">, </w:t>
      </w:r>
      <w:r w:rsidR="3ED77583" w:rsidRPr="0CA5B9A1">
        <w:rPr>
          <w:rFonts w:eastAsiaTheme="minorEastAsia"/>
        </w:rPr>
        <w:t>r</w:t>
      </w:r>
      <w:r w:rsidRPr="0CA5B9A1">
        <w:rPr>
          <w:rFonts w:eastAsiaTheme="minorEastAsia"/>
        </w:rPr>
        <w:t>ealization rates</w:t>
      </w:r>
      <w:r w:rsidR="584F9230" w:rsidRPr="0CA5B9A1">
        <w:rPr>
          <w:rFonts w:eastAsiaTheme="minorEastAsia"/>
        </w:rPr>
        <w:t>, impact evaluation adjustments, etc.?</w:t>
      </w:r>
    </w:p>
    <w:p w14:paraId="1A2B26E6" w14:textId="7EB1D3B4" w:rsidR="000E2441" w:rsidRDefault="000E2441" w:rsidP="0CA5B9A1">
      <w:pPr>
        <w:pStyle w:val="ListParagraph"/>
        <w:spacing w:after="0" w:line="240" w:lineRule="auto"/>
        <w:ind w:left="0"/>
        <w:rPr>
          <w:rFonts w:eastAsiaTheme="minorEastAsia"/>
        </w:rPr>
      </w:pPr>
    </w:p>
    <w:p w14:paraId="72F1A0BA" w14:textId="3A9EF42D" w:rsidR="05F91F81" w:rsidRPr="001C4E8B" w:rsidRDefault="706A42C1" w:rsidP="0CA5B9A1">
      <w:pPr>
        <w:pStyle w:val="ListParagraph"/>
        <w:spacing w:after="0" w:line="240" w:lineRule="auto"/>
        <w:ind w:left="0"/>
        <w:rPr>
          <w:rFonts w:eastAsiaTheme="minorEastAsia"/>
          <w:b/>
          <w:bCs/>
          <w:u w:val="single"/>
        </w:rPr>
      </w:pPr>
      <w:r w:rsidRPr="0CA5B9A1">
        <w:rPr>
          <w:rFonts w:eastAsiaTheme="minorEastAsia"/>
        </w:rPr>
        <w:t xml:space="preserve"> </w:t>
      </w:r>
      <w:r w:rsidR="00286771" w:rsidRPr="0CA5B9A1">
        <w:rPr>
          <w:rFonts w:eastAsiaTheme="minorEastAsia"/>
          <w:b/>
          <w:bCs/>
          <w:u w:val="single"/>
        </w:rPr>
        <w:t>Mid-Cycle Oversight</w:t>
      </w:r>
    </w:p>
    <w:p w14:paraId="3220EA49" w14:textId="77777777" w:rsidR="000E2441" w:rsidRDefault="000E2441" w:rsidP="0CA5B9A1">
      <w:pPr>
        <w:spacing w:after="0" w:line="240" w:lineRule="auto"/>
        <w:rPr>
          <w:rFonts w:eastAsiaTheme="minorEastAsia"/>
        </w:rPr>
      </w:pPr>
    </w:p>
    <w:p w14:paraId="285BACA4" w14:textId="45F0635E" w:rsidR="00DE64A5" w:rsidRPr="006705CE" w:rsidRDefault="00170F1D" w:rsidP="0CA5B9A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The CAEECCC proposal recommends </w:t>
      </w:r>
      <w:r w:rsidR="006705CE">
        <w:rPr>
          <w:rFonts w:eastAsiaTheme="minorEastAsia"/>
        </w:rPr>
        <w:t>several</w:t>
      </w:r>
      <w:r w:rsidR="00286771" w:rsidRPr="0CA5B9A1">
        <w:rPr>
          <w:rFonts w:eastAsiaTheme="minorEastAsia"/>
        </w:rPr>
        <w:t xml:space="preserve"> actions that could take place mid-cycle (i.e. after application approval and before the next application is flied)</w:t>
      </w:r>
      <w:r w:rsidR="000E2441">
        <w:rPr>
          <w:rFonts w:eastAsiaTheme="minorEastAsia"/>
        </w:rPr>
        <w:t>. Specifically, the proposal states:</w:t>
      </w:r>
      <w:r w:rsidR="00286771" w:rsidRPr="0CA5B9A1">
        <w:rPr>
          <w:rFonts w:eastAsiaTheme="minorEastAsia"/>
        </w:rPr>
        <w:t xml:space="preserve"> </w:t>
      </w:r>
      <w:r w:rsidR="719E9FCA" w:rsidRPr="00365ADE">
        <w:rPr>
          <w:rFonts w:eastAsiaTheme="minorEastAsia"/>
          <w:color w:val="2B579A"/>
          <w:shd w:val="clear" w:color="auto" w:fill="E6E6E6"/>
        </w:rPr>
        <w:t xml:space="preserve"> </w:t>
      </w:r>
    </w:p>
    <w:p w14:paraId="2DACED2B" w14:textId="50A1C13D" w:rsidR="006B4FB0" w:rsidRPr="006705CE" w:rsidRDefault="5DBB40BB" w:rsidP="6406BC2F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</w:rPr>
      </w:pPr>
      <w:r w:rsidRPr="006705CE">
        <w:rPr>
          <w:rFonts w:eastAsiaTheme="minorEastAsia"/>
        </w:rPr>
        <w:t xml:space="preserve">Requires that the program administrators </w:t>
      </w:r>
      <w:r w:rsidR="49540B13" w:rsidRPr="006705CE">
        <w:rPr>
          <w:rFonts w:eastAsiaTheme="minorEastAsia"/>
        </w:rPr>
        <w:t>file tier 2 advice letter describing corrective actions if the portfolio is not “on-target</w:t>
      </w:r>
      <w:r w:rsidR="1DA75C95" w:rsidRPr="006705CE">
        <w:rPr>
          <w:rFonts w:eastAsiaTheme="minorEastAsia"/>
        </w:rPr>
        <w:t>”</w:t>
      </w:r>
      <w:r w:rsidR="49540B13" w:rsidRPr="006705CE">
        <w:rPr>
          <w:rFonts w:eastAsiaTheme="minorEastAsia"/>
        </w:rPr>
        <w:t xml:space="preserve"> to meet their </w:t>
      </w:r>
      <w:r w:rsidR="4FEDE061" w:rsidRPr="006705CE">
        <w:rPr>
          <w:rFonts w:eastAsiaTheme="minorEastAsia"/>
        </w:rPr>
        <w:t xml:space="preserve">four-year savings goals and/or </w:t>
      </w:r>
      <w:r w:rsidR="49540B13" w:rsidRPr="006705CE">
        <w:rPr>
          <w:rFonts w:eastAsiaTheme="minorEastAsia"/>
        </w:rPr>
        <w:t>cost</w:t>
      </w:r>
      <w:r w:rsidR="52A1BECA" w:rsidRPr="006705CE">
        <w:rPr>
          <w:rFonts w:eastAsiaTheme="minorEastAsia"/>
        </w:rPr>
        <w:t>-effectiveness thresholds. (p.</w:t>
      </w:r>
    </w:p>
    <w:p w14:paraId="52DAE398" w14:textId="55535318" w:rsidR="00350F5B" w:rsidRPr="00413163" w:rsidRDefault="52A1BECA" w:rsidP="00413163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</w:rPr>
      </w:pPr>
      <w:r w:rsidRPr="00365ADE">
        <w:rPr>
          <w:rFonts w:eastAsiaTheme="minorEastAsia"/>
        </w:rPr>
        <w:t>The proposal considers a portfolio “off-ta</w:t>
      </w:r>
      <w:r w:rsidRPr="006B4FB0">
        <w:rPr>
          <w:rFonts w:eastAsiaTheme="minorEastAsia"/>
        </w:rPr>
        <w:t>rget”</w:t>
      </w:r>
      <w:r w:rsidR="30AA0D67" w:rsidRPr="00413163">
        <w:rPr>
          <w:rFonts w:eastAsiaTheme="minorEastAsia"/>
          <w:color w:val="201F1E"/>
        </w:rPr>
        <w:t xml:space="preserve"> when a program administrator</w:t>
      </w:r>
      <w:r w:rsidR="5988BC59" w:rsidRPr="00413163">
        <w:rPr>
          <w:rFonts w:eastAsiaTheme="minorEastAsia"/>
          <w:color w:val="201F1E"/>
        </w:rPr>
        <w:t xml:space="preserve"> is unable to demonstrate that they will meet their savings </w:t>
      </w:r>
      <w:r w:rsidR="30AA0D67" w:rsidRPr="00413163">
        <w:rPr>
          <w:rFonts w:eastAsiaTheme="minorEastAsia"/>
          <w:color w:val="201F1E"/>
        </w:rPr>
        <w:t>goals by 20% and cost effectiveness by 10%</w:t>
      </w:r>
      <w:r w:rsidR="09D56E84" w:rsidRPr="00413163">
        <w:rPr>
          <w:rFonts w:eastAsiaTheme="minorEastAsia"/>
          <w:color w:val="201F1E"/>
        </w:rPr>
        <w:t>.</w:t>
      </w:r>
    </w:p>
    <w:p w14:paraId="7621F556" w14:textId="0DAF4BA9" w:rsidR="00286771" w:rsidRDefault="56772BFF" w:rsidP="0CA5B9A1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</w:rPr>
      </w:pPr>
      <w:r w:rsidRPr="006705CE">
        <w:rPr>
          <w:rFonts w:eastAsiaTheme="minorEastAsia"/>
        </w:rPr>
        <w:t>Program closures would require an approved tier 2 advice letter. (p.</w:t>
      </w:r>
      <w:r w:rsidR="156C3DA1" w:rsidRPr="006705CE">
        <w:rPr>
          <w:rFonts w:eastAsiaTheme="minorEastAsia"/>
        </w:rPr>
        <w:t xml:space="preserve"> 7)</w:t>
      </w:r>
      <w:r w:rsidRPr="006705CE">
        <w:rPr>
          <w:rFonts w:eastAsiaTheme="minorEastAsia"/>
        </w:rPr>
        <w:t xml:space="preserve"> </w:t>
      </w:r>
    </w:p>
    <w:p w14:paraId="2EFB8063" w14:textId="687F23FD" w:rsidR="00AC5DA5" w:rsidRPr="006705CE" w:rsidRDefault="00AC5DA5" w:rsidP="0CA5B9A1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</w:rPr>
      </w:pPr>
      <w:r w:rsidRPr="00B14352">
        <w:rPr>
          <w:rFonts w:eastAsiaTheme="minorEastAsia"/>
          <w:i/>
          <w:iCs/>
        </w:rPr>
        <w:lastRenderedPageBreak/>
        <w:t>The program administrators’ EE Annual Reports will include sufficient detail on portfolio, sector and program-level annual and cumulative accomplishments and will also present a pros</w:t>
      </w:r>
      <w:r w:rsidR="00B14352" w:rsidRPr="00B14352">
        <w:rPr>
          <w:rFonts w:eastAsiaTheme="minorEastAsia"/>
          <w:i/>
          <w:iCs/>
        </w:rPr>
        <w:t>pective overview in narrative format the will include future plans to meet and/or exceed  their cumulative savings and cost-effectiveness requirements.”</w:t>
      </w:r>
      <w:r w:rsidR="00B14352">
        <w:rPr>
          <w:rFonts w:eastAsiaTheme="minorEastAsia"/>
        </w:rPr>
        <w:t xml:space="preserve"> (p. 6)</w:t>
      </w:r>
    </w:p>
    <w:p w14:paraId="34642760" w14:textId="0819FE04" w:rsidR="00DE64A5" w:rsidRPr="006705CE" w:rsidRDefault="00DE64A5" w:rsidP="00DE64A5">
      <w:pPr>
        <w:spacing w:after="0" w:line="240" w:lineRule="auto"/>
        <w:rPr>
          <w:rFonts w:eastAsiaTheme="minorEastAsia"/>
        </w:rPr>
      </w:pPr>
    </w:p>
    <w:p w14:paraId="633E8889" w14:textId="7A64AB9A" w:rsidR="009F63EB" w:rsidRPr="006705CE" w:rsidRDefault="00DE64A5" w:rsidP="00DE64A5">
      <w:pPr>
        <w:spacing w:after="0" w:line="240" w:lineRule="auto"/>
        <w:rPr>
          <w:rFonts w:eastAsiaTheme="minorEastAsia"/>
        </w:rPr>
      </w:pPr>
      <w:r w:rsidRPr="006705CE">
        <w:rPr>
          <w:rFonts w:eastAsiaTheme="minorEastAsia"/>
        </w:rPr>
        <w:t xml:space="preserve">ED Staff </w:t>
      </w:r>
      <w:r w:rsidR="00C16516">
        <w:rPr>
          <w:rFonts w:eastAsiaTheme="minorEastAsia"/>
        </w:rPr>
        <w:t xml:space="preserve">Example </w:t>
      </w:r>
      <w:r w:rsidRPr="006705CE">
        <w:rPr>
          <w:rFonts w:eastAsiaTheme="minorEastAsia"/>
        </w:rPr>
        <w:t>Questions:</w:t>
      </w:r>
    </w:p>
    <w:p w14:paraId="0CF556E0" w14:textId="45ADB1E6" w:rsidR="009A1FA9" w:rsidRPr="00544EC9" w:rsidRDefault="009A1FA9" w:rsidP="009A1FA9">
      <w:pPr>
        <w:spacing w:after="0" w:line="240" w:lineRule="auto"/>
        <w:rPr>
          <w:rFonts w:eastAsiaTheme="minorEastAsia"/>
          <w:u w:val="single"/>
        </w:rPr>
      </w:pPr>
      <w:r w:rsidRPr="00544EC9">
        <w:rPr>
          <w:rFonts w:eastAsiaTheme="minorEastAsia"/>
          <w:u w:val="single"/>
        </w:rPr>
        <w:t xml:space="preserve">Cost Effectiveness and Energy </w:t>
      </w:r>
      <w:r w:rsidR="00544EC9" w:rsidRPr="00544EC9">
        <w:rPr>
          <w:rFonts w:eastAsiaTheme="minorEastAsia"/>
          <w:u w:val="single"/>
        </w:rPr>
        <w:t>Savings Triggers:</w:t>
      </w:r>
    </w:p>
    <w:p w14:paraId="551D7F93" w14:textId="2B11BAAB" w:rsidR="2EDFA238" w:rsidRDefault="2C09B6AB" w:rsidP="2FACB27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2FACB27D">
        <w:rPr>
          <w:rFonts w:eastAsiaTheme="minorEastAsia"/>
        </w:rPr>
        <w:t>W</w:t>
      </w:r>
      <w:r w:rsidR="1D040903" w:rsidRPr="2FACB27D">
        <w:rPr>
          <w:rFonts w:eastAsiaTheme="minorEastAsia"/>
        </w:rPr>
        <w:t>hat</w:t>
      </w:r>
      <w:r w:rsidR="4218122B" w:rsidRPr="2FACB27D">
        <w:rPr>
          <w:rFonts w:eastAsiaTheme="minorEastAsia"/>
        </w:rPr>
        <w:t xml:space="preserve"> data source</w:t>
      </w:r>
      <w:r w:rsidR="3652933C" w:rsidRPr="2FACB27D">
        <w:rPr>
          <w:rFonts w:eastAsiaTheme="minorEastAsia"/>
        </w:rPr>
        <w:t xml:space="preserve"> </w:t>
      </w:r>
      <w:r w:rsidR="00736F39">
        <w:rPr>
          <w:rFonts w:eastAsiaTheme="minorEastAsia"/>
        </w:rPr>
        <w:t xml:space="preserve">are the </w:t>
      </w:r>
      <w:r w:rsidR="33BC4351" w:rsidRPr="2FACB27D">
        <w:rPr>
          <w:rFonts w:eastAsiaTheme="minorEastAsia"/>
        </w:rPr>
        <w:t>triggers be based on</w:t>
      </w:r>
      <w:r w:rsidR="6EEBC854" w:rsidRPr="2FACB27D">
        <w:rPr>
          <w:rFonts w:eastAsiaTheme="minorEastAsia"/>
        </w:rPr>
        <w:t xml:space="preserve">, and </w:t>
      </w:r>
      <w:r w:rsidR="00736F39">
        <w:rPr>
          <w:rFonts w:eastAsiaTheme="minorEastAsia"/>
        </w:rPr>
        <w:t>how will</w:t>
      </w:r>
      <w:r w:rsidR="00736F39" w:rsidRPr="6406BC2F">
        <w:rPr>
          <w:rFonts w:eastAsiaTheme="minorEastAsia"/>
        </w:rPr>
        <w:t xml:space="preserve"> </w:t>
      </w:r>
      <w:r w:rsidR="6EEBC854" w:rsidRPr="2FACB27D">
        <w:rPr>
          <w:rFonts w:eastAsiaTheme="minorEastAsia"/>
        </w:rPr>
        <w:t>reliability disputes</w:t>
      </w:r>
      <w:r w:rsidR="00E27FA8">
        <w:rPr>
          <w:rFonts w:eastAsiaTheme="minorEastAsia"/>
        </w:rPr>
        <w:t xml:space="preserve"> </w:t>
      </w:r>
      <w:r w:rsidR="00736F39">
        <w:rPr>
          <w:rFonts w:eastAsiaTheme="minorEastAsia"/>
        </w:rPr>
        <w:t>be handled if</w:t>
      </w:r>
      <w:r w:rsidR="6EEBC854" w:rsidRPr="2FACB27D">
        <w:rPr>
          <w:rFonts w:eastAsiaTheme="minorEastAsia"/>
        </w:rPr>
        <w:t xml:space="preserve"> unverified data is used?</w:t>
      </w:r>
    </w:p>
    <w:p w14:paraId="728906FF" w14:textId="62330DFB" w:rsidR="2EDFA238" w:rsidRDefault="24B2402C" w:rsidP="2FACB27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2FACB27D">
        <w:rPr>
          <w:rFonts w:eastAsiaTheme="minorEastAsia"/>
        </w:rPr>
        <w:t>If programs are underperforming and stakeholders do not feel remediation efforts proposed by the program admin</w:t>
      </w:r>
      <w:r w:rsidR="55E8160C" w:rsidRPr="2FACB27D">
        <w:rPr>
          <w:rFonts w:eastAsiaTheme="minorEastAsia"/>
        </w:rPr>
        <w:t>istrator</w:t>
      </w:r>
      <w:r w:rsidRPr="2FACB27D">
        <w:rPr>
          <w:rFonts w:eastAsiaTheme="minorEastAsia"/>
        </w:rPr>
        <w:t xml:space="preserve"> are satisfactory,</w:t>
      </w:r>
      <w:r w:rsidR="2F533E13" w:rsidRPr="2FACB27D">
        <w:rPr>
          <w:rFonts w:eastAsiaTheme="minorEastAsia"/>
        </w:rPr>
        <w:t xml:space="preserve"> what</w:t>
      </w:r>
      <w:r w:rsidR="00CF1FEB">
        <w:rPr>
          <w:rFonts w:eastAsiaTheme="minorEastAsia"/>
        </w:rPr>
        <w:t xml:space="preserve"> additional corrective</w:t>
      </w:r>
      <w:r w:rsidR="2F533E13" w:rsidRPr="2FACB27D">
        <w:rPr>
          <w:rFonts w:eastAsiaTheme="minorEastAsia"/>
        </w:rPr>
        <w:t xml:space="preserve"> actions </w:t>
      </w:r>
      <w:r w:rsidR="0061541D">
        <w:rPr>
          <w:rFonts w:eastAsiaTheme="minorEastAsia"/>
        </w:rPr>
        <w:t>will be</w:t>
      </w:r>
      <w:r w:rsidR="2F533E13" w:rsidRPr="2FACB27D">
        <w:rPr>
          <w:rFonts w:eastAsiaTheme="minorEastAsia"/>
        </w:rPr>
        <w:t xml:space="preserve"> </w:t>
      </w:r>
      <w:r w:rsidR="32975088" w:rsidRPr="2FACB27D">
        <w:rPr>
          <w:rFonts w:eastAsiaTheme="minorEastAsia"/>
        </w:rPr>
        <w:t>considered</w:t>
      </w:r>
      <w:r w:rsidR="2F533E13" w:rsidRPr="2FACB27D">
        <w:rPr>
          <w:rFonts w:eastAsiaTheme="minorEastAsia"/>
        </w:rPr>
        <w:t xml:space="preserve">? For example, </w:t>
      </w:r>
      <w:r w:rsidR="03A7322E" w:rsidRPr="2FACB27D">
        <w:rPr>
          <w:rFonts w:eastAsiaTheme="minorEastAsia"/>
        </w:rPr>
        <w:t xml:space="preserve">would it be appropriate to </w:t>
      </w:r>
      <w:r w:rsidR="00826BE5">
        <w:rPr>
          <w:rFonts w:eastAsiaTheme="minorEastAsia"/>
        </w:rPr>
        <w:t>propose</w:t>
      </w:r>
      <w:r w:rsidR="03A7322E" w:rsidRPr="2FACB27D">
        <w:rPr>
          <w:rFonts w:eastAsiaTheme="minorEastAsia"/>
        </w:rPr>
        <w:t xml:space="preserve"> adjusting budgets or closing programs based on underperformance triggers? </w:t>
      </w:r>
      <w:r w:rsidR="71F68133" w:rsidRPr="2FACB27D">
        <w:rPr>
          <w:rFonts w:eastAsiaTheme="minorEastAsia"/>
        </w:rPr>
        <w:t xml:space="preserve">How is the proposed stakeholder review process for trigger-based advice letters different than the current ABAL process? </w:t>
      </w:r>
    </w:p>
    <w:p w14:paraId="56313E86" w14:textId="54FD7F7A" w:rsidR="033A54EC" w:rsidRDefault="0B80C232" w:rsidP="2FACB27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2FACB27D">
        <w:rPr>
          <w:rFonts w:eastAsiaTheme="minorEastAsia"/>
        </w:rPr>
        <w:t xml:space="preserve">Would Energy Division or the </w:t>
      </w:r>
      <w:r w:rsidR="002F5ABC">
        <w:rPr>
          <w:rFonts w:eastAsiaTheme="minorEastAsia"/>
        </w:rPr>
        <w:t xml:space="preserve">CPUC </w:t>
      </w:r>
      <w:r w:rsidRPr="2FACB27D">
        <w:rPr>
          <w:rFonts w:eastAsiaTheme="minorEastAsia"/>
        </w:rPr>
        <w:t xml:space="preserve">be responsible for ensuring that the actions proposed by the program administrator to correct deficiencies are </w:t>
      </w:r>
      <w:r w:rsidR="001C4E8B" w:rsidRPr="2FACB27D">
        <w:rPr>
          <w:rFonts w:eastAsiaTheme="minorEastAsia"/>
        </w:rPr>
        <w:t>undertaken? If so, how?</w:t>
      </w:r>
    </w:p>
    <w:p w14:paraId="77BC6A94" w14:textId="107B3528" w:rsidR="00286771" w:rsidRPr="007B11E7" w:rsidDel="000E07F9" w:rsidRDefault="00286771" w:rsidP="007B11E7">
      <w:pPr>
        <w:spacing w:after="0" w:line="240" w:lineRule="auto"/>
        <w:rPr>
          <w:rFonts w:eastAsiaTheme="minorEastAsia"/>
        </w:rPr>
      </w:pPr>
    </w:p>
    <w:p w14:paraId="7EA3185C" w14:textId="6F3C8D0B" w:rsidR="009F63EB" w:rsidRPr="009F63EB" w:rsidRDefault="009F63EB" w:rsidP="3FDDF96D">
      <w:pPr>
        <w:pStyle w:val="ListParagraph"/>
        <w:spacing w:after="0" w:line="240" w:lineRule="auto"/>
        <w:ind w:left="0"/>
        <w:rPr>
          <w:rFonts w:eastAsiaTheme="minorEastAsia"/>
          <w:u w:val="single"/>
        </w:rPr>
      </w:pPr>
      <w:r w:rsidRPr="3FDDF96D">
        <w:rPr>
          <w:rFonts w:eastAsiaTheme="minorEastAsia"/>
          <w:u w:val="single"/>
        </w:rPr>
        <w:t>Program Closures:</w:t>
      </w:r>
    </w:p>
    <w:p w14:paraId="1251B9DD" w14:textId="4B7A7E29" w:rsidR="00286771" w:rsidRDefault="00286771" w:rsidP="0A04CE2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A04CE20">
        <w:rPr>
          <w:rFonts w:eastAsiaTheme="minorEastAsia"/>
        </w:rPr>
        <w:t>What is the standard level of review by Energy Division that is appropriate for advice letters from the program administrators to request the approval of a program closure(s)?  What criteria should be used for this review?</w:t>
      </w:r>
    </w:p>
    <w:p w14:paraId="551C995F" w14:textId="77777777" w:rsidR="009F63EB" w:rsidRPr="00413163" w:rsidRDefault="009F63EB" w:rsidP="009F63EB">
      <w:pPr>
        <w:pStyle w:val="ListParagraph"/>
        <w:spacing w:after="0" w:line="240" w:lineRule="auto"/>
        <w:rPr>
          <w:rFonts w:eastAsiaTheme="minorEastAsia"/>
        </w:rPr>
      </w:pPr>
    </w:p>
    <w:p w14:paraId="4F2DE927" w14:textId="4F555CF1" w:rsidR="009F63EB" w:rsidRPr="00413163" w:rsidRDefault="009F63EB" w:rsidP="007456FA">
      <w:pPr>
        <w:spacing w:after="0" w:line="240" w:lineRule="auto"/>
        <w:rPr>
          <w:rFonts w:eastAsiaTheme="minorEastAsia"/>
          <w:color w:val="2B579A"/>
          <w:u w:val="single"/>
          <w:shd w:val="clear" w:color="auto" w:fill="E6E6E6"/>
        </w:rPr>
      </w:pPr>
      <w:r w:rsidRPr="007456FA">
        <w:rPr>
          <w:rFonts w:eastAsiaTheme="minorEastAsia"/>
          <w:u w:val="single"/>
        </w:rPr>
        <w:t>Enhanced Annual Reports:</w:t>
      </w:r>
    </w:p>
    <w:p w14:paraId="4E473019" w14:textId="5BAC4A8C" w:rsidR="00286771" w:rsidRDefault="710D30E6" w:rsidP="67FC6F68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</w:rPr>
      </w:pPr>
      <w:r w:rsidRPr="6406BC2F">
        <w:rPr>
          <w:rFonts w:eastAsiaTheme="minorEastAsia"/>
        </w:rPr>
        <w:t xml:space="preserve">How </w:t>
      </w:r>
      <w:r w:rsidR="63195BD4" w:rsidRPr="6406BC2F">
        <w:rPr>
          <w:rFonts w:eastAsiaTheme="minorEastAsia"/>
        </w:rPr>
        <w:t>would</w:t>
      </w:r>
      <w:r w:rsidR="3FBEEEBF" w:rsidRPr="6406BC2F">
        <w:rPr>
          <w:rFonts w:eastAsiaTheme="minorEastAsia"/>
        </w:rPr>
        <w:t xml:space="preserve"> </w:t>
      </w:r>
      <w:r w:rsidR="63195BD4" w:rsidRPr="6406BC2F">
        <w:rPr>
          <w:rFonts w:eastAsiaTheme="minorEastAsia"/>
        </w:rPr>
        <w:t>the</w:t>
      </w:r>
      <w:r w:rsidR="7D69BA55" w:rsidRPr="6406BC2F">
        <w:rPr>
          <w:rFonts w:eastAsiaTheme="minorEastAsia"/>
        </w:rPr>
        <w:t xml:space="preserve"> CAEECC proposal for</w:t>
      </w:r>
      <w:r w:rsidR="00286771" w:rsidRPr="67FC6F68">
        <w:rPr>
          <w:rFonts w:eastAsiaTheme="minorEastAsia"/>
        </w:rPr>
        <w:t xml:space="preserve"> “enhanced” annual reports</w:t>
      </w:r>
      <w:r w:rsidR="3287682A" w:rsidRPr="6406BC2F">
        <w:rPr>
          <w:rFonts w:eastAsiaTheme="minorEastAsia"/>
        </w:rPr>
        <w:t xml:space="preserve"> differ substantially from the current </w:t>
      </w:r>
      <w:r w:rsidR="143D668A" w:rsidRPr="6406BC2F">
        <w:rPr>
          <w:rFonts w:eastAsiaTheme="minorEastAsia"/>
        </w:rPr>
        <w:t>annual reports in substance</w:t>
      </w:r>
      <w:r w:rsidR="00286771" w:rsidRPr="67FC6F68">
        <w:rPr>
          <w:rFonts w:eastAsiaTheme="minorEastAsia"/>
        </w:rPr>
        <w:t>?</w:t>
      </w:r>
    </w:p>
    <w:p w14:paraId="1C0D1D14" w14:textId="2E26EDD5" w:rsidR="00286771" w:rsidRDefault="00286771" w:rsidP="67FC6F68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</w:rPr>
      </w:pPr>
      <w:r w:rsidRPr="67FC6F68">
        <w:rPr>
          <w:rFonts w:eastAsiaTheme="minorEastAsia"/>
        </w:rPr>
        <w:t>What kind of stakeholder review is performed on the annual reports? Is there a process envisioned for stakeholders to provide formal feedback on annual reports (besides the semi-annual updates at CAEECC)?</w:t>
      </w:r>
    </w:p>
    <w:p w14:paraId="3C866607" w14:textId="77777777" w:rsidR="00286771" w:rsidRDefault="00286771" w:rsidP="2FACB27D">
      <w:pPr>
        <w:pStyle w:val="ListParagraph"/>
        <w:spacing w:after="0" w:line="240" w:lineRule="auto"/>
        <w:ind w:left="0"/>
        <w:rPr>
          <w:rFonts w:eastAsiaTheme="minorEastAsia"/>
        </w:rPr>
      </w:pPr>
    </w:p>
    <w:p w14:paraId="57DC87A1" w14:textId="3FC62AC1" w:rsidR="00E166EE" w:rsidRDefault="000E07F9" w:rsidP="2FACB27D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bCs/>
          <w:u w:val="single"/>
        </w:rPr>
        <w:t xml:space="preserve">Aligning Goals and Budgets: </w:t>
      </w:r>
      <w:r w:rsidR="2B961507" w:rsidRPr="2FACB27D">
        <w:rPr>
          <w:rFonts w:eastAsiaTheme="minorEastAsia"/>
          <w:b/>
          <w:bCs/>
          <w:u w:val="single"/>
        </w:rPr>
        <w:t>Technical Inputs</w:t>
      </w:r>
    </w:p>
    <w:p w14:paraId="6EBF300E" w14:textId="0046CA00" w:rsidR="5E801B79" w:rsidRDefault="5E801B79" w:rsidP="2FACB27D">
      <w:pPr>
        <w:pStyle w:val="ListParagraph"/>
        <w:spacing w:after="0" w:line="240" w:lineRule="auto"/>
        <w:ind w:left="0"/>
        <w:rPr>
          <w:rFonts w:eastAsiaTheme="minorEastAsia"/>
        </w:rPr>
      </w:pPr>
    </w:p>
    <w:p w14:paraId="02EAF9CC" w14:textId="0BCA68E7" w:rsidR="00DE64A5" w:rsidRDefault="00DE64A5" w:rsidP="2FACB27D">
      <w:pPr>
        <w:pStyle w:val="ListParagraph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The CAEECC proposal </w:t>
      </w:r>
      <w:r w:rsidR="000E07F9">
        <w:rPr>
          <w:rFonts w:eastAsiaTheme="minorEastAsia"/>
        </w:rPr>
        <w:t>recommends, “that the CPUC adopt cumulative energy savings goals for a four-year period, with a two-year refresh to incorporate updated avoided costs and engineering values.” (p. 9) To do this, it recommends “freezing” a number of technical inputs, including DEER.</w:t>
      </w:r>
    </w:p>
    <w:p w14:paraId="6E22C1AB" w14:textId="77777777" w:rsidR="000E07F9" w:rsidRDefault="000E07F9" w:rsidP="2FACB27D">
      <w:pPr>
        <w:pStyle w:val="ListParagraph"/>
        <w:spacing w:after="0" w:line="240" w:lineRule="auto"/>
        <w:ind w:left="0"/>
        <w:rPr>
          <w:rFonts w:eastAsiaTheme="minorEastAsia"/>
        </w:rPr>
      </w:pPr>
    </w:p>
    <w:p w14:paraId="5AE66C91" w14:textId="6F391B08" w:rsidR="00DE64A5" w:rsidRDefault="00DE64A5" w:rsidP="2FACB27D">
      <w:pPr>
        <w:pStyle w:val="ListParagraph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ED Staff </w:t>
      </w:r>
      <w:r w:rsidR="00C16516">
        <w:rPr>
          <w:rFonts w:eastAsiaTheme="minorEastAsia"/>
        </w:rPr>
        <w:t xml:space="preserve">Example </w:t>
      </w:r>
      <w:r>
        <w:rPr>
          <w:rFonts w:eastAsiaTheme="minorEastAsia"/>
        </w:rPr>
        <w:t>Questions:</w:t>
      </w:r>
    </w:p>
    <w:p w14:paraId="617DE554" w14:textId="45A6C8BD" w:rsidR="00E1701F" w:rsidRPr="00E1701F" w:rsidRDefault="1E28E930" w:rsidP="2FACB27D">
      <w:pPr>
        <w:spacing w:after="0" w:line="240" w:lineRule="auto"/>
        <w:rPr>
          <w:rFonts w:eastAsiaTheme="minorEastAsia"/>
        </w:rPr>
      </w:pPr>
      <w:r w:rsidRPr="2FACB27D">
        <w:rPr>
          <w:rFonts w:eastAsiaTheme="minorEastAsia"/>
          <w:u w:val="single"/>
        </w:rPr>
        <w:t>Avoided Costs</w:t>
      </w:r>
      <w:r w:rsidR="005F67E4">
        <w:rPr>
          <w:rFonts w:eastAsiaTheme="minorEastAsia"/>
          <w:u w:val="single"/>
        </w:rPr>
        <w:t>:</w:t>
      </w:r>
    </w:p>
    <w:p w14:paraId="738545F8" w14:textId="487BDE2A" w:rsidR="305D7518" w:rsidRPr="00D20F8D" w:rsidRDefault="1C4A555A" w:rsidP="67FC6F6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6406BC2F">
        <w:rPr>
          <w:rFonts w:eastAsiaTheme="minorEastAsia"/>
        </w:rPr>
        <w:t xml:space="preserve">How </w:t>
      </w:r>
      <w:r w:rsidR="00645AFF">
        <w:rPr>
          <w:rFonts w:eastAsiaTheme="minorEastAsia"/>
        </w:rPr>
        <w:t>will</w:t>
      </w:r>
      <w:r w:rsidRPr="6406BC2F">
        <w:rPr>
          <w:rFonts w:eastAsiaTheme="minorEastAsia"/>
        </w:rPr>
        <w:t xml:space="preserve"> </w:t>
      </w:r>
      <w:r w:rsidR="00085B95" w:rsidRPr="6406BC2F">
        <w:rPr>
          <w:rFonts w:eastAsiaTheme="minorEastAsia"/>
        </w:rPr>
        <w:t xml:space="preserve">ED </w:t>
      </w:r>
      <w:r w:rsidR="00085B95" w:rsidRPr="67FC6F68">
        <w:rPr>
          <w:rFonts w:eastAsiaTheme="minorEastAsia"/>
        </w:rPr>
        <w:t>determine</w:t>
      </w:r>
      <w:r w:rsidR="00BD72EB" w:rsidRPr="67FC6F68">
        <w:rPr>
          <w:rFonts w:eastAsiaTheme="minorEastAsia"/>
        </w:rPr>
        <w:t xml:space="preserve"> if avoided costs are “material</w:t>
      </w:r>
      <w:r w:rsidR="00553923" w:rsidRPr="67FC6F68">
        <w:rPr>
          <w:rFonts w:eastAsiaTheme="minorEastAsia"/>
        </w:rPr>
        <w:t>?</w:t>
      </w:r>
      <w:r w:rsidR="00BD72EB" w:rsidRPr="67FC6F68">
        <w:rPr>
          <w:rFonts w:eastAsiaTheme="minorEastAsia"/>
        </w:rPr>
        <w:t>”</w:t>
      </w:r>
      <w:r w:rsidR="00DE64A5" w:rsidRPr="67FC6F68">
        <w:rPr>
          <w:rFonts w:eastAsiaTheme="minorEastAsia"/>
        </w:rPr>
        <w:t xml:space="preserve"> </w:t>
      </w:r>
      <w:r w:rsidR="12DC8CFA" w:rsidRPr="6406BC2F">
        <w:rPr>
          <w:rFonts w:eastAsiaTheme="minorEastAsia"/>
        </w:rPr>
        <w:t>Would a stakeholder process be appropriate?</w:t>
      </w:r>
      <w:r w:rsidR="55FE8BAF" w:rsidRPr="6406BC2F">
        <w:rPr>
          <w:rFonts w:eastAsiaTheme="minorEastAsia"/>
        </w:rPr>
        <w:t xml:space="preserve"> </w:t>
      </w:r>
      <w:r w:rsidR="00DE64A5" w:rsidRPr="67FC6F68">
        <w:rPr>
          <w:rFonts w:eastAsiaTheme="minorEastAsia"/>
        </w:rPr>
        <w:t xml:space="preserve">What would this look like? </w:t>
      </w:r>
    </w:p>
    <w:p w14:paraId="52727F81" w14:textId="2CCB45EF" w:rsidR="0E9422F8" w:rsidRDefault="0E9422F8" w:rsidP="67FC6F6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201F1E"/>
        </w:rPr>
      </w:pPr>
      <w:r w:rsidRPr="67FC6F68">
        <w:rPr>
          <w:rFonts w:eastAsiaTheme="minorEastAsia"/>
          <w:color w:val="201F1E"/>
        </w:rPr>
        <w:t xml:space="preserve">What was CAEECC’s rationale for recommending updating minor avoided costs be included if they are material, rather than forgoing them all together? </w:t>
      </w:r>
      <w:r w:rsidR="65CAFD75" w:rsidRPr="67FC6F68">
        <w:rPr>
          <w:rFonts w:eastAsiaTheme="minorEastAsia"/>
          <w:color w:val="201F1E"/>
        </w:rPr>
        <w:t>At what point does the benefit of accuracy outweigh the drawbacks of misalignment?</w:t>
      </w:r>
    </w:p>
    <w:p w14:paraId="20A5582D" w14:textId="77777777" w:rsidR="00116675" w:rsidRDefault="00116675" w:rsidP="2FACB27D">
      <w:pPr>
        <w:pStyle w:val="ListParagraph"/>
        <w:spacing w:after="0" w:line="240" w:lineRule="auto"/>
        <w:ind w:left="0"/>
        <w:rPr>
          <w:rFonts w:eastAsiaTheme="minorEastAsia"/>
          <w:u w:val="single"/>
        </w:rPr>
      </w:pPr>
    </w:p>
    <w:p w14:paraId="2F709977" w14:textId="77777777" w:rsidR="00116675" w:rsidRDefault="00116675" w:rsidP="2FACB27D">
      <w:pPr>
        <w:pStyle w:val="ListParagraph"/>
        <w:spacing w:after="0" w:line="240" w:lineRule="auto"/>
        <w:ind w:left="0"/>
        <w:rPr>
          <w:rFonts w:eastAsiaTheme="minorEastAsia"/>
          <w:u w:val="single"/>
        </w:rPr>
      </w:pPr>
    </w:p>
    <w:p w14:paraId="073F353D" w14:textId="77777777" w:rsidR="00116675" w:rsidRDefault="00116675" w:rsidP="2FACB27D">
      <w:pPr>
        <w:pStyle w:val="ListParagraph"/>
        <w:spacing w:after="0" w:line="240" w:lineRule="auto"/>
        <w:ind w:left="0"/>
        <w:rPr>
          <w:rFonts w:eastAsiaTheme="minorEastAsia"/>
          <w:u w:val="single"/>
        </w:rPr>
      </w:pPr>
    </w:p>
    <w:p w14:paraId="17AB80C6" w14:textId="77777777" w:rsidR="00116675" w:rsidRDefault="00116675" w:rsidP="2FACB27D">
      <w:pPr>
        <w:pStyle w:val="ListParagraph"/>
        <w:spacing w:after="0" w:line="240" w:lineRule="auto"/>
        <w:ind w:left="0"/>
        <w:rPr>
          <w:rFonts w:eastAsiaTheme="minorEastAsia"/>
          <w:u w:val="single"/>
        </w:rPr>
      </w:pPr>
    </w:p>
    <w:p w14:paraId="47AC841B" w14:textId="1EEA2573" w:rsidR="437B8115" w:rsidRDefault="00D20F8D" w:rsidP="2FACB27D">
      <w:pPr>
        <w:pStyle w:val="ListParagraph"/>
        <w:spacing w:after="0" w:line="240" w:lineRule="auto"/>
        <w:ind w:left="0"/>
        <w:rPr>
          <w:rFonts w:eastAsiaTheme="minorEastAsia"/>
        </w:rPr>
      </w:pPr>
      <w:r w:rsidRPr="2FACB27D">
        <w:rPr>
          <w:rFonts w:eastAsiaTheme="minorEastAsia"/>
          <w:u w:val="single"/>
        </w:rPr>
        <w:lastRenderedPageBreak/>
        <w:t>O</w:t>
      </w:r>
      <w:r w:rsidR="6BB3FB2E" w:rsidRPr="2FACB27D">
        <w:rPr>
          <w:rFonts w:eastAsiaTheme="minorEastAsia"/>
          <w:u w:val="single"/>
        </w:rPr>
        <w:t>ther Technical Input</w:t>
      </w:r>
      <w:r w:rsidR="27C9492F" w:rsidRPr="2FACB27D">
        <w:rPr>
          <w:rFonts w:eastAsiaTheme="minorEastAsia"/>
          <w:u w:val="single"/>
        </w:rPr>
        <w:t>s</w:t>
      </w:r>
      <w:r w:rsidR="005F67E4">
        <w:rPr>
          <w:rFonts w:eastAsiaTheme="minorEastAsia"/>
          <w:u w:val="single"/>
        </w:rPr>
        <w:t>:</w:t>
      </w:r>
    </w:p>
    <w:p w14:paraId="5BED3224" w14:textId="25EC4E8F" w:rsidR="000E5B76" w:rsidRPr="00F21B53" w:rsidRDefault="27C9492F" w:rsidP="67FC6F68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67FC6F68">
        <w:rPr>
          <w:rFonts w:eastAsiaTheme="minorEastAsia"/>
        </w:rPr>
        <w:t xml:space="preserve">Does the proposal recommend that </w:t>
      </w:r>
      <w:r w:rsidRPr="67FC6F68">
        <w:rPr>
          <w:rFonts w:eastAsiaTheme="minorEastAsia"/>
          <w:u w:val="single"/>
        </w:rPr>
        <w:t xml:space="preserve">all </w:t>
      </w:r>
      <w:r w:rsidRPr="67FC6F68">
        <w:rPr>
          <w:rFonts w:eastAsiaTheme="minorEastAsia"/>
        </w:rPr>
        <w:t xml:space="preserve">technical inputs be frozen, or should exceptions </w:t>
      </w:r>
      <w:r w:rsidR="73C32FF0" w:rsidRPr="67FC6F68">
        <w:rPr>
          <w:rFonts w:eastAsiaTheme="minorEastAsia"/>
        </w:rPr>
        <w:t>be made for any of the following examples</w:t>
      </w:r>
      <w:r w:rsidR="00D20F8D" w:rsidRPr="67FC6F68">
        <w:rPr>
          <w:rFonts w:eastAsiaTheme="minorEastAsia"/>
        </w:rPr>
        <w:t xml:space="preserve">: workpaper errors, new technologies, newly available / viable measures based on </w:t>
      </w:r>
      <w:r w:rsidR="002F5ABC" w:rsidRPr="67FC6F68">
        <w:rPr>
          <w:rFonts w:eastAsiaTheme="minorEastAsia"/>
        </w:rPr>
        <w:t>CPUC</w:t>
      </w:r>
      <w:r w:rsidR="00D20F8D" w:rsidRPr="67FC6F68">
        <w:rPr>
          <w:rFonts w:eastAsiaTheme="minorEastAsia"/>
        </w:rPr>
        <w:t xml:space="preserve"> decisions?</w:t>
      </w:r>
    </w:p>
    <w:p w14:paraId="0B2DEB62" w14:textId="3BFAD7FE" w:rsidR="462089BC" w:rsidRDefault="462089BC" w:rsidP="788110D4">
      <w:pPr>
        <w:spacing w:after="0" w:line="240" w:lineRule="auto"/>
        <w:ind w:left="360"/>
        <w:rPr>
          <w:rFonts w:eastAsiaTheme="minorEastAsia"/>
        </w:rPr>
      </w:pPr>
    </w:p>
    <w:p w14:paraId="6E961788" w14:textId="04A0CF2B" w:rsidR="00D20CD4" w:rsidRPr="008A4C70" w:rsidRDefault="5E2782FE" w:rsidP="0CA5B9A1">
      <w:pPr>
        <w:spacing w:after="0" w:line="240" w:lineRule="auto"/>
        <w:rPr>
          <w:rFonts w:eastAsiaTheme="minorEastAsia"/>
          <w:b/>
          <w:bCs/>
          <w:u w:val="single"/>
        </w:rPr>
      </w:pPr>
      <w:r w:rsidRPr="0CA5B9A1">
        <w:rPr>
          <w:rFonts w:eastAsiaTheme="minorEastAsia"/>
          <w:b/>
          <w:bCs/>
          <w:u w:val="single"/>
        </w:rPr>
        <w:t>2021 and Beyond</w:t>
      </w:r>
      <w:r w:rsidR="00C16516">
        <w:rPr>
          <w:rFonts w:eastAsiaTheme="minorEastAsia"/>
          <w:b/>
          <w:bCs/>
          <w:u w:val="single"/>
        </w:rPr>
        <w:t xml:space="preserve"> Example Questions:</w:t>
      </w:r>
    </w:p>
    <w:p w14:paraId="28385D0B" w14:textId="77777777" w:rsidR="00C16516" w:rsidRPr="008A4C70" w:rsidRDefault="00C16516" w:rsidP="6406BC2F">
      <w:pPr>
        <w:spacing w:after="0" w:line="240" w:lineRule="auto"/>
        <w:rPr>
          <w:rFonts w:eastAsiaTheme="minorEastAsia"/>
          <w:b/>
          <w:bCs/>
          <w:u w:val="single"/>
        </w:rPr>
      </w:pPr>
    </w:p>
    <w:p w14:paraId="3828DC1A" w14:textId="107E0051" w:rsidR="00D20CD4" w:rsidRPr="00F21B53" w:rsidRDefault="00BD72EB" w:rsidP="00F21B53">
      <w:pPr>
        <w:pStyle w:val="ListParagraph"/>
        <w:numPr>
          <w:ilvl w:val="0"/>
          <w:numId w:val="4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Which areas of this proposal are tied to the outcomes of the Potential and Goals ruling, and where will coordination be particularly important? </w:t>
      </w:r>
    </w:p>
    <w:p w14:paraId="75D832B2" w14:textId="359EFD30" w:rsidR="00C05632" w:rsidRDefault="1D635C42" w:rsidP="67FC6F6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</w:rPr>
      </w:pPr>
      <w:r w:rsidRPr="67FC6F68">
        <w:rPr>
          <w:rFonts w:eastAsiaTheme="minorEastAsia"/>
        </w:rPr>
        <w:t xml:space="preserve">With the applications coming in in Sep 2021 and the </w:t>
      </w:r>
      <w:r w:rsidR="585B5515" w:rsidRPr="67FC6F68">
        <w:rPr>
          <w:rFonts w:eastAsiaTheme="minorEastAsia"/>
        </w:rPr>
        <w:t>new goals becoming effective in Jan 2022</w:t>
      </w:r>
      <w:r w:rsidR="714BFAC5" w:rsidRPr="67FC6F68">
        <w:rPr>
          <w:rFonts w:eastAsiaTheme="minorEastAsia"/>
        </w:rPr>
        <w:t xml:space="preserve">, </w:t>
      </w:r>
      <w:r w:rsidR="0751B212" w:rsidRPr="67FC6F68">
        <w:rPr>
          <w:rFonts w:eastAsiaTheme="minorEastAsia"/>
        </w:rPr>
        <w:t>how should the transition happen? What does the schedule look like?</w:t>
      </w:r>
    </w:p>
    <w:p w14:paraId="132676AD" w14:textId="16C972DA" w:rsidR="004F3A0D" w:rsidRDefault="05CBD29A" w:rsidP="67FC6F6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</w:rPr>
      </w:pPr>
      <w:r w:rsidRPr="67FC6F68">
        <w:rPr>
          <w:rFonts w:eastAsiaTheme="minorEastAsia"/>
        </w:rPr>
        <w:t xml:space="preserve">Which technical inputs would be </w:t>
      </w:r>
      <w:r w:rsidR="4C6BD975" w:rsidRPr="67FC6F68">
        <w:rPr>
          <w:rFonts w:eastAsiaTheme="minorEastAsia"/>
        </w:rPr>
        <w:t>in effect</w:t>
      </w:r>
      <w:r w:rsidR="00580ADD" w:rsidRPr="67FC6F68">
        <w:rPr>
          <w:rFonts w:eastAsiaTheme="minorEastAsia"/>
        </w:rPr>
        <w:t xml:space="preserve"> and</w:t>
      </w:r>
      <w:r w:rsidR="4C6BD975" w:rsidRPr="67FC6F68">
        <w:rPr>
          <w:rFonts w:eastAsiaTheme="minorEastAsia"/>
        </w:rPr>
        <w:t xml:space="preserve"> for how long?</w:t>
      </w:r>
    </w:p>
    <w:p w14:paraId="6D65E641" w14:textId="19133BF5" w:rsidR="791602D1" w:rsidRPr="007B11E7" w:rsidRDefault="4C6BD975" w:rsidP="67FC6F6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</w:rPr>
      </w:pPr>
      <w:r w:rsidRPr="67FC6F68">
        <w:rPr>
          <w:rFonts w:eastAsiaTheme="minorEastAsia"/>
        </w:rPr>
        <w:t>When would the</w:t>
      </w:r>
      <w:r w:rsidR="00C7293E" w:rsidRPr="67FC6F68">
        <w:rPr>
          <w:rFonts w:eastAsiaTheme="minorEastAsia"/>
        </w:rPr>
        <w:t xml:space="preserve"> new</w:t>
      </w:r>
      <w:r w:rsidRPr="67FC6F68">
        <w:rPr>
          <w:rFonts w:eastAsiaTheme="minorEastAsia"/>
        </w:rPr>
        <w:t xml:space="preserve"> cycle begin</w:t>
      </w:r>
      <w:r w:rsidR="003A51F7" w:rsidRPr="67FC6F68">
        <w:rPr>
          <w:rFonts w:eastAsiaTheme="minorEastAsia"/>
        </w:rPr>
        <w:t xml:space="preserve"> </w:t>
      </w:r>
      <w:r w:rsidRPr="67FC6F68">
        <w:rPr>
          <w:rFonts w:eastAsiaTheme="minorEastAsia"/>
        </w:rPr>
        <w:t>/</w:t>
      </w:r>
      <w:r w:rsidR="003A51F7" w:rsidRPr="67FC6F68">
        <w:rPr>
          <w:rFonts w:eastAsiaTheme="minorEastAsia"/>
        </w:rPr>
        <w:t xml:space="preserve"> </w:t>
      </w:r>
      <w:r w:rsidRPr="67FC6F68">
        <w:rPr>
          <w:rFonts w:eastAsiaTheme="minorEastAsia"/>
        </w:rPr>
        <w:t>star</w:t>
      </w:r>
      <w:r w:rsidR="009D054C" w:rsidRPr="67FC6F68">
        <w:rPr>
          <w:rFonts w:eastAsiaTheme="minorEastAsia"/>
        </w:rPr>
        <w:t>t?</w:t>
      </w:r>
    </w:p>
    <w:p w14:paraId="400E0610" w14:textId="78308550" w:rsidR="00BF473B" w:rsidRDefault="00BF473B" w:rsidP="67FC6F6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</w:rPr>
      </w:pPr>
      <w:r w:rsidRPr="67FC6F68">
        <w:rPr>
          <w:rFonts w:eastAsiaTheme="minorEastAsia"/>
        </w:rPr>
        <w:t xml:space="preserve">Are 2022 ABALs still required in September 2021. </w:t>
      </w:r>
    </w:p>
    <w:p w14:paraId="7AF15F39" w14:textId="17184834" w:rsidR="2E9E7B9E" w:rsidRPr="00413163" w:rsidRDefault="2E9E7B9E" w:rsidP="00914798">
      <w:pPr>
        <w:pStyle w:val="ListParagraph"/>
        <w:spacing w:after="0" w:line="240" w:lineRule="auto"/>
        <w:rPr>
          <w:rFonts w:eastAsiaTheme="minorEastAsia"/>
          <w:b/>
        </w:rPr>
      </w:pPr>
    </w:p>
    <w:sectPr w:rsidR="2E9E7B9E" w:rsidRPr="00413163" w:rsidSect="00DA6281">
      <w:headerReference w:type="default" r:id="rId8"/>
      <w:footerReference w:type="default" r:id="rId9"/>
      <w:pgSz w:w="12240" w:h="15840"/>
      <w:pgMar w:top="1368" w:right="1008" w:bottom="136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E64B7" w14:textId="77777777" w:rsidR="0013230A" w:rsidRDefault="0013230A">
      <w:pPr>
        <w:spacing w:after="0" w:line="240" w:lineRule="auto"/>
      </w:pPr>
      <w:r>
        <w:separator/>
      </w:r>
    </w:p>
  </w:endnote>
  <w:endnote w:type="continuationSeparator" w:id="0">
    <w:p w14:paraId="60A3A4AE" w14:textId="77777777" w:rsidR="0013230A" w:rsidRDefault="0013230A">
      <w:pPr>
        <w:spacing w:after="0" w:line="240" w:lineRule="auto"/>
      </w:pPr>
      <w:r>
        <w:continuationSeparator/>
      </w:r>
    </w:p>
  </w:endnote>
  <w:endnote w:type="continuationNotice" w:id="1">
    <w:p w14:paraId="50DE889F" w14:textId="77777777" w:rsidR="0013230A" w:rsidRDefault="00132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46202" w14:textId="39E5D558" w:rsidR="257F73CC" w:rsidRDefault="257F73CC"/>
  <w:p w14:paraId="3F48E10F" w14:textId="1269AE09" w:rsidR="257F73CC" w:rsidRDefault="257F73CC" w:rsidP="257F73CC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7F73CC" w14:paraId="0BE81D6A" w14:textId="77777777" w:rsidTr="257F73CC">
      <w:tc>
        <w:tcPr>
          <w:tcW w:w="3120" w:type="dxa"/>
        </w:tcPr>
        <w:p w14:paraId="314B7141" w14:textId="7449BD31" w:rsidR="257F73CC" w:rsidRDefault="257F73CC" w:rsidP="257F73CC">
          <w:pPr>
            <w:pStyle w:val="Header"/>
            <w:ind w:left="-115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>PAGE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AF716D">
            <w:rPr>
              <w:noProof/>
            </w:rPr>
            <w:t>1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  <w:tc>
        <w:tcPr>
          <w:tcW w:w="3120" w:type="dxa"/>
        </w:tcPr>
        <w:p w14:paraId="0B40AA72" w14:textId="54931F7A" w:rsidR="257F73CC" w:rsidRDefault="257F73CC" w:rsidP="257F73CC">
          <w:pPr>
            <w:pStyle w:val="Header"/>
            <w:jc w:val="center"/>
          </w:pPr>
        </w:p>
      </w:tc>
      <w:tc>
        <w:tcPr>
          <w:tcW w:w="3120" w:type="dxa"/>
        </w:tcPr>
        <w:p w14:paraId="5B5F85DC" w14:textId="612ACEB7" w:rsidR="257F73CC" w:rsidRDefault="257F73CC" w:rsidP="257F73CC">
          <w:pPr>
            <w:pStyle w:val="Header"/>
            <w:ind w:right="-115"/>
            <w:jc w:val="right"/>
          </w:pPr>
        </w:p>
      </w:tc>
    </w:tr>
  </w:tbl>
  <w:p w14:paraId="5AB319DD" w14:textId="463F5494" w:rsidR="257F73CC" w:rsidRDefault="257F73CC" w:rsidP="257F7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94D4" w14:textId="77777777" w:rsidR="0013230A" w:rsidRDefault="0013230A">
      <w:pPr>
        <w:spacing w:after="0" w:line="240" w:lineRule="auto"/>
      </w:pPr>
      <w:r>
        <w:separator/>
      </w:r>
    </w:p>
  </w:footnote>
  <w:footnote w:type="continuationSeparator" w:id="0">
    <w:p w14:paraId="12D6E964" w14:textId="77777777" w:rsidR="0013230A" w:rsidRDefault="0013230A">
      <w:pPr>
        <w:spacing w:after="0" w:line="240" w:lineRule="auto"/>
      </w:pPr>
      <w:r>
        <w:continuationSeparator/>
      </w:r>
    </w:p>
  </w:footnote>
  <w:footnote w:type="continuationNotice" w:id="1">
    <w:p w14:paraId="5F90EAFE" w14:textId="77777777" w:rsidR="0013230A" w:rsidRDefault="001323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2708" w14:textId="6ADB82EF" w:rsidR="257F73CC" w:rsidRDefault="257F73CC" w:rsidP="003021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BAC"/>
    <w:multiLevelType w:val="hybridMultilevel"/>
    <w:tmpl w:val="FFFFFFFF"/>
    <w:lvl w:ilvl="0" w:tplc="1E08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EC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2E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4B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C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89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00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63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2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6A2"/>
    <w:multiLevelType w:val="hybridMultilevel"/>
    <w:tmpl w:val="5FC6A968"/>
    <w:lvl w:ilvl="0" w:tplc="70087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6B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A5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A9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8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89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E7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4F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48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67A1"/>
    <w:multiLevelType w:val="hybridMultilevel"/>
    <w:tmpl w:val="2F4864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3B97"/>
    <w:multiLevelType w:val="hybridMultilevel"/>
    <w:tmpl w:val="FFFFFFFF"/>
    <w:lvl w:ilvl="0" w:tplc="A4865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04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A3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00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8F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06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E1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68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88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CF5"/>
    <w:multiLevelType w:val="hybridMultilevel"/>
    <w:tmpl w:val="4A9E24CC"/>
    <w:lvl w:ilvl="0" w:tplc="11506804">
      <w:start w:val="1"/>
      <w:numFmt w:val="decimal"/>
      <w:lvlText w:val="%1."/>
      <w:lvlJc w:val="left"/>
      <w:pPr>
        <w:ind w:left="720" w:hanging="360"/>
      </w:pPr>
    </w:lvl>
    <w:lvl w:ilvl="1" w:tplc="FECEE43E">
      <w:start w:val="1"/>
      <w:numFmt w:val="lowerLetter"/>
      <w:lvlText w:val="%2."/>
      <w:lvlJc w:val="left"/>
      <w:pPr>
        <w:ind w:left="1440" w:hanging="360"/>
      </w:pPr>
    </w:lvl>
    <w:lvl w:ilvl="2" w:tplc="A2DEBD14">
      <w:start w:val="1"/>
      <w:numFmt w:val="lowerRoman"/>
      <w:lvlText w:val="%3."/>
      <w:lvlJc w:val="right"/>
      <w:pPr>
        <w:ind w:left="2160" w:hanging="180"/>
      </w:pPr>
    </w:lvl>
    <w:lvl w:ilvl="3" w:tplc="4B8A5A20">
      <w:start w:val="1"/>
      <w:numFmt w:val="decimal"/>
      <w:lvlText w:val="%4."/>
      <w:lvlJc w:val="left"/>
      <w:pPr>
        <w:ind w:left="2880" w:hanging="360"/>
      </w:pPr>
    </w:lvl>
    <w:lvl w:ilvl="4" w:tplc="D5D26F7E">
      <w:start w:val="1"/>
      <w:numFmt w:val="lowerLetter"/>
      <w:lvlText w:val="%5."/>
      <w:lvlJc w:val="left"/>
      <w:pPr>
        <w:ind w:left="3600" w:hanging="360"/>
      </w:pPr>
    </w:lvl>
    <w:lvl w:ilvl="5" w:tplc="BDE80558">
      <w:start w:val="1"/>
      <w:numFmt w:val="lowerRoman"/>
      <w:lvlText w:val="%6."/>
      <w:lvlJc w:val="right"/>
      <w:pPr>
        <w:ind w:left="4320" w:hanging="180"/>
      </w:pPr>
    </w:lvl>
    <w:lvl w:ilvl="6" w:tplc="39722170">
      <w:start w:val="1"/>
      <w:numFmt w:val="decimal"/>
      <w:lvlText w:val="%7."/>
      <w:lvlJc w:val="left"/>
      <w:pPr>
        <w:ind w:left="5040" w:hanging="360"/>
      </w:pPr>
    </w:lvl>
    <w:lvl w:ilvl="7" w:tplc="1BFCEFB4">
      <w:start w:val="1"/>
      <w:numFmt w:val="lowerLetter"/>
      <w:lvlText w:val="%8."/>
      <w:lvlJc w:val="left"/>
      <w:pPr>
        <w:ind w:left="5760" w:hanging="360"/>
      </w:pPr>
    </w:lvl>
    <w:lvl w:ilvl="8" w:tplc="780E57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5C14"/>
    <w:multiLevelType w:val="hybridMultilevel"/>
    <w:tmpl w:val="FFFFFFFF"/>
    <w:lvl w:ilvl="0" w:tplc="56DE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2B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03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62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6D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A6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6C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A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E8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12D76"/>
    <w:multiLevelType w:val="hybridMultilevel"/>
    <w:tmpl w:val="7E18E9DE"/>
    <w:lvl w:ilvl="0" w:tplc="840A0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C3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20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C3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4D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C6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89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C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E6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4F45"/>
    <w:multiLevelType w:val="hybridMultilevel"/>
    <w:tmpl w:val="9DAA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A4E8A"/>
    <w:multiLevelType w:val="hybridMultilevel"/>
    <w:tmpl w:val="FFFFFFFF"/>
    <w:lvl w:ilvl="0" w:tplc="73A4B604">
      <w:start w:val="1"/>
      <w:numFmt w:val="decimal"/>
      <w:lvlText w:val="%1."/>
      <w:lvlJc w:val="left"/>
      <w:pPr>
        <w:ind w:left="720" w:hanging="360"/>
      </w:pPr>
    </w:lvl>
    <w:lvl w:ilvl="1" w:tplc="37449F06">
      <w:start w:val="1"/>
      <w:numFmt w:val="lowerLetter"/>
      <w:lvlText w:val="%2."/>
      <w:lvlJc w:val="left"/>
      <w:pPr>
        <w:ind w:left="1440" w:hanging="360"/>
      </w:pPr>
    </w:lvl>
    <w:lvl w:ilvl="2" w:tplc="29B087AC">
      <w:start w:val="1"/>
      <w:numFmt w:val="lowerRoman"/>
      <w:lvlText w:val="%3."/>
      <w:lvlJc w:val="right"/>
      <w:pPr>
        <w:ind w:left="2160" w:hanging="180"/>
      </w:pPr>
    </w:lvl>
    <w:lvl w:ilvl="3" w:tplc="6396CCB4">
      <w:start w:val="1"/>
      <w:numFmt w:val="decimal"/>
      <w:lvlText w:val="%4."/>
      <w:lvlJc w:val="left"/>
      <w:pPr>
        <w:ind w:left="2880" w:hanging="360"/>
      </w:pPr>
    </w:lvl>
    <w:lvl w:ilvl="4" w:tplc="BB460214">
      <w:start w:val="1"/>
      <w:numFmt w:val="lowerLetter"/>
      <w:lvlText w:val="%5."/>
      <w:lvlJc w:val="left"/>
      <w:pPr>
        <w:ind w:left="3600" w:hanging="360"/>
      </w:pPr>
    </w:lvl>
    <w:lvl w:ilvl="5" w:tplc="22F46624">
      <w:start w:val="1"/>
      <w:numFmt w:val="lowerRoman"/>
      <w:lvlText w:val="%6."/>
      <w:lvlJc w:val="right"/>
      <w:pPr>
        <w:ind w:left="4320" w:hanging="180"/>
      </w:pPr>
    </w:lvl>
    <w:lvl w:ilvl="6" w:tplc="E6E6A55C">
      <w:start w:val="1"/>
      <w:numFmt w:val="decimal"/>
      <w:lvlText w:val="%7."/>
      <w:lvlJc w:val="left"/>
      <w:pPr>
        <w:ind w:left="5040" w:hanging="360"/>
      </w:pPr>
    </w:lvl>
    <w:lvl w:ilvl="7" w:tplc="5E9058A0">
      <w:start w:val="1"/>
      <w:numFmt w:val="lowerLetter"/>
      <w:lvlText w:val="%8."/>
      <w:lvlJc w:val="left"/>
      <w:pPr>
        <w:ind w:left="5760" w:hanging="360"/>
      </w:pPr>
    </w:lvl>
    <w:lvl w:ilvl="8" w:tplc="6B5059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0D8E"/>
    <w:multiLevelType w:val="hybridMultilevel"/>
    <w:tmpl w:val="3F78285C"/>
    <w:lvl w:ilvl="0" w:tplc="BF3E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88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85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C5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C0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CB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C6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B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B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D392C"/>
    <w:multiLevelType w:val="hybridMultilevel"/>
    <w:tmpl w:val="FFFFFFFF"/>
    <w:lvl w:ilvl="0" w:tplc="1D3C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0F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66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4E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8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8D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84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23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8B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20A65"/>
    <w:multiLevelType w:val="hybridMultilevel"/>
    <w:tmpl w:val="FFFFFFFF"/>
    <w:lvl w:ilvl="0" w:tplc="107E3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08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244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0227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82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09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63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A8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4D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B55"/>
    <w:multiLevelType w:val="hybridMultilevel"/>
    <w:tmpl w:val="FBEC493C"/>
    <w:lvl w:ilvl="0" w:tplc="F7BED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4D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AD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85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22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AB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22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66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C0D53"/>
    <w:multiLevelType w:val="hybridMultilevel"/>
    <w:tmpl w:val="D9D8DCCE"/>
    <w:lvl w:ilvl="0" w:tplc="43B6F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C3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AB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A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00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03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20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A2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4A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A1793"/>
    <w:multiLevelType w:val="hybridMultilevel"/>
    <w:tmpl w:val="FFFFFFFF"/>
    <w:lvl w:ilvl="0" w:tplc="4C4A0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82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C15CC">
      <w:start w:val="1"/>
      <w:numFmt w:val="lowerRoman"/>
      <w:lvlText w:val="%3."/>
      <w:lvlJc w:val="right"/>
      <w:pPr>
        <w:ind w:left="2160" w:hanging="180"/>
      </w:pPr>
    </w:lvl>
    <w:lvl w:ilvl="3" w:tplc="9828BCC0">
      <w:start w:val="1"/>
      <w:numFmt w:val="decimal"/>
      <w:lvlText w:val="%4."/>
      <w:lvlJc w:val="left"/>
      <w:pPr>
        <w:ind w:left="2880" w:hanging="360"/>
      </w:pPr>
    </w:lvl>
    <w:lvl w:ilvl="4" w:tplc="C8B42E5A">
      <w:start w:val="1"/>
      <w:numFmt w:val="lowerLetter"/>
      <w:lvlText w:val="%5."/>
      <w:lvlJc w:val="left"/>
      <w:pPr>
        <w:ind w:left="3600" w:hanging="360"/>
      </w:pPr>
    </w:lvl>
    <w:lvl w:ilvl="5" w:tplc="B124646A">
      <w:start w:val="1"/>
      <w:numFmt w:val="lowerRoman"/>
      <w:lvlText w:val="%6."/>
      <w:lvlJc w:val="right"/>
      <w:pPr>
        <w:ind w:left="4320" w:hanging="180"/>
      </w:pPr>
    </w:lvl>
    <w:lvl w:ilvl="6" w:tplc="B784D14A">
      <w:start w:val="1"/>
      <w:numFmt w:val="decimal"/>
      <w:lvlText w:val="%7."/>
      <w:lvlJc w:val="left"/>
      <w:pPr>
        <w:ind w:left="5040" w:hanging="360"/>
      </w:pPr>
    </w:lvl>
    <w:lvl w:ilvl="7" w:tplc="A6221282">
      <w:start w:val="1"/>
      <w:numFmt w:val="lowerLetter"/>
      <w:lvlText w:val="%8."/>
      <w:lvlJc w:val="left"/>
      <w:pPr>
        <w:ind w:left="5760" w:hanging="360"/>
      </w:pPr>
    </w:lvl>
    <w:lvl w:ilvl="8" w:tplc="5866BF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2791A"/>
    <w:multiLevelType w:val="hybridMultilevel"/>
    <w:tmpl w:val="FFFFFFFF"/>
    <w:lvl w:ilvl="0" w:tplc="50C63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8E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B83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AD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AA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0C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82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0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43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68E8"/>
    <w:multiLevelType w:val="hybridMultilevel"/>
    <w:tmpl w:val="FFFFFFFF"/>
    <w:lvl w:ilvl="0" w:tplc="D7BA9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66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8B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62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5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6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C5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E3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C4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27EB7"/>
    <w:multiLevelType w:val="hybridMultilevel"/>
    <w:tmpl w:val="02D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631D"/>
    <w:multiLevelType w:val="hybridMultilevel"/>
    <w:tmpl w:val="FFFFFFFF"/>
    <w:lvl w:ilvl="0" w:tplc="3FAE6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0E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A0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A5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2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6C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A7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29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4A6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940DD"/>
    <w:multiLevelType w:val="hybridMultilevel"/>
    <w:tmpl w:val="4F98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10084"/>
    <w:multiLevelType w:val="hybridMultilevel"/>
    <w:tmpl w:val="EFEE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33F86"/>
    <w:multiLevelType w:val="hybridMultilevel"/>
    <w:tmpl w:val="FFFFFFFF"/>
    <w:lvl w:ilvl="0" w:tplc="834431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C3EA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6D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AE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3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CF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08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CC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05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F4D3C"/>
    <w:multiLevelType w:val="hybridMultilevel"/>
    <w:tmpl w:val="FFFFFFFF"/>
    <w:lvl w:ilvl="0" w:tplc="997466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486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A4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64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6C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A8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C1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0C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2D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47CAA"/>
    <w:multiLevelType w:val="hybridMultilevel"/>
    <w:tmpl w:val="97145DEA"/>
    <w:lvl w:ilvl="0" w:tplc="597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6D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A6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3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02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8A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66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27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103A5"/>
    <w:multiLevelType w:val="hybridMultilevel"/>
    <w:tmpl w:val="1B029630"/>
    <w:lvl w:ilvl="0" w:tplc="1FF093F8">
      <w:start w:val="1"/>
      <w:numFmt w:val="decimal"/>
      <w:lvlText w:val="%1."/>
      <w:lvlJc w:val="left"/>
      <w:pPr>
        <w:ind w:left="720" w:hanging="360"/>
      </w:pPr>
    </w:lvl>
    <w:lvl w:ilvl="1" w:tplc="005E5278">
      <w:start w:val="1"/>
      <w:numFmt w:val="lowerLetter"/>
      <w:lvlText w:val="%2."/>
      <w:lvlJc w:val="left"/>
      <w:pPr>
        <w:ind w:left="1440" w:hanging="360"/>
      </w:pPr>
    </w:lvl>
    <w:lvl w:ilvl="2" w:tplc="5316EC92">
      <w:start w:val="1"/>
      <w:numFmt w:val="lowerRoman"/>
      <w:lvlText w:val="%3."/>
      <w:lvlJc w:val="right"/>
      <w:pPr>
        <w:ind w:left="2160" w:hanging="180"/>
      </w:pPr>
    </w:lvl>
    <w:lvl w:ilvl="3" w:tplc="3FE226C6">
      <w:start w:val="1"/>
      <w:numFmt w:val="decimal"/>
      <w:lvlText w:val="%4."/>
      <w:lvlJc w:val="left"/>
      <w:pPr>
        <w:ind w:left="2880" w:hanging="360"/>
      </w:pPr>
    </w:lvl>
    <w:lvl w:ilvl="4" w:tplc="CFCE8646">
      <w:start w:val="1"/>
      <w:numFmt w:val="lowerLetter"/>
      <w:lvlText w:val="%5."/>
      <w:lvlJc w:val="left"/>
      <w:pPr>
        <w:ind w:left="3600" w:hanging="360"/>
      </w:pPr>
    </w:lvl>
    <w:lvl w:ilvl="5" w:tplc="98323292">
      <w:start w:val="1"/>
      <w:numFmt w:val="lowerRoman"/>
      <w:lvlText w:val="%6."/>
      <w:lvlJc w:val="right"/>
      <w:pPr>
        <w:ind w:left="4320" w:hanging="180"/>
      </w:pPr>
    </w:lvl>
    <w:lvl w:ilvl="6" w:tplc="96D4E89C">
      <w:start w:val="1"/>
      <w:numFmt w:val="decimal"/>
      <w:lvlText w:val="%7."/>
      <w:lvlJc w:val="left"/>
      <w:pPr>
        <w:ind w:left="5040" w:hanging="360"/>
      </w:pPr>
    </w:lvl>
    <w:lvl w:ilvl="7" w:tplc="2C7E5BA0">
      <w:start w:val="1"/>
      <w:numFmt w:val="lowerLetter"/>
      <w:lvlText w:val="%8."/>
      <w:lvlJc w:val="left"/>
      <w:pPr>
        <w:ind w:left="5760" w:hanging="360"/>
      </w:pPr>
    </w:lvl>
    <w:lvl w:ilvl="8" w:tplc="9928407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13289"/>
    <w:multiLevelType w:val="hybridMultilevel"/>
    <w:tmpl w:val="DC680A80"/>
    <w:lvl w:ilvl="0" w:tplc="2EC0DCC4">
      <w:start w:val="1"/>
      <w:numFmt w:val="decimal"/>
      <w:lvlText w:val="%1."/>
      <w:lvlJc w:val="left"/>
      <w:pPr>
        <w:ind w:left="720" w:hanging="360"/>
      </w:pPr>
    </w:lvl>
    <w:lvl w:ilvl="1" w:tplc="F4F290A2">
      <w:start w:val="1"/>
      <w:numFmt w:val="lowerLetter"/>
      <w:lvlText w:val="%2."/>
      <w:lvlJc w:val="left"/>
      <w:pPr>
        <w:ind w:left="1440" w:hanging="360"/>
      </w:pPr>
    </w:lvl>
    <w:lvl w:ilvl="2" w:tplc="34AC3CD8">
      <w:start w:val="1"/>
      <w:numFmt w:val="lowerRoman"/>
      <w:lvlText w:val="%3."/>
      <w:lvlJc w:val="right"/>
      <w:pPr>
        <w:ind w:left="2160" w:hanging="180"/>
      </w:pPr>
    </w:lvl>
    <w:lvl w:ilvl="3" w:tplc="9814CA38">
      <w:start w:val="1"/>
      <w:numFmt w:val="decimal"/>
      <w:lvlText w:val="%4."/>
      <w:lvlJc w:val="left"/>
      <w:pPr>
        <w:ind w:left="2880" w:hanging="360"/>
      </w:pPr>
    </w:lvl>
    <w:lvl w:ilvl="4" w:tplc="75723120">
      <w:start w:val="1"/>
      <w:numFmt w:val="lowerLetter"/>
      <w:lvlText w:val="%5."/>
      <w:lvlJc w:val="left"/>
      <w:pPr>
        <w:ind w:left="3600" w:hanging="360"/>
      </w:pPr>
    </w:lvl>
    <w:lvl w:ilvl="5" w:tplc="25BACCB6">
      <w:start w:val="1"/>
      <w:numFmt w:val="lowerRoman"/>
      <w:lvlText w:val="%6."/>
      <w:lvlJc w:val="right"/>
      <w:pPr>
        <w:ind w:left="4320" w:hanging="180"/>
      </w:pPr>
    </w:lvl>
    <w:lvl w:ilvl="6" w:tplc="ECDC5FD6">
      <w:start w:val="1"/>
      <w:numFmt w:val="decimal"/>
      <w:lvlText w:val="%7."/>
      <w:lvlJc w:val="left"/>
      <w:pPr>
        <w:ind w:left="5040" w:hanging="360"/>
      </w:pPr>
    </w:lvl>
    <w:lvl w:ilvl="7" w:tplc="19CE7306">
      <w:start w:val="1"/>
      <w:numFmt w:val="lowerLetter"/>
      <w:lvlText w:val="%8."/>
      <w:lvlJc w:val="left"/>
      <w:pPr>
        <w:ind w:left="5760" w:hanging="360"/>
      </w:pPr>
    </w:lvl>
    <w:lvl w:ilvl="8" w:tplc="499EC8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77644"/>
    <w:multiLevelType w:val="hybridMultilevel"/>
    <w:tmpl w:val="B0DE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02C4"/>
    <w:multiLevelType w:val="hybridMultilevel"/>
    <w:tmpl w:val="AD3EB26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D06F6"/>
    <w:multiLevelType w:val="hybridMultilevel"/>
    <w:tmpl w:val="53EAAD5C"/>
    <w:lvl w:ilvl="0" w:tplc="0D526A24">
      <w:start w:val="1"/>
      <w:numFmt w:val="decimal"/>
      <w:lvlText w:val="%1."/>
      <w:lvlJc w:val="left"/>
      <w:pPr>
        <w:ind w:left="720" w:hanging="360"/>
      </w:pPr>
    </w:lvl>
    <w:lvl w:ilvl="1" w:tplc="7B6C830E">
      <w:start w:val="1"/>
      <w:numFmt w:val="lowerLetter"/>
      <w:lvlText w:val="%2."/>
      <w:lvlJc w:val="left"/>
      <w:pPr>
        <w:ind w:left="1440" w:hanging="360"/>
      </w:pPr>
    </w:lvl>
    <w:lvl w:ilvl="2" w:tplc="41863E48">
      <w:start w:val="1"/>
      <w:numFmt w:val="lowerRoman"/>
      <w:lvlText w:val="%3."/>
      <w:lvlJc w:val="right"/>
      <w:pPr>
        <w:ind w:left="2160" w:hanging="180"/>
      </w:pPr>
    </w:lvl>
    <w:lvl w:ilvl="3" w:tplc="B0E27BC8">
      <w:start w:val="1"/>
      <w:numFmt w:val="decimal"/>
      <w:lvlText w:val="%4."/>
      <w:lvlJc w:val="left"/>
      <w:pPr>
        <w:ind w:left="2880" w:hanging="360"/>
      </w:pPr>
    </w:lvl>
    <w:lvl w:ilvl="4" w:tplc="3566E14A">
      <w:start w:val="1"/>
      <w:numFmt w:val="lowerLetter"/>
      <w:lvlText w:val="%5."/>
      <w:lvlJc w:val="left"/>
      <w:pPr>
        <w:ind w:left="3600" w:hanging="360"/>
      </w:pPr>
    </w:lvl>
    <w:lvl w:ilvl="5" w:tplc="88B652C2">
      <w:start w:val="1"/>
      <w:numFmt w:val="lowerRoman"/>
      <w:lvlText w:val="%6."/>
      <w:lvlJc w:val="right"/>
      <w:pPr>
        <w:ind w:left="4320" w:hanging="180"/>
      </w:pPr>
    </w:lvl>
    <w:lvl w:ilvl="6" w:tplc="396EAAA6">
      <w:start w:val="1"/>
      <w:numFmt w:val="decimal"/>
      <w:lvlText w:val="%7."/>
      <w:lvlJc w:val="left"/>
      <w:pPr>
        <w:ind w:left="5040" w:hanging="360"/>
      </w:pPr>
    </w:lvl>
    <w:lvl w:ilvl="7" w:tplc="5296DCB2">
      <w:start w:val="1"/>
      <w:numFmt w:val="lowerLetter"/>
      <w:lvlText w:val="%8."/>
      <w:lvlJc w:val="left"/>
      <w:pPr>
        <w:ind w:left="5760" w:hanging="360"/>
      </w:pPr>
    </w:lvl>
    <w:lvl w:ilvl="8" w:tplc="2A12764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D38AC"/>
    <w:multiLevelType w:val="hybridMultilevel"/>
    <w:tmpl w:val="FFFFFFFF"/>
    <w:lvl w:ilvl="0" w:tplc="D9B23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23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ADCDA">
      <w:start w:val="1"/>
      <w:numFmt w:val="lowerRoman"/>
      <w:lvlText w:val="%3."/>
      <w:lvlJc w:val="right"/>
      <w:pPr>
        <w:ind w:left="2160" w:hanging="180"/>
      </w:pPr>
    </w:lvl>
    <w:lvl w:ilvl="3" w:tplc="2326C4F8">
      <w:start w:val="1"/>
      <w:numFmt w:val="decimal"/>
      <w:lvlText w:val="%4."/>
      <w:lvlJc w:val="left"/>
      <w:pPr>
        <w:ind w:left="2880" w:hanging="360"/>
      </w:pPr>
    </w:lvl>
    <w:lvl w:ilvl="4" w:tplc="0AACA9F8">
      <w:start w:val="1"/>
      <w:numFmt w:val="lowerLetter"/>
      <w:lvlText w:val="%5."/>
      <w:lvlJc w:val="left"/>
      <w:pPr>
        <w:ind w:left="3600" w:hanging="360"/>
      </w:pPr>
    </w:lvl>
    <w:lvl w:ilvl="5" w:tplc="394093C2">
      <w:start w:val="1"/>
      <w:numFmt w:val="lowerRoman"/>
      <w:lvlText w:val="%6."/>
      <w:lvlJc w:val="right"/>
      <w:pPr>
        <w:ind w:left="4320" w:hanging="180"/>
      </w:pPr>
    </w:lvl>
    <w:lvl w:ilvl="6" w:tplc="0A8C1040">
      <w:start w:val="1"/>
      <w:numFmt w:val="decimal"/>
      <w:lvlText w:val="%7."/>
      <w:lvlJc w:val="left"/>
      <w:pPr>
        <w:ind w:left="5040" w:hanging="360"/>
      </w:pPr>
    </w:lvl>
    <w:lvl w:ilvl="7" w:tplc="A68609CC">
      <w:start w:val="1"/>
      <w:numFmt w:val="lowerLetter"/>
      <w:lvlText w:val="%8."/>
      <w:lvlJc w:val="left"/>
      <w:pPr>
        <w:ind w:left="5760" w:hanging="360"/>
      </w:pPr>
    </w:lvl>
    <w:lvl w:ilvl="8" w:tplc="507C2FA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71F5F"/>
    <w:multiLevelType w:val="hybridMultilevel"/>
    <w:tmpl w:val="FFFFFFFF"/>
    <w:lvl w:ilvl="0" w:tplc="8D22E1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558F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0E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C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43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8D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EE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A5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0F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648A6"/>
    <w:multiLevelType w:val="hybridMultilevel"/>
    <w:tmpl w:val="FFFFFFFF"/>
    <w:lvl w:ilvl="0" w:tplc="92D69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63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E3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E2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0F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6B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C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A1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EE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15FB2"/>
    <w:multiLevelType w:val="hybridMultilevel"/>
    <w:tmpl w:val="FFFFFFFF"/>
    <w:lvl w:ilvl="0" w:tplc="D3C4BE7E">
      <w:start w:val="1"/>
      <w:numFmt w:val="decimal"/>
      <w:lvlText w:val="%1."/>
      <w:lvlJc w:val="left"/>
      <w:pPr>
        <w:ind w:left="720" w:hanging="360"/>
      </w:pPr>
    </w:lvl>
    <w:lvl w:ilvl="1" w:tplc="5E82314E">
      <w:start w:val="1"/>
      <w:numFmt w:val="lowerLetter"/>
      <w:lvlText w:val="%2."/>
      <w:lvlJc w:val="left"/>
      <w:pPr>
        <w:ind w:left="1440" w:hanging="360"/>
      </w:pPr>
    </w:lvl>
    <w:lvl w:ilvl="2" w:tplc="0456A0E6">
      <w:start w:val="1"/>
      <w:numFmt w:val="lowerRoman"/>
      <w:lvlText w:val="%3."/>
      <w:lvlJc w:val="right"/>
      <w:pPr>
        <w:ind w:left="2160" w:hanging="180"/>
      </w:pPr>
    </w:lvl>
    <w:lvl w:ilvl="3" w:tplc="1020F458">
      <w:start w:val="1"/>
      <w:numFmt w:val="decimal"/>
      <w:lvlText w:val="%4."/>
      <w:lvlJc w:val="left"/>
      <w:pPr>
        <w:ind w:left="2880" w:hanging="360"/>
      </w:pPr>
    </w:lvl>
    <w:lvl w:ilvl="4" w:tplc="6C5226B4">
      <w:start w:val="1"/>
      <w:numFmt w:val="lowerLetter"/>
      <w:lvlText w:val="%5."/>
      <w:lvlJc w:val="left"/>
      <w:pPr>
        <w:ind w:left="3600" w:hanging="360"/>
      </w:pPr>
    </w:lvl>
    <w:lvl w:ilvl="5" w:tplc="515C8C9A">
      <w:start w:val="1"/>
      <w:numFmt w:val="lowerRoman"/>
      <w:lvlText w:val="%6."/>
      <w:lvlJc w:val="right"/>
      <w:pPr>
        <w:ind w:left="4320" w:hanging="180"/>
      </w:pPr>
    </w:lvl>
    <w:lvl w:ilvl="6" w:tplc="95C66F68">
      <w:start w:val="1"/>
      <w:numFmt w:val="decimal"/>
      <w:lvlText w:val="%7."/>
      <w:lvlJc w:val="left"/>
      <w:pPr>
        <w:ind w:left="5040" w:hanging="360"/>
      </w:pPr>
    </w:lvl>
    <w:lvl w:ilvl="7" w:tplc="4C3616AE">
      <w:start w:val="1"/>
      <w:numFmt w:val="lowerLetter"/>
      <w:lvlText w:val="%8."/>
      <w:lvlJc w:val="left"/>
      <w:pPr>
        <w:ind w:left="5760" w:hanging="360"/>
      </w:pPr>
    </w:lvl>
    <w:lvl w:ilvl="8" w:tplc="9424D4A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D33F9"/>
    <w:multiLevelType w:val="hybridMultilevel"/>
    <w:tmpl w:val="26E2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56CF0"/>
    <w:multiLevelType w:val="hybridMultilevel"/>
    <w:tmpl w:val="FFFFFFFF"/>
    <w:lvl w:ilvl="0" w:tplc="F42CE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CE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67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45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AE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47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82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1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8A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B3EBE"/>
    <w:multiLevelType w:val="hybridMultilevel"/>
    <w:tmpl w:val="FFFFFFFF"/>
    <w:lvl w:ilvl="0" w:tplc="8C8EA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0E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7892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2F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25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40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C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44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91D0B"/>
    <w:multiLevelType w:val="hybridMultilevel"/>
    <w:tmpl w:val="FFFFFFFF"/>
    <w:lvl w:ilvl="0" w:tplc="E6A04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6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CF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8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E3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8F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A1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AA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83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B576C"/>
    <w:multiLevelType w:val="hybridMultilevel"/>
    <w:tmpl w:val="FFFFFFFF"/>
    <w:lvl w:ilvl="0" w:tplc="00B45D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F445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C9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61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02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4C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25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62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21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30103"/>
    <w:multiLevelType w:val="hybridMultilevel"/>
    <w:tmpl w:val="FFFFFFFF"/>
    <w:lvl w:ilvl="0" w:tplc="016248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C4F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26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61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0F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69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5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A6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8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9059E"/>
    <w:multiLevelType w:val="hybridMultilevel"/>
    <w:tmpl w:val="FFFFFFFF"/>
    <w:lvl w:ilvl="0" w:tplc="5EB85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8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CA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08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6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ED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EB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CA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C7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70B46"/>
    <w:multiLevelType w:val="hybridMultilevel"/>
    <w:tmpl w:val="37BC98F4"/>
    <w:lvl w:ilvl="0" w:tplc="704ED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EF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C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4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45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8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6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F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21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53E9C"/>
    <w:multiLevelType w:val="hybridMultilevel"/>
    <w:tmpl w:val="67221ED4"/>
    <w:lvl w:ilvl="0" w:tplc="EB4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2A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F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E0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4B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64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28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68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B0331"/>
    <w:multiLevelType w:val="hybridMultilevel"/>
    <w:tmpl w:val="FFFFFFFF"/>
    <w:lvl w:ilvl="0" w:tplc="3970D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64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E4F48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C965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40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89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6A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6F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6A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92CCE"/>
    <w:multiLevelType w:val="hybridMultilevel"/>
    <w:tmpl w:val="FFFFFFFF"/>
    <w:lvl w:ilvl="0" w:tplc="1314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C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4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E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8A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0F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6D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28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B4918"/>
    <w:multiLevelType w:val="hybridMultilevel"/>
    <w:tmpl w:val="BE0A2BE2"/>
    <w:lvl w:ilvl="0" w:tplc="D16A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C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4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24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E9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88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87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0A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24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78D8"/>
    <w:multiLevelType w:val="hybridMultilevel"/>
    <w:tmpl w:val="FFFFFFFF"/>
    <w:lvl w:ilvl="0" w:tplc="6C4C0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68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C5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CA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68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83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48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8F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6A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86167"/>
    <w:multiLevelType w:val="hybridMultilevel"/>
    <w:tmpl w:val="FFFFFFFF"/>
    <w:lvl w:ilvl="0" w:tplc="EE860D36">
      <w:start w:val="1"/>
      <w:numFmt w:val="decimal"/>
      <w:lvlText w:val="%1."/>
      <w:lvlJc w:val="left"/>
      <w:pPr>
        <w:ind w:left="720" w:hanging="360"/>
      </w:pPr>
    </w:lvl>
    <w:lvl w:ilvl="1" w:tplc="0DB06F2C">
      <w:start w:val="1"/>
      <w:numFmt w:val="lowerLetter"/>
      <w:lvlText w:val="%2."/>
      <w:lvlJc w:val="left"/>
      <w:pPr>
        <w:ind w:left="1440" w:hanging="360"/>
      </w:pPr>
    </w:lvl>
    <w:lvl w:ilvl="2" w:tplc="5E9E6FE8">
      <w:start w:val="1"/>
      <w:numFmt w:val="lowerRoman"/>
      <w:lvlText w:val="%3."/>
      <w:lvlJc w:val="right"/>
      <w:pPr>
        <w:ind w:left="2160" w:hanging="180"/>
      </w:pPr>
    </w:lvl>
    <w:lvl w:ilvl="3" w:tplc="7CF2D832">
      <w:start w:val="1"/>
      <w:numFmt w:val="decimal"/>
      <w:lvlText w:val="%4."/>
      <w:lvlJc w:val="left"/>
      <w:pPr>
        <w:ind w:left="2880" w:hanging="360"/>
      </w:pPr>
    </w:lvl>
    <w:lvl w:ilvl="4" w:tplc="71AA045A">
      <w:start w:val="1"/>
      <w:numFmt w:val="lowerLetter"/>
      <w:lvlText w:val="%5."/>
      <w:lvlJc w:val="left"/>
      <w:pPr>
        <w:ind w:left="3600" w:hanging="360"/>
      </w:pPr>
    </w:lvl>
    <w:lvl w:ilvl="5" w:tplc="5F721BA4">
      <w:start w:val="1"/>
      <w:numFmt w:val="lowerRoman"/>
      <w:lvlText w:val="%6."/>
      <w:lvlJc w:val="right"/>
      <w:pPr>
        <w:ind w:left="4320" w:hanging="180"/>
      </w:pPr>
    </w:lvl>
    <w:lvl w:ilvl="6" w:tplc="C3B23CE4">
      <w:start w:val="1"/>
      <w:numFmt w:val="decimal"/>
      <w:lvlText w:val="%7."/>
      <w:lvlJc w:val="left"/>
      <w:pPr>
        <w:ind w:left="5040" w:hanging="360"/>
      </w:pPr>
    </w:lvl>
    <w:lvl w:ilvl="7" w:tplc="59A68848">
      <w:start w:val="1"/>
      <w:numFmt w:val="lowerLetter"/>
      <w:lvlText w:val="%8."/>
      <w:lvlJc w:val="left"/>
      <w:pPr>
        <w:ind w:left="5760" w:hanging="360"/>
      </w:pPr>
    </w:lvl>
    <w:lvl w:ilvl="8" w:tplc="D10C6A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11"/>
  </w:num>
  <w:num w:numId="5">
    <w:abstractNumId w:val="35"/>
  </w:num>
  <w:num w:numId="6">
    <w:abstractNumId w:val="5"/>
  </w:num>
  <w:num w:numId="7">
    <w:abstractNumId w:val="3"/>
  </w:num>
  <w:num w:numId="8">
    <w:abstractNumId w:val="16"/>
  </w:num>
  <w:num w:numId="9">
    <w:abstractNumId w:val="45"/>
  </w:num>
  <w:num w:numId="10">
    <w:abstractNumId w:val="43"/>
  </w:num>
  <w:num w:numId="11">
    <w:abstractNumId w:val="14"/>
  </w:num>
  <w:num w:numId="12">
    <w:abstractNumId w:val="30"/>
  </w:num>
  <w:num w:numId="13">
    <w:abstractNumId w:val="22"/>
  </w:num>
  <w:num w:numId="14">
    <w:abstractNumId w:val="36"/>
  </w:num>
  <w:num w:numId="15">
    <w:abstractNumId w:val="10"/>
  </w:num>
  <w:num w:numId="16">
    <w:abstractNumId w:val="34"/>
  </w:num>
  <w:num w:numId="17">
    <w:abstractNumId w:val="31"/>
  </w:num>
  <w:num w:numId="18">
    <w:abstractNumId w:val="29"/>
  </w:num>
  <w:num w:numId="19">
    <w:abstractNumId w:val="21"/>
  </w:num>
  <w:num w:numId="20">
    <w:abstractNumId w:val="37"/>
  </w:num>
  <w:num w:numId="21">
    <w:abstractNumId w:val="15"/>
  </w:num>
  <w:num w:numId="22">
    <w:abstractNumId w:val="38"/>
  </w:num>
  <w:num w:numId="23">
    <w:abstractNumId w:val="41"/>
  </w:num>
  <w:num w:numId="24">
    <w:abstractNumId w:val="24"/>
  </w:num>
  <w:num w:numId="25">
    <w:abstractNumId w:val="40"/>
  </w:num>
  <w:num w:numId="26">
    <w:abstractNumId w:val="12"/>
  </w:num>
  <w:num w:numId="27">
    <w:abstractNumId w:val="9"/>
  </w:num>
  <w:num w:numId="28">
    <w:abstractNumId w:val="1"/>
  </w:num>
  <w:num w:numId="29">
    <w:abstractNumId w:val="23"/>
  </w:num>
  <w:num w:numId="30">
    <w:abstractNumId w:val="44"/>
  </w:num>
  <w:num w:numId="31">
    <w:abstractNumId w:val="6"/>
  </w:num>
  <w:num w:numId="32">
    <w:abstractNumId w:val="25"/>
  </w:num>
  <w:num w:numId="33">
    <w:abstractNumId w:val="28"/>
  </w:num>
  <w:num w:numId="34">
    <w:abstractNumId w:val="18"/>
  </w:num>
  <w:num w:numId="35">
    <w:abstractNumId w:val="8"/>
  </w:num>
  <w:num w:numId="36">
    <w:abstractNumId w:val="42"/>
  </w:num>
  <w:num w:numId="37">
    <w:abstractNumId w:val="0"/>
  </w:num>
  <w:num w:numId="38">
    <w:abstractNumId w:val="39"/>
  </w:num>
  <w:num w:numId="39">
    <w:abstractNumId w:val="32"/>
  </w:num>
  <w:num w:numId="40">
    <w:abstractNumId w:val="46"/>
  </w:num>
  <w:num w:numId="41">
    <w:abstractNumId w:val="33"/>
  </w:num>
  <w:num w:numId="42">
    <w:abstractNumId w:val="20"/>
  </w:num>
  <w:num w:numId="43">
    <w:abstractNumId w:val="7"/>
  </w:num>
  <w:num w:numId="44">
    <w:abstractNumId w:val="17"/>
  </w:num>
  <w:num w:numId="45">
    <w:abstractNumId w:val="19"/>
  </w:num>
  <w:num w:numId="46">
    <w:abstractNumId w:val="13"/>
  </w:num>
  <w:num w:numId="4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EE"/>
    <w:rsid w:val="00000422"/>
    <w:rsid w:val="00031E10"/>
    <w:rsid w:val="00032A73"/>
    <w:rsid w:val="0004386A"/>
    <w:rsid w:val="0006409D"/>
    <w:rsid w:val="00071E8F"/>
    <w:rsid w:val="000836C9"/>
    <w:rsid w:val="00085B95"/>
    <w:rsid w:val="000A78B5"/>
    <w:rsid w:val="000B5EA5"/>
    <w:rsid w:val="000D5511"/>
    <w:rsid w:val="000D7F0F"/>
    <w:rsid w:val="000E07F9"/>
    <w:rsid w:val="000E2441"/>
    <w:rsid w:val="000E2821"/>
    <w:rsid w:val="000E5B76"/>
    <w:rsid w:val="000F3BD4"/>
    <w:rsid w:val="000F57B8"/>
    <w:rsid w:val="000F7926"/>
    <w:rsid w:val="00100443"/>
    <w:rsid w:val="00111A8A"/>
    <w:rsid w:val="00116675"/>
    <w:rsid w:val="00120D39"/>
    <w:rsid w:val="00131D88"/>
    <w:rsid w:val="0013230A"/>
    <w:rsid w:val="001421C2"/>
    <w:rsid w:val="0015024F"/>
    <w:rsid w:val="00153379"/>
    <w:rsid w:val="0015390D"/>
    <w:rsid w:val="00153C90"/>
    <w:rsid w:val="00165DA5"/>
    <w:rsid w:val="00170837"/>
    <w:rsid w:val="00170E89"/>
    <w:rsid w:val="00170F1D"/>
    <w:rsid w:val="001717C3"/>
    <w:rsid w:val="00172727"/>
    <w:rsid w:val="00174461"/>
    <w:rsid w:val="00180B1A"/>
    <w:rsid w:val="00194959"/>
    <w:rsid w:val="001A49D0"/>
    <w:rsid w:val="001B3138"/>
    <w:rsid w:val="001B5C5B"/>
    <w:rsid w:val="001C4E8B"/>
    <w:rsid w:val="001C7DE3"/>
    <w:rsid w:val="001D0B62"/>
    <w:rsid w:val="001D5C31"/>
    <w:rsid w:val="00203738"/>
    <w:rsid w:val="00213369"/>
    <w:rsid w:val="00226F31"/>
    <w:rsid w:val="00235C5C"/>
    <w:rsid w:val="0024DA5B"/>
    <w:rsid w:val="00260917"/>
    <w:rsid w:val="00265A09"/>
    <w:rsid w:val="00270AAE"/>
    <w:rsid w:val="00276A91"/>
    <w:rsid w:val="00280D9C"/>
    <w:rsid w:val="00282C28"/>
    <w:rsid w:val="00286771"/>
    <w:rsid w:val="002A18E8"/>
    <w:rsid w:val="002A5E5A"/>
    <w:rsid w:val="002C2107"/>
    <w:rsid w:val="002C3802"/>
    <w:rsid w:val="002D0F67"/>
    <w:rsid w:val="002E2E03"/>
    <w:rsid w:val="002E5ACC"/>
    <w:rsid w:val="002F003E"/>
    <w:rsid w:val="002F0C42"/>
    <w:rsid w:val="002F5ABC"/>
    <w:rsid w:val="002F6FCD"/>
    <w:rsid w:val="0030216E"/>
    <w:rsid w:val="00307385"/>
    <w:rsid w:val="00322671"/>
    <w:rsid w:val="00322EC5"/>
    <w:rsid w:val="003330FC"/>
    <w:rsid w:val="003345AC"/>
    <w:rsid w:val="00335D5A"/>
    <w:rsid w:val="00350F5B"/>
    <w:rsid w:val="00365ADE"/>
    <w:rsid w:val="0036703B"/>
    <w:rsid w:val="0037152D"/>
    <w:rsid w:val="00392145"/>
    <w:rsid w:val="003A0E65"/>
    <w:rsid w:val="003A51F7"/>
    <w:rsid w:val="003A62E3"/>
    <w:rsid w:val="003C43CB"/>
    <w:rsid w:val="003C4DD3"/>
    <w:rsid w:val="003D63CB"/>
    <w:rsid w:val="003F5749"/>
    <w:rsid w:val="003F59C1"/>
    <w:rsid w:val="003F5A46"/>
    <w:rsid w:val="00401ED9"/>
    <w:rsid w:val="00403FFB"/>
    <w:rsid w:val="00413163"/>
    <w:rsid w:val="00415EEF"/>
    <w:rsid w:val="004331E6"/>
    <w:rsid w:val="00435ED7"/>
    <w:rsid w:val="00436F2E"/>
    <w:rsid w:val="004430F4"/>
    <w:rsid w:val="00447CB1"/>
    <w:rsid w:val="004528E7"/>
    <w:rsid w:val="004622D0"/>
    <w:rsid w:val="0047000B"/>
    <w:rsid w:val="00477F8E"/>
    <w:rsid w:val="00483982"/>
    <w:rsid w:val="0049153C"/>
    <w:rsid w:val="00494876"/>
    <w:rsid w:val="004A09DE"/>
    <w:rsid w:val="004A2F28"/>
    <w:rsid w:val="004A3A1B"/>
    <w:rsid w:val="004B07AC"/>
    <w:rsid w:val="004C5E84"/>
    <w:rsid w:val="004D0FBA"/>
    <w:rsid w:val="004E0AFB"/>
    <w:rsid w:val="004E2B1B"/>
    <w:rsid w:val="004F3A0D"/>
    <w:rsid w:val="00502D4C"/>
    <w:rsid w:val="00507594"/>
    <w:rsid w:val="005102F5"/>
    <w:rsid w:val="00511CF9"/>
    <w:rsid w:val="00512105"/>
    <w:rsid w:val="005309C4"/>
    <w:rsid w:val="005314B3"/>
    <w:rsid w:val="00537850"/>
    <w:rsid w:val="00537CC6"/>
    <w:rsid w:val="00543C29"/>
    <w:rsid w:val="00544EC9"/>
    <w:rsid w:val="00551D54"/>
    <w:rsid w:val="00553923"/>
    <w:rsid w:val="00562D25"/>
    <w:rsid w:val="005744EE"/>
    <w:rsid w:val="00576735"/>
    <w:rsid w:val="00580ADD"/>
    <w:rsid w:val="005A3FD2"/>
    <w:rsid w:val="005C138A"/>
    <w:rsid w:val="005C6059"/>
    <w:rsid w:val="005D5C09"/>
    <w:rsid w:val="005F1AB2"/>
    <w:rsid w:val="005F2CDC"/>
    <w:rsid w:val="005F67E4"/>
    <w:rsid w:val="00602A51"/>
    <w:rsid w:val="00606019"/>
    <w:rsid w:val="00606EFB"/>
    <w:rsid w:val="006103F2"/>
    <w:rsid w:val="0061541D"/>
    <w:rsid w:val="00624E1B"/>
    <w:rsid w:val="00630703"/>
    <w:rsid w:val="00636D53"/>
    <w:rsid w:val="00636DA4"/>
    <w:rsid w:val="00644ADE"/>
    <w:rsid w:val="00645AFF"/>
    <w:rsid w:val="00654DA6"/>
    <w:rsid w:val="006628B3"/>
    <w:rsid w:val="00663D0D"/>
    <w:rsid w:val="00666986"/>
    <w:rsid w:val="006705CE"/>
    <w:rsid w:val="006737F2"/>
    <w:rsid w:val="0068620F"/>
    <w:rsid w:val="006A6AA9"/>
    <w:rsid w:val="006A751E"/>
    <w:rsid w:val="006B05A0"/>
    <w:rsid w:val="006B06F2"/>
    <w:rsid w:val="006B1019"/>
    <w:rsid w:val="006B1A84"/>
    <w:rsid w:val="006B4FB0"/>
    <w:rsid w:val="006B5CC1"/>
    <w:rsid w:val="006B7B90"/>
    <w:rsid w:val="006C2070"/>
    <w:rsid w:val="006D66D5"/>
    <w:rsid w:val="006E111E"/>
    <w:rsid w:val="006E5B47"/>
    <w:rsid w:val="006F08A2"/>
    <w:rsid w:val="006F0DB6"/>
    <w:rsid w:val="006F31A2"/>
    <w:rsid w:val="006F63B0"/>
    <w:rsid w:val="007051BE"/>
    <w:rsid w:val="00717E2C"/>
    <w:rsid w:val="00720570"/>
    <w:rsid w:val="0072342C"/>
    <w:rsid w:val="00736F39"/>
    <w:rsid w:val="007371E8"/>
    <w:rsid w:val="007418C1"/>
    <w:rsid w:val="007418E7"/>
    <w:rsid w:val="007456FA"/>
    <w:rsid w:val="007505D0"/>
    <w:rsid w:val="0075337C"/>
    <w:rsid w:val="00757340"/>
    <w:rsid w:val="007573EE"/>
    <w:rsid w:val="0075757A"/>
    <w:rsid w:val="00764C42"/>
    <w:rsid w:val="00770EB9"/>
    <w:rsid w:val="007738C1"/>
    <w:rsid w:val="00777CD3"/>
    <w:rsid w:val="007A22F8"/>
    <w:rsid w:val="007A44C4"/>
    <w:rsid w:val="007B11E7"/>
    <w:rsid w:val="00803078"/>
    <w:rsid w:val="00805F37"/>
    <w:rsid w:val="0080666C"/>
    <w:rsid w:val="0080704A"/>
    <w:rsid w:val="00814714"/>
    <w:rsid w:val="008236F3"/>
    <w:rsid w:val="008259C3"/>
    <w:rsid w:val="00826BE5"/>
    <w:rsid w:val="00831EEA"/>
    <w:rsid w:val="00835647"/>
    <w:rsid w:val="00835C18"/>
    <w:rsid w:val="008409EC"/>
    <w:rsid w:val="00843A76"/>
    <w:rsid w:val="00844C12"/>
    <w:rsid w:val="00872DC2"/>
    <w:rsid w:val="00876CB3"/>
    <w:rsid w:val="008A0C8F"/>
    <w:rsid w:val="008A4C70"/>
    <w:rsid w:val="008B5DAD"/>
    <w:rsid w:val="008C0D62"/>
    <w:rsid w:val="008D578A"/>
    <w:rsid w:val="008E4A1F"/>
    <w:rsid w:val="008E4C89"/>
    <w:rsid w:val="008E63A6"/>
    <w:rsid w:val="008E67B4"/>
    <w:rsid w:val="008E7149"/>
    <w:rsid w:val="008F0790"/>
    <w:rsid w:val="00906D99"/>
    <w:rsid w:val="00911D30"/>
    <w:rsid w:val="00914798"/>
    <w:rsid w:val="0092039A"/>
    <w:rsid w:val="009206BC"/>
    <w:rsid w:val="009252C3"/>
    <w:rsid w:val="009650CB"/>
    <w:rsid w:val="009724F2"/>
    <w:rsid w:val="00980F23"/>
    <w:rsid w:val="00986654"/>
    <w:rsid w:val="009A1FA9"/>
    <w:rsid w:val="009C0E28"/>
    <w:rsid w:val="009D054C"/>
    <w:rsid w:val="009D182D"/>
    <w:rsid w:val="009E0B3F"/>
    <w:rsid w:val="009E33CA"/>
    <w:rsid w:val="009E96BA"/>
    <w:rsid w:val="009F63EB"/>
    <w:rsid w:val="00A118F9"/>
    <w:rsid w:val="00A13152"/>
    <w:rsid w:val="00A21EC1"/>
    <w:rsid w:val="00A24060"/>
    <w:rsid w:val="00A254F5"/>
    <w:rsid w:val="00A25EAD"/>
    <w:rsid w:val="00A43E53"/>
    <w:rsid w:val="00A50B40"/>
    <w:rsid w:val="00A61917"/>
    <w:rsid w:val="00A631FC"/>
    <w:rsid w:val="00A83C07"/>
    <w:rsid w:val="00A96F4D"/>
    <w:rsid w:val="00AA0F7B"/>
    <w:rsid w:val="00AB02C7"/>
    <w:rsid w:val="00AB051C"/>
    <w:rsid w:val="00AB13EB"/>
    <w:rsid w:val="00AB7692"/>
    <w:rsid w:val="00AC3BB2"/>
    <w:rsid w:val="00AC5DA5"/>
    <w:rsid w:val="00AC7FA7"/>
    <w:rsid w:val="00AD28D9"/>
    <w:rsid w:val="00AD3A25"/>
    <w:rsid w:val="00AE3095"/>
    <w:rsid w:val="00AE75A1"/>
    <w:rsid w:val="00AF4806"/>
    <w:rsid w:val="00AF716D"/>
    <w:rsid w:val="00B14352"/>
    <w:rsid w:val="00B27865"/>
    <w:rsid w:val="00B35D1A"/>
    <w:rsid w:val="00B6188A"/>
    <w:rsid w:val="00B93410"/>
    <w:rsid w:val="00BA1B07"/>
    <w:rsid w:val="00BA2FF0"/>
    <w:rsid w:val="00BA523B"/>
    <w:rsid w:val="00BA5F15"/>
    <w:rsid w:val="00BC1B43"/>
    <w:rsid w:val="00BC1B5A"/>
    <w:rsid w:val="00BC2754"/>
    <w:rsid w:val="00BC569F"/>
    <w:rsid w:val="00BD72EB"/>
    <w:rsid w:val="00BD7363"/>
    <w:rsid w:val="00BE3CD7"/>
    <w:rsid w:val="00BE4722"/>
    <w:rsid w:val="00BF0D44"/>
    <w:rsid w:val="00BF37AD"/>
    <w:rsid w:val="00BF4323"/>
    <w:rsid w:val="00BF473B"/>
    <w:rsid w:val="00C05632"/>
    <w:rsid w:val="00C05694"/>
    <w:rsid w:val="00C116C3"/>
    <w:rsid w:val="00C16516"/>
    <w:rsid w:val="00C17264"/>
    <w:rsid w:val="00C22553"/>
    <w:rsid w:val="00C2751B"/>
    <w:rsid w:val="00C41A72"/>
    <w:rsid w:val="00C45EDE"/>
    <w:rsid w:val="00C5321B"/>
    <w:rsid w:val="00C64482"/>
    <w:rsid w:val="00C70096"/>
    <w:rsid w:val="00C71ABC"/>
    <w:rsid w:val="00C7293E"/>
    <w:rsid w:val="00C80DB0"/>
    <w:rsid w:val="00C900B0"/>
    <w:rsid w:val="00C9577A"/>
    <w:rsid w:val="00CA0847"/>
    <w:rsid w:val="00CA346E"/>
    <w:rsid w:val="00CA67E5"/>
    <w:rsid w:val="00CB3525"/>
    <w:rsid w:val="00CC484B"/>
    <w:rsid w:val="00CD0540"/>
    <w:rsid w:val="00CD5424"/>
    <w:rsid w:val="00CD5AA1"/>
    <w:rsid w:val="00CD74E3"/>
    <w:rsid w:val="00CD79BD"/>
    <w:rsid w:val="00CE3499"/>
    <w:rsid w:val="00CF1FEB"/>
    <w:rsid w:val="00CF716B"/>
    <w:rsid w:val="00CF7969"/>
    <w:rsid w:val="00CF7C0A"/>
    <w:rsid w:val="00D00B03"/>
    <w:rsid w:val="00D06447"/>
    <w:rsid w:val="00D12729"/>
    <w:rsid w:val="00D12FF9"/>
    <w:rsid w:val="00D136A6"/>
    <w:rsid w:val="00D13E76"/>
    <w:rsid w:val="00D15CBE"/>
    <w:rsid w:val="00D17539"/>
    <w:rsid w:val="00D20CD4"/>
    <w:rsid w:val="00D20F8D"/>
    <w:rsid w:val="00D22ADD"/>
    <w:rsid w:val="00D43AE5"/>
    <w:rsid w:val="00D5187C"/>
    <w:rsid w:val="00D56B0C"/>
    <w:rsid w:val="00D82CCB"/>
    <w:rsid w:val="00D8315C"/>
    <w:rsid w:val="00D870CD"/>
    <w:rsid w:val="00D91561"/>
    <w:rsid w:val="00DA2059"/>
    <w:rsid w:val="00DA6281"/>
    <w:rsid w:val="00DA795D"/>
    <w:rsid w:val="00DB6A03"/>
    <w:rsid w:val="00DC0050"/>
    <w:rsid w:val="00DC1936"/>
    <w:rsid w:val="00DD1E34"/>
    <w:rsid w:val="00DD3F6D"/>
    <w:rsid w:val="00DD73CD"/>
    <w:rsid w:val="00DE05D2"/>
    <w:rsid w:val="00DE57BC"/>
    <w:rsid w:val="00DE64A5"/>
    <w:rsid w:val="00E05089"/>
    <w:rsid w:val="00E102A4"/>
    <w:rsid w:val="00E10DC9"/>
    <w:rsid w:val="00E11218"/>
    <w:rsid w:val="00E166EE"/>
    <w:rsid w:val="00E1701F"/>
    <w:rsid w:val="00E2118B"/>
    <w:rsid w:val="00E27FA8"/>
    <w:rsid w:val="00E3400D"/>
    <w:rsid w:val="00E35E6D"/>
    <w:rsid w:val="00E370A0"/>
    <w:rsid w:val="00E443EA"/>
    <w:rsid w:val="00E477BB"/>
    <w:rsid w:val="00E56C38"/>
    <w:rsid w:val="00E62B0D"/>
    <w:rsid w:val="00E74D85"/>
    <w:rsid w:val="00E7A6F4"/>
    <w:rsid w:val="00E9776B"/>
    <w:rsid w:val="00EA07D5"/>
    <w:rsid w:val="00EA0929"/>
    <w:rsid w:val="00EA1183"/>
    <w:rsid w:val="00EA5A1C"/>
    <w:rsid w:val="00EA74E5"/>
    <w:rsid w:val="00EB6738"/>
    <w:rsid w:val="00EC2358"/>
    <w:rsid w:val="00EC6E67"/>
    <w:rsid w:val="00EC75EE"/>
    <w:rsid w:val="00ED202C"/>
    <w:rsid w:val="00EE167F"/>
    <w:rsid w:val="00EE4DC3"/>
    <w:rsid w:val="00EF3469"/>
    <w:rsid w:val="00EF703C"/>
    <w:rsid w:val="00F126FE"/>
    <w:rsid w:val="00F20710"/>
    <w:rsid w:val="00F2168E"/>
    <w:rsid w:val="00F21B53"/>
    <w:rsid w:val="00F314BD"/>
    <w:rsid w:val="00F36B04"/>
    <w:rsid w:val="00F4293B"/>
    <w:rsid w:val="00F43795"/>
    <w:rsid w:val="00F52378"/>
    <w:rsid w:val="00F606DD"/>
    <w:rsid w:val="00F6281A"/>
    <w:rsid w:val="00F66E13"/>
    <w:rsid w:val="00F67D14"/>
    <w:rsid w:val="00F72330"/>
    <w:rsid w:val="00F85AC5"/>
    <w:rsid w:val="00F86627"/>
    <w:rsid w:val="00F94F49"/>
    <w:rsid w:val="00F968C7"/>
    <w:rsid w:val="00F97348"/>
    <w:rsid w:val="00FA0131"/>
    <w:rsid w:val="00FA225C"/>
    <w:rsid w:val="00FA5F09"/>
    <w:rsid w:val="00FA6B58"/>
    <w:rsid w:val="00FB2B1D"/>
    <w:rsid w:val="00FB47B5"/>
    <w:rsid w:val="00FC03D3"/>
    <w:rsid w:val="00FC176A"/>
    <w:rsid w:val="00FE13B3"/>
    <w:rsid w:val="00FF42B6"/>
    <w:rsid w:val="0106815D"/>
    <w:rsid w:val="0110B9FC"/>
    <w:rsid w:val="011422EF"/>
    <w:rsid w:val="01378A7B"/>
    <w:rsid w:val="0137E0F3"/>
    <w:rsid w:val="0175C06F"/>
    <w:rsid w:val="01BB213D"/>
    <w:rsid w:val="01C0F51E"/>
    <w:rsid w:val="01DF9783"/>
    <w:rsid w:val="01EBE05F"/>
    <w:rsid w:val="01FC2C1E"/>
    <w:rsid w:val="024BA931"/>
    <w:rsid w:val="025DB6C5"/>
    <w:rsid w:val="027227E0"/>
    <w:rsid w:val="02E85055"/>
    <w:rsid w:val="02E93FEB"/>
    <w:rsid w:val="02EC3CDB"/>
    <w:rsid w:val="0313C358"/>
    <w:rsid w:val="033A54EC"/>
    <w:rsid w:val="03484002"/>
    <w:rsid w:val="03536AE9"/>
    <w:rsid w:val="0372363D"/>
    <w:rsid w:val="0376E909"/>
    <w:rsid w:val="03A7322E"/>
    <w:rsid w:val="03AFDEFB"/>
    <w:rsid w:val="03BD080D"/>
    <w:rsid w:val="03E2C6B8"/>
    <w:rsid w:val="041026DF"/>
    <w:rsid w:val="0413BE47"/>
    <w:rsid w:val="04285F07"/>
    <w:rsid w:val="0429149B"/>
    <w:rsid w:val="04548A06"/>
    <w:rsid w:val="045CA479"/>
    <w:rsid w:val="048A824A"/>
    <w:rsid w:val="04E76436"/>
    <w:rsid w:val="05155409"/>
    <w:rsid w:val="052106A5"/>
    <w:rsid w:val="0542D3BA"/>
    <w:rsid w:val="055AD61F"/>
    <w:rsid w:val="057A0B65"/>
    <w:rsid w:val="057FCB78"/>
    <w:rsid w:val="05825CE9"/>
    <w:rsid w:val="058DF1F8"/>
    <w:rsid w:val="05992C9E"/>
    <w:rsid w:val="05AA0F7B"/>
    <w:rsid w:val="05AFD5DC"/>
    <w:rsid w:val="05CBD29A"/>
    <w:rsid w:val="05F91F81"/>
    <w:rsid w:val="062AA3FB"/>
    <w:rsid w:val="0663CF28"/>
    <w:rsid w:val="06A856BD"/>
    <w:rsid w:val="06B0D0B0"/>
    <w:rsid w:val="06B65EB2"/>
    <w:rsid w:val="071BD923"/>
    <w:rsid w:val="074E18E1"/>
    <w:rsid w:val="0751B212"/>
    <w:rsid w:val="077F8AA1"/>
    <w:rsid w:val="077FB65D"/>
    <w:rsid w:val="07880BAE"/>
    <w:rsid w:val="079EDF2B"/>
    <w:rsid w:val="07A312AB"/>
    <w:rsid w:val="07B77D92"/>
    <w:rsid w:val="07CC6DF6"/>
    <w:rsid w:val="07E5F79B"/>
    <w:rsid w:val="08619A78"/>
    <w:rsid w:val="0897F37F"/>
    <w:rsid w:val="08B127BC"/>
    <w:rsid w:val="08E90555"/>
    <w:rsid w:val="08F00152"/>
    <w:rsid w:val="090D4D93"/>
    <w:rsid w:val="091A0A02"/>
    <w:rsid w:val="09305AFC"/>
    <w:rsid w:val="096F2F02"/>
    <w:rsid w:val="0989D9F6"/>
    <w:rsid w:val="09943E72"/>
    <w:rsid w:val="09C89371"/>
    <w:rsid w:val="09D56E84"/>
    <w:rsid w:val="09E872AB"/>
    <w:rsid w:val="09E933AD"/>
    <w:rsid w:val="09FF6F30"/>
    <w:rsid w:val="0A04CE20"/>
    <w:rsid w:val="0A04F5ED"/>
    <w:rsid w:val="0A334F43"/>
    <w:rsid w:val="0A3B8CB0"/>
    <w:rsid w:val="0A50E0E0"/>
    <w:rsid w:val="0A9E0EE9"/>
    <w:rsid w:val="0AA8598C"/>
    <w:rsid w:val="0AAD6D97"/>
    <w:rsid w:val="0AC41119"/>
    <w:rsid w:val="0AC6A84E"/>
    <w:rsid w:val="0AF25390"/>
    <w:rsid w:val="0B05BB18"/>
    <w:rsid w:val="0B3EDB30"/>
    <w:rsid w:val="0B4371C0"/>
    <w:rsid w:val="0B51C07C"/>
    <w:rsid w:val="0B5995BC"/>
    <w:rsid w:val="0B59B6DB"/>
    <w:rsid w:val="0B6A14C4"/>
    <w:rsid w:val="0B80C232"/>
    <w:rsid w:val="0B8B72A0"/>
    <w:rsid w:val="0B8CEB80"/>
    <w:rsid w:val="0B979E9D"/>
    <w:rsid w:val="0BA4F44D"/>
    <w:rsid w:val="0BB27775"/>
    <w:rsid w:val="0BBC363E"/>
    <w:rsid w:val="0BC47489"/>
    <w:rsid w:val="0BD5ED21"/>
    <w:rsid w:val="0BD7D6B7"/>
    <w:rsid w:val="0BDC474E"/>
    <w:rsid w:val="0C0EF419"/>
    <w:rsid w:val="0C177297"/>
    <w:rsid w:val="0C2EE928"/>
    <w:rsid w:val="0C60740E"/>
    <w:rsid w:val="0C670711"/>
    <w:rsid w:val="0C8DEA30"/>
    <w:rsid w:val="0C8FA68A"/>
    <w:rsid w:val="0C95D631"/>
    <w:rsid w:val="0CA5B9A1"/>
    <w:rsid w:val="0CD40FAF"/>
    <w:rsid w:val="0CD7C4DD"/>
    <w:rsid w:val="0CE51F2B"/>
    <w:rsid w:val="0CF13C55"/>
    <w:rsid w:val="0D010170"/>
    <w:rsid w:val="0D053D5A"/>
    <w:rsid w:val="0D1DBEEE"/>
    <w:rsid w:val="0D2BE089"/>
    <w:rsid w:val="0D3B779A"/>
    <w:rsid w:val="0D6303C0"/>
    <w:rsid w:val="0D79358C"/>
    <w:rsid w:val="0DD19311"/>
    <w:rsid w:val="0DE2AE77"/>
    <w:rsid w:val="0DE793A9"/>
    <w:rsid w:val="0DF7DE86"/>
    <w:rsid w:val="0E055EA5"/>
    <w:rsid w:val="0E1574A8"/>
    <w:rsid w:val="0E3A2C40"/>
    <w:rsid w:val="0E488039"/>
    <w:rsid w:val="0E814F34"/>
    <w:rsid w:val="0E8FA545"/>
    <w:rsid w:val="0E92ED4B"/>
    <w:rsid w:val="0E9422F8"/>
    <w:rsid w:val="0EDEBF75"/>
    <w:rsid w:val="0EEACC72"/>
    <w:rsid w:val="0F1D33FE"/>
    <w:rsid w:val="0F2236EF"/>
    <w:rsid w:val="0F2384CC"/>
    <w:rsid w:val="0F2A7D8C"/>
    <w:rsid w:val="0F2D105C"/>
    <w:rsid w:val="0F2E0269"/>
    <w:rsid w:val="0F31DF35"/>
    <w:rsid w:val="0F3B8FD3"/>
    <w:rsid w:val="0F4ADAED"/>
    <w:rsid w:val="0F5B3099"/>
    <w:rsid w:val="0F5D2EA2"/>
    <w:rsid w:val="0F62C12C"/>
    <w:rsid w:val="0FBE5427"/>
    <w:rsid w:val="0FF7F709"/>
    <w:rsid w:val="1037F5BE"/>
    <w:rsid w:val="103A169C"/>
    <w:rsid w:val="10460501"/>
    <w:rsid w:val="1047FD7F"/>
    <w:rsid w:val="1055FBFB"/>
    <w:rsid w:val="105F30BE"/>
    <w:rsid w:val="1072B742"/>
    <w:rsid w:val="1091FABA"/>
    <w:rsid w:val="109286D5"/>
    <w:rsid w:val="109B65E9"/>
    <w:rsid w:val="10D7FE52"/>
    <w:rsid w:val="10DAA5A6"/>
    <w:rsid w:val="1113D0FB"/>
    <w:rsid w:val="1119CCC7"/>
    <w:rsid w:val="1120FE96"/>
    <w:rsid w:val="114F4301"/>
    <w:rsid w:val="11BA05D8"/>
    <w:rsid w:val="11CE08BB"/>
    <w:rsid w:val="11CF6520"/>
    <w:rsid w:val="11D4325C"/>
    <w:rsid w:val="11E4C665"/>
    <w:rsid w:val="11F85C81"/>
    <w:rsid w:val="12000F2C"/>
    <w:rsid w:val="1203E0B7"/>
    <w:rsid w:val="1218916A"/>
    <w:rsid w:val="121A245A"/>
    <w:rsid w:val="1230E8C0"/>
    <w:rsid w:val="12DC8CFA"/>
    <w:rsid w:val="12E5DFB6"/>
    <w:rsid w:val="13559A8F"/>
    <w:rsid w:val="1366347A"/>
    <w:rsid w:val="13945B50"/>
    <w:rsid w:val="13967563"/>
    <w:rsid w:val="13987568"/>
    <w:rsid w:val="139D7948"/>
    <w:rsid w:val="13A4C983"/>
    <w:rsid w:val="13C683E4"/>
    <w:rsid w:val="13D04D73"/>
    <w:rsid w:val="13E7E497"/>
    <w:rsid w:val="14196F36"/>
    <w:rsid w:val="142D736B"/>
    <w:rsid w:val="143D668A"/>
    <w:rsid w:val="1442E17D"/>
    <w:rsid w:val="14735B99"/>
    <w:rsid w:val="14737B55"/>
    <w:rsid w:val="148A8279"/>
    <w:rsid w:val="149E4205"/>
    <w:rsid w:val="14A9FB77"/>
    <w:rsid w:val="14B77FA7"/>
    <w:rsid w:val="14BE629E"/>
    <w:rsid w:val="14C5226D"/>
    <w:rsid w:val="14DA0228"/>
    <w:rsid w:val="14FBB3B4"/>
    <w:rsid w:val="15069EF1"/>
    <w:rsid w:val="151CD79D"/>
    <w:rsid w:val="151D1EB8"/>
    <w:rsid w:val="151D4D80"/>
    <w:rsid w:val="156C3DA1"/>
    <w:rsid w:val="15807BF8"/>
    <w:rsid w:val="158CCBBC"/>
    <w:rsid w:val="15A159B6"/>
    <w:rsid w:val="15A7A197"/>
    <w:rsid w:val="15A88B94"/>
    <w:rsid w:val="15AEB367"/>
    <w:rsid w:val="1632FAD3"/>
    <w:rsid w:val="163F6C95"/>
    <w:rsid w:val="1648E1A1"/>
    <w:rsid w:val="165ED862"/>
    <w:rsid w:val="168C2CCC"/>
    <w:rsid w:val="16A5D7BF"/>
    <w:rsid w:val="16C1C561"/>
    <w:rsid w:val="16CF5992"/>
    <w:rsid w:val="16F1A32D"/>
    <w:rsid w:val="17400488"/>
    <w:rsid w:val="174EABCE"/>
    <w:rsid w:val="17629D46"/>
    <w:rsid w:val="179BA181"/>
    <w:rsid w:val="17C0E317"/>
    <w:rsid w:val="17D00991"/>
    <w:rsid w:val="17D7CE3A"/>
    <w:rsid w:val="17E10F39"/>
    <w:rsid w:val="17F39414"/>
    <w:rsid w:val="18167404"/>
    <w:rsid w:val="183B0206"/>
    <w:rsid w:val="18414F7D"/>
    <w:rsid w:val="18543EDD"/>
    <w:rsid w:val="187BA43C"/>
    <w:rsid w:val="188CD8B7"/>
    <w:rsid w:val="18CADB6A"/>
    <w:rsid w:val="18D049ED"/>
    <w:rsid w:val="190866D8"/>
    <w:rsid w:val="190F8C33"/>
    <w:rsid w:val="191F22F8"/>
    <w:rsid w:val="1935001C"/>
    <w:rsid w:val="1948979D"/>
    <w:rsid w:val="1970F8EE"/>
    <w:rsid w:val="19732D8E"/>
    <w:rsid w:val="197B986C"/>
    <w:rsid w:val="19875B23"/>
    <w:rsid w:val="199A093C"/>
    <w:rsid w:val="19A3430F"/>
    <w:rsid w:val="19B9B4E8"/>
    <w:rsid w:val="19C813FC"/>
    <w:rsid w:val="19D03319"/>
    <w:rsid w:val="1A07DE72"/>
    <w:rsid w:val="1A4E5542"/>
    <w:rsid w:val="1A834FB6"/>
    <w:rsid w:val="1A902963"/>
    <w:rsid w:val="1AA01376"/>
    <w:rsid w:val="1ACD4662"/>
    <w:rsid w:val="1ACD7498"/>
    <w:rsid w:val="1AD8D150"/>
    <w:rsid w:val="1B037A45"/>
    <w:rsid w:val="1B835B9D"/>
    <w:rsid w:val="1BB7465E"/>
    <w:rsid w:val="1BCE3F2B"/>
    <w:rsid w:val="1BF573DB"/>
    <w:rsid w:val="1C167545"/>
    <w:rsid w:val="1C2CE34F"/>
    <w:rsid w:val="1C30F910"/>
    <w:rsid w:val="1C4A555A"/>
    <w:rsid w:val="1C6AB057"/>
    <w:rsid w:val="1C78A32D"/>
    <w:rsid w:val="1C7A46F6"/>
    <w:rsid w:val="1C849214"/>
    <w:rsid w:val="1C9F8BDC"/>
    <w:rsid w:val="1CA6D4C7"/>
    <w:rsid w:val="1CB67651"/>
    <w:rsid w:val="1CCCE092"/>
    <w:rsid w:val="1CEE6BE8"/>
    <w:rsid w:val="1CEFD18B"/>
    <w:rsid w:val="1CF2E53B"/>
    <w:rsid w:val="1CFBC108"/>
    <w:rsid w:val="1D040903"/>
    <w:rsid w:val="1D1B2973"/>
    <w:rsid w:val="1D2A6EFB"/>
    <w:rsid w:val="1D2AB129"/>
    <w:rsid w:val="1D47D807"/>
    <w:rsid w:val="1D635C42"/>
    <w:rsid w:val="1D8BE2C3"/>
    <w:rsid w:val="1DA75C95"/>
    <w:rsid w:val="1DC85021"/>
    <w:rsid w:val="1DE19C89"/>
    <w:rsid w:val="1DE6322B"/>
    <w:rsid w:val="1DF57818"/>
    <w:rsid w:val="1DFABB6E"/>
    <w:rsid w:val="1E15E757"/>
    <w:rsid w:val="1E28E930"/>
    <w:rsid w:val="1E51B4FA"/>
    <w:rsid w:val="1E5B6068"/>
    <w:rsid w:val="1E6090D5"/>
    <w:rsid w:val="1F01EFB6"/>
    <w:rsid w:val="1F08A608"/>
    <w:rsid w:val="1F1331BC"/>
    <w:rsid w:val="1F1981A7"/>
    <w:rsid w:val="1F32E326"/>
    <w:rsid w:val="1F50A71F"/>
    <w:rsid w:val="1F5628E4"/>
    <w:rsid w:val="1F6A05EB"/>
    <w:rsid w:val="1F7DEA56"/>
    <w:rsid w:val="1F85B64C"/>
    <w:rsid w:val="1F8B983A"/>
    <w:rsid w:val="1FBC2D36"/>
    <w:rsid w:val="1FC4763D"/>
    <w:rsid w:val="1FDA3DE6"/>
    <w:rsid w:val="1FDEEBB5"/>
    <w:rsid w:val="20122A5A"/>
    <w:rsid w:val="201650E0"/>
    <w:rsid w:val="2016B3E3"/>
    <w:rsid w:val="20206BED"/>
    <w:rsid w:val="202113F1"/>
    <w:rsid w:val="20277CF0"/>
    <w:rsid w:val="203DD075"/>
    <w:rsid w:val="204B8136"/>
    <w:rsid w:val="20586C9C"/>
    <w:rsid w:val="2088B729"/>
    <w:rsid w:val="208EA2AC"/>
    <w:rsid w:val="20988ED6"/>
    <w:rsid w:val="20BEEB14"/>
    <w:rsid w:val="20D9F7E3"/>
    <w:rsid w:val="20E1B461"/>
    <w:rsid w:val="20ECBEA9"/>
    <w:rsid w:val="21133610"/>
    <w:rsid w:val="212F6F5A"/>
    <w:rsid w:val="215F913F"/>
    <w:rsid w:val="2171F713"/>
    <w:rsid w:val="217D7E9D"/>
    <w:rsid w:val="21A63FC3"/>
    <w:rsid w:val="21BB1AC9"/>
    <w:rsid w:val="21C47F66"/>
    <w:rsid w:val="21DC4E68"/>
    <w:rsid w:val="21E13F75"/>
    <w:rsid w:val="21E6D717"/>
    <w:rsid w:val="21FFB284"/>
    <w:rsid w:val="2210E430"/>
    <w:rsid w:val="221936BA"/>
    <w:rsid w:val="222347E8"/>
    <w:rsid w:val="2229A110"/>
    <w:rsid w:val="222D9A1C"/>
    <w:rsid w:val="222FE33E"/>
    <w:rsid w:val="225231FF"/>
    <w:rsid w:val="22617432"/>
    <w:rsid w:val="2275BDAC"/>
    <w:rsid w:val="2276C12A"/>
    <w:rsid w:val="22828350"/>
    <w:rsid w:val="22858983"/>
    <w:rsid w:val="2287C205"/>
    <w:rsid w:val="22A40EC2"/>
    <w:rsid w:val="22AED00C"/>
    <w:rsid w:val="22EECD76"/>
    <w:rsid w:val="22EF4365"/>
    <w:rsid w:val="23094467"/>
    <w:rsid w:val="230E769F"/>
    <w:rsid w:val="2321B8FF"/>
    <w:rsid w:val="2337B1D8"/>
    <w:rsid w:val="23483EAC"/>
    <w:rsid w:val="235585F9"/>
    <w:rsid w:val="236A810F"/>
    <w:rsid w:val="2398724A"/>
    <w:rsid w:val="23BB546B"/>
    <w:rsid w:val="23C7ACB3"/>
    <w:rsid w:val="23DA5D54"/>
    <w:rsid w:val="244858E8"/>
    <w:rsid w:val="248AD471"/>
    <w:rsid w:val="248FD823"/>
    <w:rsid w:val="2491F229"/>
    <w:rsid w:val="2498DA1E"/>
    <w:rsid w:val="24B2402C"/>
    <w:rsid w:val="24D1FD74"/>
    <w:rsid w:val="24DF2778"/>
    <w:rsid w:val="24F87F20"/>
    <w:rsid w:val="2509D687"/>
    <w:rsid w:val="25135283"/>
    <w:rsid w:val="253028BA"/>
    <w:rsid w:val="255AEFB9"/>
    <w:rsid w:val="2572C8ED"/>
    <w:rsid w:val="2572D9CF"/>
    <w:rsid w:val="257F73CC"/>
    <w:rsid w:val="25907C68"/>
    <w:rsid w:val="25D2427A"/>
    <w:rsid w:val="260CE519"/>
    <w:rsid w:val="260EE8E7"/>
    <w:rsid w:val="263858D8"/>
    <w:rsid w:val="26405B59"/>
    <w:rsid w:val="264832FA"/>
    <w:rsid w:val="26647600"/>
    <w:rsid w:val="2668ADDA"/>
    <w:rsid w:val="26868E71"/>
    <w:rsid w:val="26950303"/>
    <w:rsid w:val="26B26F13"/>
    <w:rsid w:val="26C642D6"/>
    <w:rsid w:val="26D16743"/>
    <w:rsid w:val="26F52E5C"/>
    <w:rsid w:val="27011D13"/>
    <w:rsid w:val="27444917"/>
    <w:rsid w:val="2749AC4F"/>
    <w:rsid w:val="27791E67"/>
    <w:rsid w:val="2799CF56"/>
    <w:rsid w:val="27AEAA4A"/>
    <w:rsid w:val="27B83037"/>
    <w:rsid w:val="27C9492F"/>
    <w:rsid w:val="27D9996C"/>
    <w:rsid w:val="27D99D95"/>
    <w:rsid w:val="27E3ED38"/>
    <w:rsid w:val="283888D4"/>
    <w:rsid w:val="283B8825"/>
    <w:rsid w:val="283E136F"/>
    <w:rsid w:val="2855A3FE"/>
    <w:rsid w:val="285CBF7B"/>
    <w:rsid w:val="286CD9AA"/>
    <w:rsid w:val="288F542D"/>
    <w:rsid w:val="28BBA2CB"/>
    <w:rsid w:val="28BCB0A4"/>
    <w:rsid w:val="28C2D98F"/>
    <w:rsid w:val="28D32AEA"/>
    <w:rsid w:val="28D5475A"/>
    <w:rsid w:val="2909DE96"/>
    <w:rsid w:val="2931E096"/>
    <w:rsid w:val="296BD9EC"/>
    <w:rsid w:val="296C9BCF"/>
    <w:rsid w:val="296EFBD8"/>
    <w:rsid w:val="298B6B1D"/>
    <w:rsid w:val="298E10FE"/>
    <w:rsid w:val="29FAA6F6"/>
    <w:rsid w:val="2A033B45"/>
    <w:rsid w:val="2A074BAA"/>
    <w:rsid w:val="2A271297"/>
    <w:rsid w:val="2A6BE665"/>
    <w:rsid w:val="2A78857B"/>
    <w:rsid w:val="2A7AAFEB"/>
    <w:rsid w:val="2A7CBCBC"/>
    <w:rsid w:val="2AC34593"/>
    <w:rsid w:val="2AF04218"/>
    <w:rsid w:val="2AF3BACD"/>
    <w:rsid w:val="2AF8D0FE"/>
    <w:rsid w:val="2B0450C9"/>
    <w:rsid w:val="2B2B4648"/>
    <w:rsid w:val="2B87CAD8"/>
    <w:rsid w:val="2B8CAADD"/>
    <w:rsid w:val="2B961507"/>
    <w:rsid w:val="2BA87340"/>
    <w:rsid w:val="2BBF8A61"/>
    <w:rsid w:val="2C09B6AB"/>
    <w:rsid w:val="2C295254"/>
    <w:rsid w:val="2C2DC2FF"/>
    <w:rsid w:val="2C353916"/>
    <w:rsid w:val="2C5C9ADB"/>
    <w:rsid w:val="2C61DF16"/>
    <w:rsid w:val="2C735B46"/>
    <w:rsid w:val="2C89F526"/>
    <w:rsid w:val="2C955C97"/>
    <w:rsid w:val="2C9985D1"/>
    <w:rsid w:val="2C9F5268"/>
    <w:rsid w:val="2CACA776"/>
    <w:rsid w:val="2CDCCF5F"/>
    <w:rsid w:val="2CE2A28B"/>
    <w:rsid w:val="2D014E20"/>
    <w:rsid w:val="2D14C8DF"/>
    <w:rsid w:val="2D1FF4DA"/>
    <w:rsid w:val="2D237022"/>
    <w:rsid w:val="2D2B2F39"/>
    <w:rsid w:val="2D338CB3"/>
    <w:rsid w:val="2D451F29"/>
    <w:rsid w:val="2D68BA69"/>
    <w:rsid w:val="2D776FBB"/>
    <w:rsid w:val="2D9DDD63"/>
    <w:rsid w:val="2DA25BF7"/>
    <w:rsid w:val="2DF8BF74"/>
    <w:rsid w:val="2E18CBE6"/>
    <w:rsid w:val="2E6CDF89"/>
    <w:rsid w:val="2E754AEF"/>
    <w:rsid w:val="2E760046"/>
    <w:rsid w:val="2E9E7B9E"/>
    <w:rsid w:val="2EA47C25"/>
    <w:rsid w:val="2EAEC279"/>
    <w:rsid w:val="2EDFA238"/>
    <w:rsid w:val="2EE024A5"/>
    <w:rsid w:val="2EEA668E"/>
    <w:rsid w:val="2EF55E3A"/>
    <w:rsid w:val="2F105DA9"/>
    <w:rsid w:val="2F39A2F4"/>
    <w:rsid w:val="2F3E5EA4"/>
    <w:rsid w:val="2F4116DA"/>
    <w:rsid w:val="2F533E13"/>
    <w:rsid w:val="2F663FB7"/>
    <w:rsid w:val="2F6911B6"/>
    <w:rsid w:val="2F6F7BDC"/>
    <w:rsid w:val="2F732D06"/>
    <w:rsid w:val="2F90C80E"/>
    <w:rsid w:val="2FACB27D"/>
    <w:rsid w:val="2FC63D65"/>
    <w:rsid w:val="303F04ED"/>
    <w:rsid w:val="305D7518"/>
    <w:rsid w:val="30654329"/>
    <w:rsid w:val="308BD8C6"/>
    <w:rsid w:val="308C18C1"/>
    <w:rsid w:val="30AA0D67"/>
    <w:rsid w:val="30AECB7E"/>
    <w:rsid w:val="30F66236"/>
    <w:rsid w:val="30F799AF"/>
    <w:rsid w:val="310074B4"/>
    <w:rsid w:val="3107A570"/>
    <w:rsid w:val="311266A1"/>
    <w:rsid w:val="311B8B52"/>
    <w:rsid w:val="3184C191"/>
    <w:rsid w:val="319671A1"/>
    <w:rsid w:val="31FE63A8"/>
    <w:rsid w:val="3202BDCD"/>
    <w:rsid w:val="32187457"/>
    <w:rsid w:val="321B9D6D"/>
    <w:rsid w:val="321DB537"/>
    <w:rsid w:val="3241E0CB"/>
    <w:rsid w:val="32503AAA"/>
    <w:rsid w:val="327A1DE3"/>
    <w:rsid w:val="3282428F"/>
    <w:rsid w:val="32865D46"/>
    <w:rsid w:val="3287682A"/>
    <w:rsid w:val="32959831"/>
    <w:rsid w:val="32975088"/>
    <w:rsid w:val="32A7956E"/>
    <w:rsid w:val="32C7C009"/>
    <w:rsid w:val="32C989CF"/>
    <w:rsid w:val="32CE0C5C"/>
    <w:rsid w:val="32ED9046"/>
    <w:rsid w:val="32F4C31D"/>
    <w:rsid w:val="32F6F94A"/>
    <w:rsid w:val="3304E1DB"/>
    <w:rsid w:val="333CE09F"/>
    <w:rsid w:val="33419214"/>
    <w:rsid w:val="3358E95B"/>
    <w:rsid w:val="335DAB8A"/>
    <w:rsid w:val="3381E7CF"/>
    <w:rsid w:val="3391945E"/>
    <w:rsid w:val="3392E773"/>
    <w:rsid w:val="339BBEC7"/>
    <w:rsid w:val="33BC4351"/>
    <w:rsid w:val="33BD79E2"/>
    <w:rsid w:val="33EB0669"/>
    <w:rsid w:val="340DA7E0"/>
    <w:rsid w:val="3440216E"/>
    <w:rsid w:val="34463658"/>
    <w:rsid w:val="345D5995"/>
    <w:rsid w:val="345DA478"/>
    <w:rsid w:val="34880378"/>
    <w:rsid w:val="348FA525"/>
    <w:rsid w:val="34A609FE"/>
    <w:rsid w:val="34DB9895"/>
    <w:rsid w:val="34F40D3F"/>
    <w:rsid w:val="34F4536A"/>
    <w:rsid w:val="3514A961"/>
    <w:rsid w:val="35154098"/>
    <w:rsid w:val="353CA022"/>
    <w:rsid w:val="35526AE9"/>
    <w:rsid w:val="357C999C"/>
    <w:rsid w:val="357FF40A"/>
    <w:rsid w:val="3590237E"/>
    <w:rsid w:val="35946265"/>
    <w:rsid w:val="35B16673"/>
    <w:rsid w:val="35E2288B"/>
    <w:rsid w:val="35EADAAD"/>
    <w:rsid w:val="36160AA8"/>
    <w:rsid w:val="36325921"/>
    <w:rsid w:val="363B1D78"/>
    <w:rsid w:val="3652933C"/>
    <w:rsid w:val="36551694"/>
    <w:rsid w:val="36ADD945"/>
    <w:rsid w:val="36B46BE5"/>
    <w:rsid w:val="36F78753"/>
    <w:rsid w:val="36FCBEBB"/>
    <w:rsid w:val="3734211F"/>
    <w:rsid w:val="374158E1"/>
    <w:rsid w:val="374E13A7"/>
    <w:rsid w:val="3779C4FC"/>
    <w:rsid w:val="379776DF"/>
    <w:rsid w:val="3797E0BD"/>
    <w:rsid w:val="37A7D67C"/>
    <w:rsid w:val="37AF15D1"/>
    <w:rsid w:val="37CE6827"/>
    <w:rsid w:val="37EFD47D"/>
    <w:rsid w:val="37FC32C6"/>
    <w:rsid w:val="3828734B"/>
    <w:rsid w:val="3834B26D"/>
    <w:rsid w:val="386C3DB1"/>
    <w:rsid w:val="38765D80"/>
    <w:rsid w:val="388DAF40"/>
    <w:rsid w:val="3896AE82"/>
    <w:rsid w:val="38E1A488"/>
    <w:rsid w:val="38F5F720"/>
    <w:rsid w:val="38FE9F69"/>
    <w:rsid w:val="3903479A"/>
    <w:rsid w:val="391290C7"/>
    <w:rsid w:val="39366321"/>
    <w:rsid w:val="3952F804"/>
    <w:rsid w:val="39537704"/>
    <w:rsid w:val="396F6C0F"/>
    <w:rsid w:val="399CB83B"/>
    <w:rsid w:val="39D61937"/>
    <w:rsid w:val="39DF0DE7"/>
    <w:rsid w:val="39F5F8BC"/>
    <w:rsid w:val="3A120740"/>
    <w:rsid w:val="3A1CA025"/>
    <w:rsid w:val="3A344AE5"/>
    <w:rsid w:val="3A61F860"/>
    <w:rsid w:val="3A727F8A"/>
    <w:rsid w:val="3A7291B7"/>
    <w:rsid w:val="3A993D61"/>
    <w:rsid w:val="3AA6D83B"/>
    <w:rsid w:val="3AAAF69F"/>
    <w:rsid w:val="3AB327BD"/>
    <w:rsid w:val="3ACC779C"/>
    <w:rsid w:val="3AEDCB82"/>
    <w:rsid w:val="3AF0F5D7"/>
    <w:rsid w:val="3B038FCE"/>
    <w:rsid w:val="3B3FCD72"/>
    <w:rsid w:val="3B68BCAA"/>
    <w:rsid w:val="3B7E09E1"/>
    <w:rsid w:val="3B9248E5"/>
    <w:rsid w:val="3BACDB24"/>
    <w:rsid w:val="3BD7B11D"/>
    <w:rsid w:val="3C05B9F6"/>
    <w:rsid w:val="3C551693"/>
    <w:rsid w:val="3C5F7CFD"/>
    <w:rsid w:val="3C983EF6"/>
    <w:rsid w:val="3CB8C8A7"/>
    <w:rsid w:val="3CE37D11"/>
    <w:rsid w:val="3CF06523"/>
    <w:rsid w:val="3D166558"/>
    <w:rsid w:val="3D4A240B"/>
    <w:rsid w:val="3D4F8205"/>
    <w:rsid w:val="3D5DA128"/>
    <w:rsid w:val="3D7DC54D"/>
    <w:rsid w:val="3D91E790"/>
    <w:rsid w:val="3D9F8714"/>
    <w:rsid w:val="3DDC24F4"/>
    <w:rsid w:val="3DEE4AB8"/>
    <w:rsid w:val="3E0811E5"/>
    <w:rsid w:val="3E08391F"/>
    <w:rsid w:val="3E11225D"/>
    <w:rsid w:val="3E1A5643"/>
    <w:rsid w:val="3E3492FD"/>
    <w:rsid w:val="3ED77583"/>
    <w:rsid w:val="3EDDB071"/>
    <w:rsid w:val="3EF9A41B"/>
    <w:rsid w:val="3F0092DA"/>
    <w:rsid w:val="3F1357E7"/>
    <w:rsid w:val="3F7ADD90"/>
    <w:rsid w:val="3F80FD40"/>
    <w:rsid w:val="3F942C62"/>
    <w:rsid w:val="3FBEE512"/>
    <w:rsid w:val="3FBEEEBF"/>
    <w:rsid w:val="3FC815F0"/>
    <w:rsid w:val="3FDDF96D"/>
    <w:rsid w:val="3FDFFB14"/>
    <w:rsid w:val="3FE7E37A"/>
    <w:rsid w:val="4013431E"/>
    <w:rsid w:val="401A1A5A"/>
    <w:rsid w:val="402815D3"/>
    <w:rsid w:val="403A77EA"/>
    <w:rsid w:val="4044F37A"/>
    <w:rsid w:val="404F33FA"/>
    <w:rsid w:val="405B7DEB"/>
    <w:rsid w:val="4084068D"/>
    <w:rsid w:val="40C28310"/>
    <w:rsid w:val="40E4A452"/>
    <w:rsid w:val="40FB0D74"/>
    <w:rsid w:val="411467C0"/>
    <w:rsid w:val="4125B7F6"/>
    <w:rsid w:val="41277F70"/>
    <w:rsid w:val="412B1732"/>
    <w:rsid w:val="413E4B77"/>
    <w:rsid w:val="41463957"/>
    <w:rsid w:val="41587BEB"/>
    <w:rsid w:val="4159F460"/>
    <w:rsid w:val="415D3632"/>
    <w:rsid w:val="418495C9"/>
    <w:rsid w:val="418EF75A"/>
    <w:rsid w:val="41BCB662"/>
    <w:rsid w:val="41BCD565"/>
    <w:rsid w:val="41E7AE4F"/>
    <w:rsid w:val="41EB980D"/>
    <w:rsid w:val="4218122B"/>
    <w:rsid w:val="422C0A6D"/>
    <w:rsid w:val="4236A17D"/>
    <w:rsid w:val="4237F61D"/>
    <w:rsid w:val="4240C75C"/>
    <w:rsid w:val="42A06570"/>
    <w:rsid w:val="42D704EB"/>
    <w:rsid w:val="4314E21E"/>
    <w:rsid w:val="4336FD0A"/>
    <w:rsid w:val="434F272D"/>
    <w:rsid w:val="437A5C45"/>
    <w:rsid w:val="437B8115"/>
    <w:rsid w:val="437E66AA"/>
    <w:rsid w:val="4394695F"/>
    <w:rsid w:val="439A459A"/>
    <w:rsid w:val="43C30B3E"/>
    <w:rsid w:val="43F8194B"/>
    <w:rsid w:val="43FF9650"/>
    <w:rsid w:val="440D1ED6"/>
    <w:rsid w:val="440E6ADC"/>
    <w:rsid w:val="442A0B2F"/>
    <w:rsid w:val="4432832F"/>
    <w:rsid w:val="44B2668E"/>
    <w:rsid w:val="44C6AB17"/>
    <w:rsid w:val="44CD241C"/>
    <w:rsid w:val="44D38868"/>
    <w:rsid w:val="44D60E9E"/>
    <w:rsid w:val="44ECB348"/>
    <w:rsid w:val="44EFBC6D"/>
    <w:rsid w:val="450C61D6"/>
    <w:rsid w:val="455D75B8"/>
    <w:rsid w:val="45841C8B"/>
    <w:rsid w:val="45BBEF6A"/>
    <w:rsid w:val="45F887A3"/>
    <w:rsid w:val="46097EC4"/>
    <w:rsid w:val="46120611"/>
    <w:rsid w:val="462089BC"/>
    <w:rsid w:val="465B47F7"/>
    <w:rsid w:val="4675F046"/>
    <w:rsid w:val="46B07E8E"/>
    <w:rsid w:val="46B74B43"/>
    <w:rsid w:val="46EACC0D"/>
    <w:rsid w:val="47376D89"/>
    <w:rsid w:val="473BDE59"/>
    <w:rsid w:val="474F097D"/>
    <w:rsid w:val="474FFD3A"/>
    <w:rsid w:val="475C1E90"/>
    <w:rsid w:val="4770D109"/>
    <w:rsid w:val="478FB2A1"/>
    <w:rsid w:val="47B64C7E"/>
    <w:rsid w:val="47C6D164"/>
    <w:rsid w:val="47D696E9"/>
    <w:rsid w:val="4815895C"/>
    <w:rsid w:val="48638692"/>
    <w:rsid w:val="486B0CB6"/>
    <w:rsid w:val="48797D28"/>
    <w:rsid w:val="4881BFA5"/>
    <w:rsid w:val="48BAAA21"/>
    <w:rsid w:val="48F72EA9"/>
    <w:rsid w:val="4926C6EB"/>
    <w:rsid w:val="492C5016"/>
    <w:rsid w:val="494365E7"/>
    <w:rsid w:val="49499311"/>
    <w:rsid w:val="49540B13"/>
    <w:rsid w:val="496EDA46"/>
    <w:rsid w:val="497C0723"/>
    <w:rsid w:val="49926D81"/>
    <w:rsid w:val="499B2F91"/>
    <w:rsid w:val="49A1CB5D"/>
    <w:rsid w:val="49A53035"/>
    <w:rsid w:val="49B2162D"/>
    <w:rsid w:val="49F389AC"/>
    <w:rsid w:val="4A278A31"/>
    <w:rsid w:val="4A294B14"/>
    <w:rsid w:val="4A3CDF4F"/>
    <w:rsid w:val="4A52E6B3"/>
    <w:rsid w:val="4A8A695C"/>
    <w:rsid w:val="4AA17962"/>
    <w:rsid w:val="4AB6FE89"/>
    <w:rsid w:val="4AC808C7"/>
    <w:rsid w:val="4AE6AC36"/>
    <w:rsid w:val="4AF6A902"/>
    <w:rsid w:val="4B2B6F66"/>
    <w:rsid w:val="4B46B3BB"/>
    <w:rsid w:val="4B545CDC"/>
    <w:rsid w:val="4BA62A14"/>
    <w:rsid w:val="4BB1B2A8"/>
    <w:rsid w:val="4BF2F9EC"/>
    <w:rsid w:val="4BF84FAF"/>
    <w:rsid w:val="4C096589"/>
    <w:rsid w:val="4C66575F"/>
    <w:rsid w:val="4C6BD975"/>
    <w:rsid w:val="4C86D1A8"/>
    <w:rsid w:val="4C9E1405"/>
    <w:rsid w:val="4CDA22D9"/>
    <w:rsid w:val="4CE78C56"/>
    <w:rsid w:val="4CF36CB1"/>
    <w:rsid w:val="4CF7FB20"/>
    <w:rsid w:val="4D00A37C"/>
    <w:rsid w:val="4D06AB83"/>
    <w:rsid w:val="4D1F93E6"/>
    <w:rsid w:val="4D6560A7"/>
    <w:rsid w:val="4D729645"/>
    <w:rsid w:val="4D851E24"/>
    <w:rsid w:val="4D9AD8BF"/>
    <w:rsid w:val="4DA2600D"/>
    <w:rsid w:val="4DB12BC9"/>
    <w:rsid w:val="4DC223D6"/>
    <w:rsid w:val="4DF1DF66"/>
    <w:rsid w:val="4DF26962"/>
    <w:rsid w:val="4DF5DF92"/>
    <w:rsid w:val="4DF7CB8A"/>
    <w:rsid w:val="4E0E534B"/>
    <w:rsid w:val="4E0FE18C"/>
    <w:rsid w:val="4E10BD9D"/>
    <w:rsid w:val="4E24CEE8"/>
    <w:rsid w:val="4E348491"/>
    <w:rsid w:val="4E9A6D98"/>
    <w:rsid w:val="4EB74735"/>
    <w:rsid w:val="4ED23D55"/>
    <w:rsid w:val="4F0173DA"/>
    <w:rsid w:val="4F1E3B32"/>
    <w:rsid w:val="4F2F4DFF"/>
    <w:rsid w:val="4F2F6F32"/>
    <w:rsid w:val="4F6938A6"/>
    <w:rsid w:val="4F70E272"/>
    <w:rsid w:val="4F84D955"/>
    <w:rsid w:val="4F9CDD6E"/>
    <w:rsid w:val="4FA184AE"/>
    <w:rsid w:val="4FBFAB3E"/>
    <w:rsid w:val="4FC90A31"/>
    <w:rsid w:val="4FD0CED8"/>
    <w:rsid w:val="4FEDC592"/>
    <w:rsid w:val="4FEDE061"/>
    <w:rsid w:val="4FFF7E4C"/>
    <w:rsid w:val="5064A565"/>
    <w:rsid w:val="508B9B56"/>
    <w:rsid w:val="50B41462"/>
    <w:rsid w:val="50D43AEE"/>
    <w:rsid w:val="50D92B2E"/>
    <w:rsid w:val="50D9B2E9"/>
    <w:rsid w:val="50E26312"/>
    <w:rsid w:val="511DA57E"/>
    <w:rsid w:val="51524AEC"/>
    <w:rsid w:val="5160292C"/>
    <w:rsid w:val="516CBD94"/>
    <w:rsid w:val="51940BB9"/>
    <w:rsid w:val="51B362C1"/>
    <w:rsid w:val="51BA55F8"/>
    <w:rsid w:val="51BB3839"/>
    <w:rsid w:val="51D8E891"/>
    <w:rsid w:val="51E036CE"/>
    <w:rsid w:val="51F39B06"/>
    <w:rsid w:val="51FA1676"/>
    <w:rsid w:val="51FC9E84"/>
    <w:rsid w:val="521AF63D"/>
    <w:rsid w:val="523AC224"/>
    <w:rsid w:val="52618CB7"/>
    <w:rsid w:val="526BA728"/>
    <w:rsid w:val="5272CAA7"/>
    <w:rsid w:val="5274613D"/>
    <w:rsid w:val="528A22BF"/>
    <w:rsid w:val="529ACD24"/>
    <w:rsid w:val="529D429F"/>
    <w:rsid w:val="52A1BECA"/>
    <w:rsid w:val="52C9A406"/>
    <w:rsid w:val="52EDB87E"/>
    <w:rsid w:val="53052895"/>
    <w:rsid w:val="531DCD46"/>
    <w:rsid w:val="536613D8"/>
    <w:rsid w:val="5388DCAD"/>
    <w:rsid w:val="53A6D41A"/>
    <w:rsid w:val="53C47A86"/>
    <w:rsid w:val="53C8D7CC"/>
    <w:rsid w:val="53CB06EA"/>
    <w:rsid w:val="53E52FAC"/>
    <w:rsid w:val="53F0FE02"/>
    <w:rsid w:val="53FE9C31"/>
    <w:rsid w:val="540F31D1"/>
    <w:rsid w:val="5410FD98"/>
    <w:rsid w:val="542A2B15"/>
    <w:rsid w:val="5456E797"/>
    <w:rsid w:val="545D1B0C"/>
    <w:rsid w:val="548DF9CF"/>
    <w:rsid w:val="549B6F21"/>
    <w:rsid w:val="549D49BA"/>
    <w:rsid w:val="54BFB980"/>
    <w:rsid w:val="54C5D693"/>
    <w:rsid w:val="54F5F8E5"/>
    <w:rsid w:val="54F660F6"/>
    <w:rsid w:val="5515312E"/>
    <w:rsid w:val="5527D75A"/>
    <w:rsid w:val="555928CF"/>
    <w:rsid w:val="5566F636"/>
    <w:rsid w:val="55A79466"/>
    <w:rsid w:val="55B3D96D"/>
    <w:rsid w:val="55C846E5"/>
    <w:rsid w:val="55E384D4"/>
    <w:rsid w:val="55E8160C"/>
    <w:rsid w:val="55ECFDED"/>
    <w:rsid w:val="55FE8BAF"/>
    <w:rsid w:val="560652C5"/>
    <w:rsid w:val="560A03CB"/>
    <w:rsid w:val="5612E369"/>
    <w:rsid w:val="56315D3E"/>
    <w:rsid w:val="5643D977"/>
    <w:rsid w:val="5645AA90"/>
    <w:rsid w:val="56772BFF"/>
    <w:rsid w:val="567C7CDA"/>
    <w:rsid w:val="56811C18"/>
    <w:rsid w:val="56B502EC"/>
    <w:rsid w:val="56BF4615"/>
    <w:rsid w:val="56C785D5"/>
    <w:rsid w:val="56CFBC8A"/>
    <w:rsid w:val="56DEEDE0"/>
    <w:rsid w:val="57295602"/>
    <w:rsid w:val="57366930"/>
    <w:rsid w:val="574AB7D8"/>
    <w:rsid w:val="579082DD"/>
    <w:rsid w:val="5791778D"/>
    <w:rsid w:val="57DDB6BE"/>
    <w:rsid w:val="57E6605E"/>
    <w:rsid w:val="57ED204E"/>
    <w:rsid w:val="57ED8F53"/>
    <w:rsid w:val="57F28F0F"/>
    <w:rsid w:val="5822B68E"/>
    <w:rsid w:val="582B6D05"/>
    <w:rsid w:val="58376B88"/>
    <w:rsid w:val="583E78C9"/>
    <w:rsid w:val="5841E208"/>
    <w:rsid w:val="584F9230"/>
    <w:rsid w:val="585030B7"/>
    <w:rsid w:val="585B5515"/>
    <w:rsid w:val="58CFB80A"/>
    <w:rsid w:val="58F58A01"/>
    <w:rsid w:val="590C82AA"/>
    <w:rsid w:val="593C8157"/>
    <w:rsid w:val="594B4559"/>
    <w:rsid w:val="5970CE57"/>
    <w:rsid w:val="59841A72"/>
    <w:rsid w:val="5988BC59"/>
    <w:rsid w:val="599C5283"/>
    <w:rsid w:val="599FE998"/>
    <w:rsid w:val="59AFF17F"/>
    <w:rsid w:val="59B544C4"/>
    <w:rsid w:val="59D2270D"/>
    <w:rsid w:val="59FD05CA"/>
    <w:rsid w:val="5A0960A3"/>
    <w:rsid w:val="5A14040E"/>
    <w:rsid w:val="5A24F899"/>
    <w:rsid w:val="5A5BEACC"/>
    <w:rsid w:val="5A714A5C"/>
    <w:rsid w:val="5A84263C"/>
    <w:rsid w:val="5A86649C"/>
    <w:rsid w:val="5A9523DE"/>
    <w:rsid w:val="5AC687B7"/>
    <w:rsid w:val="5ACDE666"/>
    <w:rsid w:val="5AD057E5"/>
    <w:rsid w:val="5AE810F6"/>
    <w:rsid w:val="5B1978BF"/>
    <w:rsid w:val="5B55EFF6"/>
    <w:rsid w:val="5B592FD3"/>
    <w:rsid w:val="5B79A1F3"/>
    <w:rsid w:val="5B7F55B0"/>
    <w:rsid w:val="5BA1C7D7"/>
    <w:rsid w:val="5BA54275"/>
    <w:rsid w:val="5BAF5D75"/>
    <w:rsid w:val="5BC75240"/>
    <w:rsid w:val="5BC953DE"/>
    <w:rsid w:val="5BE8AF66"/>
    <w:rsid w:val="5BF4D6D8"/>
    <w:rsid w:val="5BF6B472"/>
    <w:rsid w:val="5C30FA86"/>
    <w:rsid w:val="5C617BC3"/>
    <w:rsid w:val="5C88B0F5"/>
    <w:rsid w:val="5CA36C3C"/>
    <w:rsid w:val="5CB545BE"/>
    <w:rsid w:val="5CC554D5"/>
    <w:rsid w:val="5D4089B5"/>
    <w:rsid w:val="5D58855B"/>
    <w:rsid w:val="5D6D1059"/>
    <w:rsid w:val="5DA4FC68"/>
    <w:rsid w:val="5DBB40BB"/>
    <w:rsid w:val="5DC9DC46"/>
    <w:rsid w:val="5E12D5E9"/>
    <w:rsid w:val="5E1CDFC4"/>
    <w:rsid w:val="5E1F3F31"/>
    <w:rsid w:val="5E2594D9"/>
    <w:rsid w:val="5E2782FE"/>
    <w:rsid w:val="5E4CF81D"/>
    <w:rsid w:val="5E4D7347"/>
    <w:rsid w:val="5E4DB8F2"/>
    <w:rsid w:val="5E7053D8"/>
    <w:rsid w:val="5E756497"/>
    <w:rsid w:val="5E801B79"/>
    <w:rsid w:val="5E82C487"/>
    <w:rsid w:val="5EBB2575"/>
    <w:rsid w:val="5EC96B9D"/>
    <w:rsid w:val="5EE58A6F"/>
    <w:rsid w:val="5EFB68BC"/>
    <w:rsid w:val="5F09DF9F"/>
    <w:rsid w:val="5F0BA801"/>
    <w:rsid w:val="5F21EBDA"/>
    <w:rsid w:val="5F4BA639"/>
    <w:rsid w:val="5F8B13BA"/>
    <w:rsid w:val="5F9529B8"/>
    <w:rsid w:val="5FC4C34C"/>
    <w:rsid w:val="601B0B8A"/>
    <w:rsid w:val="60338803"/>
    <w:rsid w:val="603AFCC6"/>
    <w:rsid w:val="605FBF93"/>
    <w:rsid w:val="60675EB1"/>
    <w:rsid w:val="60C34ACE"/>
    <w:rsid w:val="60C7ACD2"/>
    <w:rsid w:val="60D1765D"/>
    <w:rsid w:val="60E10B58"/>
    <w:rsid w:val="6108CF7D"/>
    <w:rsid w:val="610E19AD"/>
    <w:rsid w:val="61189BB8"/>
    <w:rsid w:val="6132EF69"/>
    <w:rsid w:val="6179560E"/>
    <w:rsid w:val="61B02DE5"/>
    <w:rsid w:val="61FB17BA"/>
    <w:rsid w:val="6229BE04"/>
    <w:rsid w:val="62505463"/>
    <w:rsid w:val="6267473B"/>
    <w:rsid w:val="62BF32FC"/>
    <w:rsid w:val="62DA8B82"/>
    <w:rsid w:val="62ED6064"/>
    <w:rsid w:val="63195BD4"/>
    <w:rsid w:val="6333381B"/>
    <w:rsid w:val="63334543"/>
    <w:rsid w:val="633A7895"/>
    <w:rsid w:val="633C82FD"/>
    <w:rsid w:val="635D5DBC"/>
    <w:rsid w:val="637E7EF3"/>
    <w:rsid w:val="63881B13"/>
    <w:rsid w:val="6391144D"/>
    <w:rsid w:val="63C0352B"/>
    <w:rsid w:val="63F868A6"/>
    <w:rsid w:val="63FA7A6A"/>
    <w:rsid w:val="6406BC2F"/>
    <w:rsid w:val="64415A9D"/>
    <w:rsid w:val="6490CEED"/>
    <w:rsid w:val="6492DE36"/>
    <w:rsid w:val="6497B37B"/>
    <w:rsid w:val="64FFD5B8"/>
    <w:rsid w:val="65030D1D"/>
    <w:rsid w:val="6531F3FB"/>
    <w:rsid w:val="65348424"/>
    <w:rsid w:val="653B21E3"/>
    <w:rsid w:val="654F63BD"/>
    <w:rsid w:val="6550CB84"/>
    <w:rsid w:val="656595E0"/>
    <w:rsid w:val="658126DF"/>
    <w:rsid w:val="65B2CEA4"/>
    <w:rsid w:val="65CAFD75"/>
    <w:rsid w:val="65F6B488"/>
    <w:rsid w:val="660763FD"/>
    <w:rsid w:val="6663E66F"/>
    <w:rsid w:val="66D708C3"/>
    <w:rsid w:val="66EA3083"/>
    <w:rsid w:val="66F5151C"/>
    <w:rsid w:val="6708DD27"/>
    <w:rsid w:val="67242CCB"/>
    <w:rsid w:val="67380F96"/>
    <w:rsid w:val="6738BC03"/>
    <w:rsid w:val="673CD17E"/>
    <w:rsid w:val="676156FA"/>
    <w:rsid w:val="67B8DA3D"/>
    <w:rsid w:val="67EFCF76"/>
    <w:rsid w:val="67F522F8"/>
    <w:rsid w:val="67FC6F68"/>
    <w:rsid w:val="68129E13"/>
    <w:rsid w:val="681896BA"/>
    <w:rsid w:val="6832F8C9"/>
    <w:rsid w:val="684B0A8B"/>
    <w:rsid w:val="6864FE10"/>
    <w:rsid w:val="686A4C5A"/>
    <w:rsid w:val="688B2EA3"/>
    <w:rsid w:val="6895B225"/>
    <w:rsid w:val="689AF37B"/>
    <w:rsid w:val="689AF4C6"/>
    <w:rsid w:val="68BB6D58"/>
    <w:rsid w:val="68C40836"/>
    <w:rsid w:val="68D1C8CD"/>
    <w:rsid w:val="68E30930"/>
    <w:rsid w:val="68F8F07C"/>
    <w:rsid w:val="68FF288B"/>
    <w:rsid w:val="690BC75E"/>
    <w:rsid w:val="690C2ACC"/>
    <w:rsid w:val="6918D78B"/>
    <w:rsid w:val="69349965"/>
    <w:rsid w:val="6949DF0D"/>
    <w:rsid w:val="696AAE4A"/>
    <w:rsid w:val="698932F9"/>
    <w:rsid w:val="69BBA12E"/>
    <w:rsid w:val="69CB762C"/>
    <w:rsid w:val="69D3EC55"/>
    <w:rsid w:val="69D61524"/>
    <w:rsid w:val="69E61378"/>
    <w:rsid w:val="6A0A30B4"/>
    <w:rsid w:val="6A1AEA9A"/>
    <w:rsid w:val="6A4C9258"/>
    <w:rsid w:val="6A579FFF"/>
    <w:rsid w:val="6A5E3083"/>
    <w:rsid w:val="6A6F6A94"/>
    <w:rsid w:val="6A717411"/>
    <w:rsid w:val="6A7E30ED"/>
    <w:rsid w:val="6AA49C8C"/>
    <w:rsid w:val="6ABB052C"/>
    <w:rsid w:val="6AC4F470"/>
    <w:rsid w:val="6AE20522"/>
    <w:rsid w:val="6AF6D447"/>
    <w:rsid w:val="6B25C55A"/>
    <w:rsid w:val="6B2E6A13"/>
    <w:rsid w:val="6B6A3370"/>
    <w:rsid w:val="6B878D85"/>
    <w:rsid w:val="6B90FD70"/>
    <w:rsid w:val="6BB3FB2E"/>
    <w:rsid w:val="6BBCFA88"/>
    <w:rsid w:val="6BC26847"/>
    <w:rsid w:val="6BD2E3C9"/>
    <w:rsid w:val="6BD3FACF"/>
    <w:rsid w:val="6C04F3DA"/>
    <w:rsid w:val="6C29FDF5"/>
    <w:rsid w:val="6C32E1DE"/>
    <w:rsid w:val="6C8342F7"/>
    <w:rsid w:val="6D508B48"/>
    <w:rsid w:val="6D5F6EC2"/>
    <w:rsid w:val="6D86C174"/>
    <w:rsid w:val="6D9D3E32"/>
    <w:rsid w:val="6DBF3A61"/>
    <w:rsid w:val="6DC427FB"/>
    <w:rsid w:val="6DCC2D96"/>
    <w:rsid w:val="6DCCA4AB"/>
    <w:rsid w:val="6DD22382"/>
    <w:rsid w:val="6DECE490"/>
    <w:rsid w:val="6DF21A6F"/>
    <w:rsid w:val="6DF71358"/>
    <w:rsid w:val="6DFC3612"/>
    <w:rsid w:val="6E09AD91"/>
    <w:rsid w:val="6E102CE9"/>
    <w:rsid w:val="6E10A8D6"/>
    <w:rsid w:val="6E5F9958"/>
    <w:rsid w:val="6E900EFE"/>
    <w:rsid w:val="6E9B1753"/>
    <w:rsid w:val="6E9E1C75"/>
    <w:rsid w:val="6EEBC854"/>
    <w:rsid w:val="6EFE790B"/>
    <w:rsid w:val="6F649D2F"/>
    <w:rsid w:val="6FBA5885"/>
    <w:rsid w:val="6FD1AB64"/>
    <w:rsid w:val="7003A8A7"/>
    <w:rsid w:val="706A42C1"/>
    <w:rsid w:val="709FD5F4"/>
    <w:rsid w:val="70A275B7"/>
    <w:rsid w:val="70A8DEC6"/>
    <w:rsid w:val="70E51E0E"/>
    <w:rsid w:val="70FA2BA5"/>
    <w:rsid w:val="710D30E6"/>
    <w:rsid w:val="71169B7E"/>
    <w:rsid w:val="71221DFB"/>
    <w:rsid w:val="714BFAC5"/>
    <w:rsid w:val="714FF0D8"/>
    <w:rsid w:val="71577990"/>
    <w:rsid w:val="715B1FA6"/>
    <w:rsid w:val="715CB961"/>
    <w:rsid w:val="71713AB6"/>
    <w:rsid w:val="719E9FCA"/>
    <w:rsid w:val="71ADAB02"/>
    <w:rsid w:val="71F54231"/>
    <w:rsid w:val="71F68133"/>
    <w:rsid w:val="7213277D"/>
    <w:rsid w:val="724C253B"/>
    <w:rsid w:val="724C785F"/>
    <w:rsid w:val="728089C5"/>
    <w:rsid w:val="7298F331"/>
    <w:rsid w:val="72E9F723"/>
    <w:rsid w:val="731847CC"/>
    <w:rsid w:val="7329B5F7"/>
    <w:rsid w:val="733F3B05"/>
    <w:rsid w:val="73A2B29C"/>
    <w:rsid w:val="73ADCF82"/>
    <w:rsid w:val="73C32FF0"/>
    <w:rsid w:val="73C38BEB"/>
    <w:rsid w:val="73FDBA16"/>
    <w:rsid w:val="740914FC"/>
    <w:rsid w:val="740B1991"/>
    <w:rsid w:val="747B8129"/>
    <w:rsid w:val="748406B6"/>
    <w:rsid w:val="74889548"/>
    <w:rsid w:val="74A2A110"/>
    <w:rsid w:val="74A92831"/>
    <w:rsid w:val="74DE6E25"/>
    <w:rsid w:val="75081122"/>
    <w:rsid w:val="752E2CA1"/>
    <w:rsid w:val="75406BB5"/>
    <w:rsid w:val="755E12F4"/>
    <w:rsid w:val="7580B978"/>
    <w:rsid w:val="75875D40"/>
    <w:rsid w:val="758C3D4D"/>
    <w:rsid w:val="7598D931"/>
    <w:rsid w:val="75A2BED0"/>
    <w:rsid w:val="75AAAB3C"/>
    <w:rsid w:val="75BBF981"/>
    <w:rsid w:val="75E00BC9"/>
    <w:rsid w:val="75E65904"/>
    <w:rsid w:val="75F20E7C"/>
    <w:rsid w:val="75F218B9"/>
    <w:rsid w:val="76220457"/>
    <w:rsid w:val="7697A06B"/>
    <w:rsid w:val="769925E8"/>
    <w:rsid w:val="76C8641E"/>
    <w:rsid w:val="7701E9EF"/>
    <w:rsid w:val="7722A415"/>
    <w:rsid w:val="772B708F"/>
    <w:rsid w:val="772DCE71"/>
    <w:rsid w:val="774451DD"/>
    <w:rsid w:val="7748ED2F"/>
    <w:rsid w:val="77637DC2"/>
    <w:rsid w:val="7769F77C"/>
    <w:rsid w:val="776EA16E"/>
    <w:rsid w:val="777D8C7F"/>
    <w:rsid w:val="77CBBE2C"/>
    <w:rsid w:val="77E70D0E"/>
    <w:rsid w:val="784623BD"/>
    <w:rsid w:val="78495AC5"/>
    <w:rsid w:val="784E254A"/>
    <w:rsid w:val="7856F89B"/>
    <w:rsid w:val="7862680F"/>
    <w:rsid w:val="787CD419"/>
    <w:rsid w:val="788110D4"/>
    <w:rsid w:val="78BDAE9B"/>
    <w:rsid w:val="78DEE24C"/>
    <w:rsid w:val="78EC919F"/>
    <w:rsid w:val="791602D1"/>
    <w:rsid w:val="791DC957"/>
    <w:rsid w:val="7973FF3A"/>
    <w:rsid w:val="7976CB40"/>
    <w:rsid w:val="79898697"/>
    <w:rsid w:val="799FD335"/>
    <w:rsid w:val="79A92672"/>
    <w:rsid w:val="79D8B430"/>
    <w:rsid w:val="79F4FBD2"/>
    <w:rsid w:val="7A17B527"/>
    <w:rsid w:val="7A2462BC"/>
    <w:rsid w:val="7A5119E9"/>
    <w:rsid w:val="7A7E4275"/>
    <w:rsid w:val="7A9741BF"/>
    <w:rsid w:val="7AB13850"/>
    <w:rsid w:val="7ACCC1B6"/>
    <w:rsid w:val="7B35A83A"/>
    <w:rsid w:val="7B46CA68"/>
    <w:rsid w:val="7B492B5F"/>
    <w:rsid w:val="7B4A8D00"/>
    <w:rsid w:val="7B4DE778"/>
    <w:rsid w:val="7B5ACB50"/>
    <w:rsid w:val="7B81C2C0"/>
    <w:rsid w:val="7BAB5235"/>
    <w:rsid w:val="7BFFCA43"/>
    <w:rsid w:val="7C112BEB"/>
    <w:rsid w:val="7C25A478"/>
    <w:rsid w:val="7C6415C0"/>
    <w:rsid w:val="7C64CE3B"/>
    <w:rsid w:val="7C6F432E"/>
    <w:rsid w:val="7C99023E"/>
    <w:rsid w:val="7CD0F28A"/>
    <w:rsid w:val="7CD1A06C"/>
    <w:rsid w:val="7CF916ED"/>
    <w:rsid w:val="7D125400"/>
    <w:rsid w:val="7D15D926"/>
    <w:rsid w:val="7D202D62"/>
    <w:rsid w:val="7D3436FC"/>
    <w:rsid w:val="7D3F23DA"/>
    <w:rsid w:val="7D511AA6"/>
    <w:rsid w:val="7D69BA55"/>
    <w:rsid w:val="7D70DA3F"/>
    <w:rsid w:val="7D8DA07A"/>
    <w:rsid w:val="7D99FCCB"/>
    <w:rsid w:val="7D9C5398"/>
    <w:rsid w:val="7DBB0ACC"/>
    <w:rsid w:val="7DD56B97"/>
    <w:rsid w:val="7E147849"/>
    <w:rsid w:val="7E583EC3"/>
    <w:rsid w:val="7E91F75C"/>
    <w:rsid w:val="7E9840C1"/>
    <w:rsid w:val="7ECFC458"/>
    <w:rsid w:val="7EF7EBEB"/>
    <w:rsid w:val="7F148602"/>
    <w:rsid w:val="7F1CB77D"/>
    <w:rsid w:val="7F203E29"/>
    <w:rsid w:val="7F3DF07E"/>
    <w:rsid w:val="7F45BFFE"/>
    <w:rsid w:val="7F5B0C8C"/>
    <w:rsid w:val="7F6D3143"/>
    <w:rsid w:val="7F8A6474"/>
    <w:rsid w:val="7F8AF152"/>
    <w:rsid w:val="7F9DA280"/>
    <w:rsid w:val="7FA0CF30"/>
    <w:rsid w:val="7FE1B65C"/>
    <w:rsid w:val="7FE901E6"/>
    <w:rsid w:val="7FF2126D"/>
    <w:rsid w:val="7F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33CF8"/>
  <w15:chartTrackingRefBased/>
  <w15:docId w15:val="{6F3F0633-302E-4D77-B009-959C20F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E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6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4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D0D9-FEB4-4C50-9E89-2D3FAC24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CAEECC MEETING TOPICS</dc:title>
  <dc:subject/>
  <dc:creator>Allison, Jessica</dc:creator>
  <cp:keywords/>
  <dc:description/>
  <cp:lastModifiedBy>Jonathan Raab</cp:lastModifiedBy>
  <cp:revision>2</cp:revision>
  <dcterms:created xsi:type="dcterms:W3CDTF">2020-10-16T14:57:00Z</dcterms:created>
  <dcterms:modified xsi:type="dcterms:W3CDTF">2020-10-16T14:57:00Z</dcterms:modified>
</cp:coreProperties>
</file>