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06715" w14:textId="276C0E88" w:rsidR="007C7384" w:rsidRPr="00A92C2D" w:rsidRDefault="007C7384" w:rsidP="007C7384">
      <w:pPr>
        <w:jc w:val="center"/>
        <w:rPr>
          <w:rFonts w:ascii="Cambria" w:hAnsi="Cambria"/>
          <w:b/>
        </w:rPr>
      </w:pPr>
      <w:r w:rsidRPr="00A92C2D">
        <w:rPr>
          <w:rFonts w:ascii="Cambria" w:hAnsi="Cambria"/>
          <w:b/>
        </w:rPr>
        <w:t>CAEECC-Hosted Working Group on Underserved Customers</w:t>
      </w:r>
    </w:p>
    <w:p w14:paraId="17CF6513" w14:textId="24C5255E" w:rsidR="007C7384" w:rsidRPr="00A92C2D" w:rsidRDefault="00017D11" w:rsidP="007C73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4</w:t>
      </w:r>
      <w:r w:rsidRPr="00017D11">
        <w:rPr>
          <w:rFonts w:ascii="Cambria" w:hAnsi="Cambria"/>
          <w:b/>
          <w:vertAlign w:val="superscript"/>
        </w:rPr>
        <w:t>th</w:t>
      </w:r>
      <w:r w:rsidR="007C7384" w:rsidRPr="00A92C2D">
        <w:rPr>
          <w:rFonts w:ascii="Cambria" w:hAnsi="Cambria"/>
          <w:b/>
        </w:rPr>
        <w:t xml:space="preserve"> Meeting of the Phase 1 WG</w:t>
      </w:r>
    </w:p>
    <w:p w14:paraId="0A655895" w14:textId="57015001" w:rsidR="007C7384" w:rsidRPr="00A92C2D" w:rsidRDefault="00017D11" w:rsidP="007C73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February 24, 2021 1-4:00pm</w:t>
      </w:r>
    </w:p>
    <w:p w14:paraId="6D03F4F6" w14:textId="12029838" w:rsidR="007C7384" w:rsidRPr="00AB665B" w:rsidRDefault="007C7384" w:rsidP="007C7384">
      <w:pPr>
        <w:jc w:val="center"/>
        <w:rPr>
          <w:rFonts w:ascii="Cambria" w:hAnsi="Cambria"/>
          <w:bCs/>
          <w:i/>
          <w:iCs/>
        </w:rPr>
      </w:pPr>
      <w:r w:rsidRPr="00A92C2D">
        <w:rPr>
          <w:rFonts w:ascii="Cambria" w:hAnsi="Cambria"/>
          <w:bCs/>
          <w:i/>
          <w:iCs/>
        </w:rPr>
        <w:t xml:space="preserve">See Supporting Documents </w:t>
      </w:r>
      <w:r w:rsidRPr="00AB665B">
        <w:rPr>
          <w:rFonts w:ascii="Cambria" w:hAnsi="Cambria"/>
          <w:bCs/>
          <w:i/>
          <w:iCs/>
        </w:rPr>
        <w:t xml:space="preserve">on </w:t>
      </w:r>
      <w:hyperlink r:id="rId5" w:history="1">
        <w:r w:rsidR="00AB665B" w:rsidRPr="006E2F64">
          <w:rPr>
            <w:rStyle w:val="Hyperlink"/>
            <w:i/>
            <w:iCs/>
          </w:rPr>
          <w:t>Mee</w:t>
        </w:r>
        <w:r w:rsidR="00AB665B" w:rsidRPr="006E2F64">
          <w:rPr>
            <w:rStyle w:val="Hyperlink"/>
            <w:i/>
            <w:iCs/>
          </w:rPr>
          <w:t>t</w:t>
        </w:r>
        <w:r w:rsidR="00AB665B" w:rsidRPr="006E2F64">
          <w:rPr>
            <w:rStyle w:val="Hyperlink"/>
            <w:i/>
            <w:iCs/>
          </w:rPr>
          <w:t>ing Page</w:t>
        </w:r>
      </w:hyperlink>
    </w:p>
    <w:p w14:paraId="2832ECFD" w14:textId="77777777" w:rsidR="007C7384" w:rsidRPr="00A92C2D" w:rsidRDefault="007C7384" w:rsidP="007C7384">
      <w:pPr>
        <w:jc w:val="center"/>
        <w:rPr>
          <w:rFonts w:ascii="Cambria" w:hAnsi="Cambria"/>
          <w:bCs/>
          <w:i/>
          <w:iCs/>
        </w:rPr>
      </w:pPr>
    </w:p>
    <w:p w14:paraId="7243F019" w14:textId="60631723" w:rsidR="007C7384" w:rsidRPr="00A92C2D" w:rsidRDefault="007C7384" w:rsidP="007C7384">
      <w:pPr>
        <w:jc w:val="center"/>
        <w:rPr>
          <w:rFonts w:ascii="Cambria" w:hAnsi="Cambria"/>
          <w:b/>
        </w:rPr>
      </w:pPr>
      <w:r w:rsidRPr="00A92C2D">
        <w:rPr>
          <w:rFonts w:ascii="Cambria" w:hAnsi="Cambria"/>
          <w:b/>
        </w:rPr>
        <w:t>Facilitators: Dr. Scott McCreary &amp; Katie Abrams, CONCUR Inc</w:t>
      </w:r>
    </w:p>
    <w:p w14:paraId="335ED4D6" w14:textId="77777777" w:rsidR="007C7384" w:rsidRPr="00AB665B" w:rsidRDefault="007C7384" w:rsidP="007C7384">
      <w:pPr>
        <w:jc w:val="center"/>
        <w:rPr>
          <w:rFonts w:ascii="Cambria" w:hAnsi="Cambria"/>
          <w:b/>
          <w:sz w:val="18"/>
          <w:szCs w:val="18"/>
        </w:rPr>
      </w:pPr>
    </w:p>
    <w:p w14:paraId="5817E2FE" w14:textId="5DEB4541" w:rsidR="007C7384" w:rsidRDefault="00017D11" w:rsidP="007C7384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Draft</w:t>
      </w:r>
      <w:r w:rsidR="00F672BA" w:rsidRPr="00AB665B">
        <w:rPr>
          <w:rFonts w:ascii="Cambria" w:hAnsi="Cambria"/>
          <w:b/>
        </w:rPr>
        <w:t xml:space="preserve"> Agenda</w:t>
      </w:r>
      <w:r w:rsidR="00540D4D">
        <w:rPr>
          <w:rFonts w:ascii="Cambria" w:hAnsi="Cambria"/>
          <w:b/>
        </w:rPr>
        <w:t xml:space="preserve"> </w:t>
      </w:r>
      <w:r w:rsidR="00587295">
        <w:rPr>
          <w:rFonts w:ascii="Cambria" w:hAnsi="Cambria"/>
          <w:b/>
        </w:rPr>
        <w:t>Feb 8, 2021</w:t>
      </w:r>
    </w:p>
    <w:p w14:paraId="7F6A9D50" w14:textId="1CF0F090" w:rsidR="007C7384" w:rsidRDefault="007C7384" w:rsidP="007C7384">
      <w:pPr>
        <w:rPr>
          <w:rFonts w:ascii="Cambria" w:hAnsi="Cambria"/>
        </w:rPr>
      </w:pPr>
    </w:p>
    <w:p w14:paraId="43732650" w14:textId="395B9AB7" w:rsidR="00017D11" w:rsidRPr="00AB665B" w:rsidRDefault="00017D11" w:rsidP="007C7384">
      <w:pPr>
        <w:rPr>
          <w:rFonts w:ascii="Cambria" w:hAnsi="Cambria"/>
        </w:rPr>
      </w:pPr>
      <w:r w:rsidRPr="00017D11">
        <w:rPr>
          <w:rFonts w:ascii="Cambria" w:hAnsi="Cambria"/>
          <w:i/>
          <w:iCs/>
        </w:rPr>
        <w:t>Note to CAEECC members</w:t>
      </w:r>
      <w:r>
        <w:rPr>
          <w:rFonts w:ascii="Cambria" w:hAnsi="Cambria"/>
        </w:rPr>
        <w:t xml:space="preserve">: to ensure an efficient meeting, please read the background materials (draft Public sector workplan, final Residential analysis, and draft Small-Medium Business analysis) </w:t>
      </w:r>
      <w:r w:rsidR="00540D4D">
        <w:rPr>
          <w:rFonts w:ascii="Cambria" w:hAnsi="Cambria"/>
        </w:rPr>
        <w:t>and come prepared with clarifying questions.</w:t>
      </w:r>
    </w:p>
    <w:p w14:paraId="0E6818A8" w14:textId="4A86A804" w:rsidR="007C7384" w:rsidRPr="00AB665B" w:rsidRDefault="007C7384" w:rsidP="007C7384">
      <w:pPr>
        <w:rPr>
          <w:rFonts w:ascii="Cambria" w:hAnsi="Cambria"/>
        </w:rPr>
      </w:pPr>
    </w:p>
    <w:p w14:paraId="3607E450" w14:textId="145D3BA2" w:rsidR="007C7384" w:rsidRPr="00AB665B" w:rsidRDefault="007C7384" w:rsidP="007C7384">
      <w:pPr>
        <w:shd w:val="clear" w:color="auto" w:fill="FFFFFF"/>
        <w:rPr>
          <w:rFonts w:ascii="Cambria" w:eastAsia="Times New Roman" w:hAnsi="Cambria" w:cs="Calibri"/>
          <w:b/>
          <w:bCs/>
        </w:rPr>
      </w:pPr>
      <w:r w:rsidRPr="00AB665B">
        <w:rPr>
          <w:rFonts w:ascii="Cambria" w:eastAsia="Times New Roman" w:hAnsi="Cambria" w:cs="Calibri"/>
          <w:b/>
          <w:bCs/>
        </w:rPr>
        <w:t>1:</w:t>
      </w:r>
      <w:r w:rsidR="00017D11">
        <w:rPr>
          <w:rFonts w:ascii="Cambria" w:eastAsia="Times New Roman" w:hAnsi="Cambria" w:cs="Calibri"/>
          <w:b/>
          <w:bCs/>
        </w:rPr>
        <w:t>0</w:t>
      </w:r>
      <w:r w:rsidRPr="00AB665B">
        <w:rPr>
          <w:rFonts w:ascii="Cambria" w:eastAsia="Times New Roman" w:hAnsi="Cambria" w:cs="Calibri"/>
          <w:b/>
          <w:bCs/>
        </w:rPr>
        <w:t>0</w:t>
      </w:r>
      <w:r w:rsidRPr="00AB665B">
        <w:rPr>
          <w:rFonts w:ascii="Cambria" w:eastAsia="Times New Roman" w:hAnsi="Cambria" w:cs="Calibri"/>
          <w:b/>
          <w:bCs/>
        </w:rPr>
        <w:tab/>
      </w:r>
      <w:r w:rsidR="00017D11">
        <w:rPr>
          <w:rFonts w:ascii="Cambria" w:eastAsia="Times New Roman" w:hAnsi="Cambria" w:cs="Calibri"/>
          <w:b/>
          <w:bCs/>
        </w:rPr>
        <w:t>Introductions &amp; Goals for the Day</w:t>
      </w:r>
      <w:r w:rsidRPr="00AB665B">
        <w:rPr>
          <w:rFonts w:ascii="Cambria" w:eastAsia="Times New Roman" w:hAnsi="Cambria" w:cs="Calibri"/>
          <w:b/>
          <w:bCs/>
        </w:rPr>
        <w:t xml:space="preserve"> </w:t>
      </w:r>
    </w:p>
    <w:p w14:paraId="67CEA01C" w14:textId="77777777" w:rsidR="007C7384" w:rsidRPr="00AB665B" w:rsidRDefault="007C7384" w:rsidP="007C7384">
      <w:pPr>
        <w:shd w:val="clear" w:color="auto" w:fill="FFFFFF"/>
        <w:rPr>
          <w:rFonts w:ascii="Cambria" w:eastAsia="Times New Roman" w:hAnsi="Cambria" w:cs="Calibri"/>
          <w:b/>
          <w:bCs/>
        </w:rPr>
      </w:pPr>
    </w:p>
    <w:p w14:paraId="041A3A11" w14:textId="29924670" w:rsidR="00686A67" w:rsidRPr="00AB665B" w:rsidRDefault="000C7A26" w:rsidP="007C7384">
      <w:pPr>
        <w:shd w:val="clear" w:color="auto" w:fill="FFFFFF"/>
        <w:rPr>
          <w:rFonts w:ascii="Cambria" w:eastAsia="Times New Roman" w:hAnsi="Cambria" w:cs="Calibri"/>
        </w:rPr>
      </w:pPr>
      <w:r w:rsidRPr="00AB665B">
        <w:rPr>
          <w:rFonts w:ascii="Cambria" w:eastAsia="Times New Roman" w:hAnsi="Cambria" w:cs="Calibri"/>
          <w:b/>
          <w:bCs/>
        </w:rPr>
        <w:t>1:</w:t>
      </w:r>
      <w:r w:rsidR="00017D11">
        <w:rPr>
          <w:rFonts w:ascii="Cambria" w:eastAsia="Times New Roman" w:hAnsi="Cambria" w:cs="Calibri"/>
          <w:b/>
          <w:bCs/>
        </w:rPr>
        <w:t>0</w:t>
      </w:r>
      <w:r w:rsidRPr="00AB665B">
        <w:rPr>
          <w:rFonts w:ascii="Cambria" w:eastAsia="Times New Roman" w:hAnsi="Cambria" w:cs="Calibri"/>
          <w:b/>
          <w:bCs/>
        </w:rPr>
        <w:t>5</w:t>
      </w:r>
      <w:r w:rsidR="007C7384" w:rsidRPr="00AB665B">
        <w:rPr>
          <w:rFonts w:ascii="Cambria" w:eastAsia="Times New Roman" w:hAnsi="Cambria" w:cs="Calibri"/>
          <w:b/>
          <w:bCs/>
        </w:rPr>
        <w:tab/>
      </w:r>
      <w:r w:rsidR="00017D11">
        <w:rPr>
          <w:rFonts w:ascii="Cambria" w:eastAsia="Times New Roman" w:hAnsi="Cambria" w:cs="Calibri"/>
          <w:b/>
          <w:bCs/>
        </w:rPr>
        <w:t>Co-Chair Update</w:t>
      </w:r>
      <w:r w:rsidR="00686A67" w:rsidRPr="00AB665B">
        <w:rPr>
          <w:rFonts w:ascii="Cambria" w:eastAsia="Times New Roman" w:hAnsi="Cambria" w:cs="Calibri"/>
          <w:b/>
          <w:bCs/>
        </w:rPr>
        <w:t xml:space="preserve"> </w:t>
      </w:r>
      <w:r w:rsidR="00686A67" w:rsidRPr="00AB665B">
        <w:rPr>
          <w:rFonts w:ascii="Cambria" w:eastAsia="Times New Roman" w:hAnsi="Cambria" w:cs="Calibri"/>
        </w:rPr>
        <w:t>(Lara Ettenson and Jenny Berg)</w:t>
      </w:r>
    </w:p>
    <w:p w14:paraId="0D371392" w14:textId="77777777" w:rsidR="00686A67" w:rsidRPr="00AB665B" w:rsidRDefault="00686A67" w:rsidP="007C7384">
      <w:pPr>
        <w:shd w:val="clear" w:color="auto" w:fill="FFFFFF"/>
        <w:rPr>
          <w:rFonts w:ascii="Cambria" w:eastAsia="Times New Roman" w:hAnsi="Cambria" w:cs="Calibri"/>
          <w:b/>
          <w:bCs/>
        </w:rPr>
      </w:pPr>
    </w:p>
    <w:p w14:paraId="1E149E4F" w14:textId="65DDCDC7" w:rsidR="000D694A" w:rsidRDefault="00686A67" w:rsidP="00AB665B">
      <w:pPr>
        <w:ind w:left="720" w:hanging="720"/>
        <w:rPr>
          <w:rFonts w:ascii="Cambria" w:eastAsia="Times New Roman" w:hAnsi="Cambria" w:cs="Calibri"/>
        </w:rPr>
      </w:pPr>
      <w:r w:rsidRPr="00AB665B">
        <w:rPr>
          <w:rFonts w:ascii="Cambria" w:eastAsia="Times New Roman" w:hAnsi="Cambria" w:cs="Calibri"/>
          <w:b/>
          <w:bCs/>
        </w:rPr>
        <w:t>1:</w:t>
      </w:r>
      <w:r w:rsidR="00017D11">
        <w:rPr>
          <w:rFonts w:ascii="Cambria" w:eastAsia="Times New Roman" w:hAnsi="Cambria" w:cs="Calibri"/>
          <w:b/>
          <w:bCs/>
        </w:rPr>
        <w:t>10</w:t>
      </w:r>
      <w:r w:rsidRPr="00AB665B">
        <w:rPr>
          <w:rFonts w:ascii="Cambria" w:eastAsia="Times New Roman" w:hAnsi="Cambria" w:cs="Calibri"/>
          <w:b/>
          <w:bCs/>
        </w:rPr>
        <w:tab/>
      </w:r>
      <w:r w:rsidR="00017D11">
        <w:rPr>
          <w:rFonts w:ascii="Cambria" w:eastAsia="Times New Roman" w:hAnsi="Cambria" w:cs="Calibri"/>
          <w:b/>
          <w:bCs/>
        </w:rPr>
        <w:t>Public Sector Update</w:t>
      </w:r>
      <w:r w:rsidR="000D694A" w:rsidRPr="00AB665B">
        <w:rPr>
          <w:rFonts w:ascii="Cambria" w:eastAsia="Times New Roman" w:hAnsi="Cambria" w:cs="Calibri"/>
          <w:b/>
          <w:bCs/>
        </w:rPr>
        <w:t xml:space="preserve"> </w:t>
      </w:r>
      <w:r w:rsidR="00017D11">
        <w:rPr>
          <w:rFonts w:ascii="Cambria" w:eastAsia="Times New Roman" w:hAnsi="Cambria" w:cs="Calibri"/>
        </w:rPr>
        <w:t xml:space="preserve">(Michelle Le, </w:t>
      </w:r>
      <w:r w:rsidR="00540D4D">
        <w:rPr>
          <w:rFonts w:ascii="Cambria" w:eastAsia="Times New Roman" w:hAnsi="Cambria" w:cs="Calibri"/>
        </w:rPr>
        <w:t xml:space="preserve">Lead Presenter, </w:t>
      </w:r>
      <w:r w:rsidR="00017D11">
        <w:rPr>
          <w:rFonts w:ascii="Cambria" w:eastAsia="Times New Roman" w:hAnsi="Cambria" w:cs="Calibri"/>
        </w:rPr>
        <w:t>UCSB Student researcher)</w:t>
      </w:r>
    </w:p>
    <w:p w14:paraId="78487330" w14:textId="7DB47F35" w:rsidR="00017D11" w:rsidRPr="00017D11" w:rsidRDefault="00017D11" w:rsidP="00017D11">
      <w:pPr>
        <w:pStyle w:val="ListParagraph"/>
        <w:numPr>
          <w:ilvl w:val="0"/>
          <w:numId w:val="7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Research team presentation (~20 min) on draft workplan (to be completed in summer 2021) followed by CAEECC member </w:t>
      </w:r>
      <w:r w:rsidR="00540D4D">
        <w:rPr>
          <w:rFonts w:ascii="Cambria" w:eastAsia="Times New Roman" w:hAnsi="Cambria" w:cs="Calibri"/>
        </w:rPr>
        <w:t xml:space="preserve">clarifying questions, </w:t>
      </w:r>
      <w:r>
        <w:rPr>
          <w:rFonts w:ascii="Cambria" w:eastAsia="Times New Roman" w:hAnsi="Cambria" w:cs="Calibri"/>
        </w:rPr>
        <w:t>and discussion</w:t>
      </w:r>
    </w:p>
    <w:p w14:paraId="148215C3" w14:textId="5D898CCA" w:rsidR="00017D11" w:rsidRDefault="00017D11" w:rsidP="00AB665B">
      <w:pPr>
        <w:ind w:left="720" w:hanging="720"/>
      </w:pPr>
    </w:p>
    <w:p w14:paraId="00EB0F02" w14:textId="1A08006B" w:rsidR="00017D11" w:rsidRPr="00017D11" w:rsidRDefault="00017D11" w:rsidP="00AB665B">
      <w:pPr>
        <w:ind w:left="720" w:hanging="720"/>
        <w:rPr>
          <w:b/>
          <w:bCs/>
        </w:rPr>
      </w:pPr>
      <w:r w:rsidRPr="00017D11">
        <w:rPr>
          <w:b/>
          <w:bCs/>
        </w:rPr>
        <w:t>2:00</w:t>
      </w:r>
      <w:r w:rsidRPr="00017D11">
        <w:rPr>
          <w:b/>
          <w:bCs/>
        </w:rPr>
        <w:tab/>
        <w:t>Break</w:t>
      </w:r>
    </w:p>
    <w:p w14:paraId="4004CB7C" w14:textId="12FF19E2" w:rsidR="00017D11" w:rsidRPr="00017D11" w:rsidRDefault="00017D11" w:rsidP="00AB665B">
      <w:pPr>
        <w:ind w:left="720" w:hanging="720"/>
        <w:rPr>
          <w:b/>
          <w:bCs/>
        </w:rPr>
      </w:pPr>
    </w:p>
    <w:p w14:paraId="5F90B1AA" w14:textId="44FC181C" w:rsidR="00017D11" w:rsidRDefault="00017D11" w:rsidP="00AB665B">
      <w:pPr>
        <w:ind w:left="720" w:hanging="720"/>
        <w:rPr>
          <w:b/>
          <w:bCs/>
        </w:rPr>
      </w:pPr>
      <w:r w:rsidRPr="00017D11">
        <w:rPr>
          <w:b/>
          <w:bCs/>
        </w:rPr>
        <w:t>2:05</w:t>
      </w:r>
      <w:r w:rsidRPr="00017D11">
        <w:rPr>
          <w:b/>
          <w:bCs/>
        </w:rPr>
        <w:tab/>
        <w:t>Residential Sector Update</w:t>
      </w:r>
    </w:p>
    <w:p w14:paraId="5B2FC163" w14:textId="10810E77" w:rsidR="00017D11" w:rsidRPr="00017D11" w:rsidRDefault="00017D11" w:rsidP="00017D11">
      <w:pPr>
        <w:pStyle w:val="ListParagraph"/>
        <w:numPr>
          <w:ilvl w:val="0"/>
          <w:numId w:val="7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Research team presentation (~20 min) on final analysis (submitted in December 2020) followed by CAEECC member </w:t>
      </w:r>
      <w:r w:rsidR="00540D4D">
        <w:rPr>
          <w:rFonts w:ascii="Cambria" w:eastAsia="Times New Roman" w:hAnsi="Cambria" w:cs="Calibri"/>
        </w:rPr>
        <w:t>clarifying questions</w:t>
      </w:r>
      <w:r>
        <w:rPr>
          <w:rFonts w:ascii="Cambria" w:eastAsia="Times New Roman" w:hAnsi="Cambria" w:cs="Calibri"/>
        </w:rPr>
        <w:t xml:space="preserve"> and discussion</w:t>
      </w:r>
    </w:p>
    <w:p w14:paraId="61C2F4AB" w14:textId="0F31332B" w:rsidR="00017D11" w:rsidRPr="00017D11" w:rsidRDefault="00017D11" w:rsidP="00AB665B">
      <w:pPr>
        <w:ind w:left="720" w:hanging="720"/>
        <w:rPr>
          <w:b/>
          <w:bCs/>
        </w:rPr>
      </w:pPr>
    </w:p>
    <w:p w14:paraId="6D84B370" w14:textId="521ACDA1" w:rsidR="00017D11" w:rsidRDefault="00017D11" w:rsidP="00AB665B">
      <w:pPr>
        <w:ind w:left="720" w:hanging="720"/>
        <w:rPr>
          <w:b/>
          <w:bCs/>
        </w:rPr>
      </w:pPr>
      <w:r w:rsidRPr="00017D11">
        <w:rPr>
          <w:b/>
          <w:bCs/>
        </w:rPr>
        <w:t>2:50</w:t>
      </w:r>
      <w:r w:rsidRPr="00017D11">
        <w:rPr>
          <w:b/>
          <w:bCs/>
        </w:rPr>
        <w:tab/>
        <w:t>Small-Medium Business Sector Update</w:t>
      </w:r>
    </w:p>
    <w:p w14:paraId="694F6B15" w14:textId="4214A899" w:rsidR="00017D11" w:rsidRPr="00017D11" w:rsidRDefault="00017D11" w:rsidP="00017D11">
      <w:pPr>
        <w:pStyle w:val="ListParagraph"/>
        <w:numPr>
          <w:ilvl w:val="0"/>
          <w:numId w:val="7"/>
        </w:numPr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Research team presentation (~20 min) on draft </w:t>
      </w:r>
      <w:r w:rsidR="009A5FAF">
        <w:rPr>
          <w:rFonts w:ascii="Cambria" w:eastAsia="Times New Roman" w:hAnsi="Cambria" w:cs="Calibri"/>
        </w:rPr>
        <w:t>analysis (to come completed in spring 2021)</w:t>
      </w:r>
      <w:r>
        <w:rPr>
          <w:rFonts w:ascii="Cambria" w:eastAsia="Times New Roman" w:hAnsi="Cambria" w:cs="Calibri"/>
        </w:rPr>
        <w:t xml:space="preserve"> followed by CAEECC member </w:t>
      </w:r>
      <w:r w:rsidR="00540D4D">
        <w:rPr>
          <w:rFonts w:ascii="Cambria" w:eastAsia="Times New Roman" w:hAnsi="Cambria" w:cs="Calibri"/>
        </w:rPr>
        <w:t xml:space="preserve">clarifying questions </w:t>
      </w:r>
      <w:r>
        <w:rPr>
          <w:rFonts w:ascii="Cambria" w:eastAsia="Times New Roman" w:hAnsi="Cambria" w:cs="Calibri"/>
        </w:rPr>
        <w:t>and discussion</w:t>
      </w:r>
    </w:p>
    <w:p w14:paraId="49AAF5D7" w14:textId="3EA623F4" w:rsidR="00017D11" w:rsidRPr="00017D11" w:rsidRDefault="00017D11" w:rsidP="00AB665B">
      <w:pPr>
        <w:ind w:left="720" w:hanging="720"/>
        <w:rPr>
          <w:b/>
          <w:bCs/>
        </w:rPr>
      </w:pPr>
    </w:p>
    <w:p w14:paraId="163E8E5F" w14:textId="1F7FB98A" w:rsidR="007C7384" w:rsidRPr="00017D11" w:rsidRDefault="00017D11" w:rsidP="00017D11">
      <w:pPr>
        <w:ind w:left="720" w:hanging="720"/>
        <w:rPr>
          <w:b/>
          <w:bCs/>
        </w:rPr>
      </w:pPr>
      <w:r w:rsidRPr="00017D11">
        <w:rPr>
          <w:b/>
          <w:bCs/>
        </w:rPr>
        <w:t>3:40</w:t>
      </w:r>
      <w:r w:rsidRPr="00017D11">
        <w:rPr>
          <w:b/>
          <w:bCs/>
        </w:rPr>
        <w:tab/>
        <w:t>Next Steps &amp; Wrap Up</w:t>
      </w:r>
    </w:p>
    <w:p w14:paraId="596D6488" w14:textId="77777777" w:rsidR="00540D4D" w:rsidRDefault="00540D4D" w:rsidP="00017D11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Take stock of overall progress toward UWG charge</w:t>
      </w:r>
    </w:p>
    <w:p w14:paraId="2F784C90" w14:textId="54B68D4C" w:rsidR="00017D11" w:rsidRDefault="00017D11" w:rsidP="00017D11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 xml:space="preserve">Timeline and approach to reviewing completing outstanding analyses </w:t>
      </w:r>
    </w:p>
    <w:p w14:paraId="4A9427E9" w14:textId="465554F0" w:rsidR="00017D11" w:rsidRDefault="00586335" w:rsidP="00017D11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Calibri"/>
        </w:rPr>
      </w:pPr>
      <w:r w:rsidRPr="003E104C">
        <w:rPr>
          <w:rFonts w:ascii="Cambria" w:eastAsia="Times New Roman" w:hAnsi="Cambria" w:cs="Calibri"/>
        </w:rPr>
        <w:t>Discuss</w:t>
      </w:r>
      <w:r>
        <w:rPr>
          <w:rFonts w:ascii="Cambria" w:eastAsia="Times New Roman" w:hAnsi="Cambria" w:cs="Calibri"/>
        </w:rPr>
        <w:t xml:space="preserve"> </w:t>
      </w:r>
      <w:r w:rsidR="003E104C">
        <w:rPr>
          <w:rFonts w:ascii="Cambria" w:eastAsia="Times New Roman" w:hAnsi="Cambria" w:cs="Calibri"/>
        </w:rPr>
        <w:t>a</w:t>
      </w:r>
      <w:r w:rsidR="00017D11">
        <w:rPr>
          <w:rFonts w:ascii="Cambria" w:eastAsia="Times New Roman" w:hAnsi="Cambria" w:cs="Calibri"/>
        </w:rPr>
        <w:t xml:space="preserve">pproach to </w:t>
      </w:r>
      <w:r w:rsidR="00540D4D">
        <w:rPr>
          <w:rFonts w:ascii="Cambria" w:eastAsia="Times New Roman" w:hAnsi="Cambria" w:cs="Calibri"/>
        </w:rPr>
        <w:t>completing the</w:t>
      </w:r>
      <w:r w:rsidR="00017D11">
        <w:rPr>
          <w:rFonts w:ascii="Cambria" w:eastAsia="Times New Roman" w:hAnsi="Cambria" w:cs="Calibri"/>
        </w:rPr>
        <w:t xml:space="preserve"> working group </w:t>
      </w:r>
      <w:r w:rsidR="00540D4D">
        <w:rPr>
          <w:rFonts w:ascii="Cambria" w:eastAsia="Times New Roman" w:hAnsi="Cambria" w:cs="Calibri"/>
        </w:rPr>
        <w:t>charge</w:t>
      </w:r>
      <w:r w:rsidR="00017D11">
        <w:rPr>
          <w:rFonts w:ascii="Cambria" w:eastAsia="Times New Roman" w:hAnsi="Cambria" w:cs="Calibri"/>
        </w:rPr>
        <w:t xml:space="preserve">– </w:t>
      </w:r>
      <w:r>
        <w:rPr>
          <w:rFonts w:ascii="Cambria" w:eastAsia="Times New Roman" w:hAnsi="Cambria" w:cs="Calibri"/>
        </w:rPr>
        <w:t xml:space="preserve">refined analyses, </w:t>
      </w:r>
      <w:r w:rsidR="00017D11">
        <w:rPr>
          <w:rFonts w:ascii="Cambria" w:eastAsia="Times New Roman" w:hAnsi="Cambria" w:cs="Calibri"/>
        </w:rPr>
        <w:t>future meetings, summary report,</w:t>
      </w:r>
      <w:r>
        <w:rPr>
          <w:rFonts w:ascii="Cambria" w:eastAsia="Times New Roman" w:hAnsi="Cambria" w:cs="Calibri"/>
        </w:rPr>
        <w:t xml:space="preserve"> </w:t>
      </w:r>
      <w:r w:rsidR="00017D11">
        <w:rPr>
          <w:rFonts w:ascii="Cambria" w:eastAsia="Times New Roman" w:hAnsi="Cambria" w:cs="Calibri"/>
        </w:rPr>
        <w:t xml:space="preserve">or presentation of analyses to </w:t>
      </w:r>
      <w:r>
        <w:rPr>
          <w:rFonts w:ascii="Cambria" w:eastAsia="Times New Roman" w:hAnsi="Cambria" w:cs="Calibri"/>
        </w:rPr>
        <w:t xml:space="preserve">full CAEECC or </w:t>
      </w:r>
      <w:r w:rsidR="00017D11">
        <w:rPr>
          <w:rFonts w:ascii="Cambria" w:eastAsia="Times New Roman" w:hAnsi="Cambria" w:cs="Calibri"/>
        </w:rPr>
        <w:t>CPUC</w:t>
      </w:r>
    </w:p>
    <w:p w14:paraId="4B15F255" w14:textId="75916508" w:rsidR="00540D4D" w:rsidRPr="00017D11" w:rsidRDefault="00540D4D" w:rsidP="00017D11">
      <w:pPr>
        <w:pStyle w:val="ListParagraph"/>
        <w:numPr>
          <w:ilvl w:val="0"/>
          <w:numId w:val="3"/>
        </w:numPr>
        <w:shd w:val="clear" w:color="auto" w:fill="FFFFFF"/>
        <w:rPr>
          <w:rFonts w:ascii="Cambria" w:eastAsia="Times New Roman" w:hAnsi="Cambria" w:cs="Calibri"/>
        </w:rPr>
      </w:pPr>
      <w:r>
        <w:rPr>
          <w:rFonts w:ascii="Cambria" w:eastAsia="Times New Roman" w:hAnsi="Cambria" w:cs="Calibri"/>
        </w:rPr>
        <w:t>Summarize Next Steps</w:t>
      </w:r>
    </w:p>
    <w:p w14:paraId="15167BCE" w14:textId="77777777" w:rsidR="007C7384" w:rsidRPr="00A92C2D" w:rsidRDefault="007C7384" w:rsidP="007C7384">
      <w:pPr>
        <w:rPr>
          <w:rFonts w:ascii="Cambria" w:hAnsi="Cambria"/>
          <w:b/>
        </w:rPr>
      </w:pPr>
    </w:p>
    <w:p w14:paraId="00319F31" w14:textId="7BCAED16" w:rsidR="00474266" w:rsidRPr="001942AB" w:rsidRDefault="00017D11" w:rsidP="00A92C2D">
      <w:pPr>
        <w:rPr>
          <w:rFonts w:ascii="Cambria" w:hAnsi="Cambria"/>
          <w:b/>
        </w:rPr>
      </w:pPr>
      <w:r>
        <w:rPr>
          <w:rFonts w:ascii="Cambria" w:hAnsi="Cambria"/>
          <w:b/>
        </w:rPr>
        <w:t>4:0</w:t>
      </w:r>
      <w:r w:rsidR="00A92C2D" w:rsidRPr="00A92C2D">
        <w:rPr>
          <w:rFonts w:ascii="Cambria" w:hAnsi="Cambria"/>
          <w:b/>
        </w:rPr>
        <w:t>0</w:t>
      </w:r>
      <w:r w:rsidR="007C7384" w:rsidRPr="00A92C2D">
        <w:rPr>
          <w:rFonts w:ascii="Cambria" w:hAnsi="Cambria"/>
          <w:b/>
        </w:rPr>
        <w:tab/>
        <w:t>Adjourn</w:t>
      </w:r>
    </w:p>
    <w:sectPr w:rsidR="00474266" w:rsidRPr="001942AB" w:rsidSect="000E403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7727CF"/>
    <w:multiLevelType w:val="hybridMultilevel"/>
    <w:tmpl w:val="F628DE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D03270"/>
    <w:multiLevelType w:val="hybridMultilevel"/>
    <w:tmpl w:val="5052CC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A02DF4"/>
    <w:multiLevelType w:val="hybridMultilevel"/>
    <w:tmpl w:val="D35E4C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524CDF"/>
    <w:multiLevelType w:val="hybridMultilevel"/>
    <w:tmpl w:val="F4F4E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832AC0"/>
    <w:multiLevelType w:val="hybridMultilevel"/>
    <w:tmpl w:val="0B52C4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590EEC"/>
    <w:multiLevelType w:val="hybridMultilevel"/>
    <w:tmpl w:val="C36C995C"/>
    <w:lvl w:ilvl="0" w:tplc="50CAB790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8E70DD5"/>
    <w:multiLevelType w:val="hybridMultilevel"/>
    <w:tmpl w:val="C6FADE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66"/>
    <w:rsid w:val="00017D11"/>
    <w:rsid w:val="000250E2"/>
    <w:rsid w:val="000559B9"/>
    <w:rsid w:val="000A4B9D"/>
    <w:rsid w:val="000C7A26"/>
    <w:rsid w:val="000D694A"/>
    <w:rsid w:val="000E403C"/>
    <w:rsid w:val="000F35E0"/>
    <w:rsid w:val="001811B6"/>
    <w:rsid w:val="001942AB"/>
    <w:rsid w:val="001E5033"/>
    <w:rsid w:val="00302015"/>
    <w:rsid w:val="00302064"/>
    <w:rsid w:val="003106A3"/>
    <w:rsid w:val="003433DA"/>
    <w:rsid w:val="003A5BDB"/>
    <w:rsid w:val="003E104C"/>
    <w:rsid w:val="0043194E"/>
    <w:rsid w:val="0046443B"/>
    <w:rsid w:val="00474266"/>
    <w:rsid w:val="004802C1"/>
    <w:rsid w:val="00486E41"/>
    <w:rsid w:val="004E6C3D"/>
    <w:rsid w:val="00540D4D"/>
    <w:rsid w:val="00545A9C"/>
    <w:rsid w:val="00586335"/>
    <w:rsid w:val="00587295"/>
    <w:rsid w:val="005C3CF9"/>
    <w:rsid w:val="005D5929"/>
    <w:rsid w:val="0061067C"/>
    <w:rsid w:val="0066659B"/>
    <w:rsid w:val="00686A67"/>
    <w:rsid w:val="006875D3"/>
    <w:rsid w:val="006E209D"/>
    <w:rsid w:val="006E2F64"/>
    <w:rsid w:val="00706500"/>
    <w:rsid w:val="00707939"/>
    <w:rsid w:val="0072137E"/>
    <w:rsid w:val="00751C5B"/>
    <w:rsid w:val="007741BB"/>
    <w:rsid w:val="007770AA"/>
    <w:rsid w:val="007C7384"/>
    <w:rsid w:val="0093591C"/>
    <w:rsid w:val="00936EE7"/>
    <w:rsid w:val="00962E2B"/>
    <w:rsid w:val="009A5FAF"/>
    <w:rsid w:val="009F3FCC"/>
    <w:rsid w:val="00A07C1D"/>
    <w:rsid w:val="00A3702C"/>
    <w:rsid w:val="00A836DD"/>
    <w:rsid w:val="00A92C2D"/>
    <w:rsid w:val="00AB665B"/>
    <w:rsid w:val="00AC336B"/>
    <w:rsid w:val="00B33297"/>
    <w:rsid w:val="00B40593"/>
    <w:rsid w:val="00B836DB"/>
    <w:rsid w:val="00D53120"/>
    <w:rsid w:val="00DA146E"/>
    <w:rsid w:val="00F6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E16563"/>
  <w14:defaultImageDpi w14:val="300"/>
  <w15:docId w15:val="{2C74869B-C4CA-1C45-8023-AE7D39D6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201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01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742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C738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92C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2C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2C2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2D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11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6E2F6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E2F6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18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aeecc.org/2-24-21-underserved-wg-mt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Concur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McCreary</dc:creator>
  <cp:keywords/>
  <dc:description/>
  <cp:lastModifiedBy>Katherine Mckeague Abrams</cp:lastModifiedBy>
  <cp:revision>7</cp:revision>
  <dcterms:created xsi:type="dcterms:W3CDTF">2021-02-09T19:00:00Z</dcterms:created>
  <dcterms:modified xsi:type="dcterms:W3CDTF">2021-02-11T22:25:00Z</dcterms:modified>
</cp:coreProperties>
</file>