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14CF" w:rsidRDefault="00000000">
      <w:pPr>
        <w:widowControl w:val="0"/>
        <w:pBdr>
          <w:bottom w:val="single" w:sz="24" w:space="1" w:color="C55911"/>
        </w:pBdr>
        <w:jc w:val="center"/>
        <w:rPr>
          <w:rFonts w:ascii="Cambria" w:eastAsia="Cambria" w:hAnsi="Cambria" w:cs="Cambria"/>
        </w:rPr>
      </w:pPr>
      <w:r>
        <w:rPr>
          <w:rFonts w:ascii="Cambria" w:eastAsia="Cambria" w:hAnsi="Cambria" w:cs="Cambria"/>
        </w:rPr>
        <w:t xml:space="preserve">California Energy Efficiency Coordinating Committee </w:t>
      </w:r>
    </w:p>
    <w:p w14:paraId="00000002" w14:textId="77777777" w:rsidR="000414CF" w:rsidRDefault="00000000">
      <w:pPr>
        <w:widowControl w:val="0"/>
        <w:pBdr>
          <w:bottom w:val="single" w:sz="24" w:space="1" w:color="C55911"/>
        </w:pBdr>
        <w:jc w:val="center"/>
        <w:rPr>
          <w:rFonts w:ascii="Cambria" w:eastAsia="Cambria" w:hAnsi="Cambria" w:cs="Cambria"/>
        </w:rPr>
      </w:pPr>
      <w:r>
        <w:rPr>
          <w:rFonts w:ascii="Cambria" w:eastAsia="Cambria" w:hAnsi="Cambria" w:cs="Cambria"/>
        </w:rPr>
        <w:t>Full Quarterly CAEECC Meeting #34</w:t>
      </w:r>
    </w:p>
    <w:p w14:paraId="00000003" w14:textId="77777777" w:rsidR="000414CF" w:rsidRDefault="00000000">
      <w:pPr>
        <w:widowControl w:val="0"/>
        <w:pBdr>
          <w:bottom w:val="single" w:sz="24" w:space="1" w:color="C55911"/>
        </w:pBdr>
        <w:jc w:val="center"/>
        <w:rPr>
          <w:rFonts w:ascii="Cambria" w:eastAsia="Cambria" w:hAnsi="Cambria" w:cs="Cambria"/>
        </w:rPr>
      </w:pPr>
      <w:r>
        <w:rPr>
          <w:rFonts w:ascii="Cambria" w:eastAsia="Cambria" w:hAnsi="Cambria" w:cs="Cambria"/>
        </w:rPr>
        <w:t>June 22, 2022, 9:00am – 1:00pm</w:t>
      </w:r>
    </w:p>
    <w:p w14:paraId="00000004" w14:textId="77777777" w:rsidR="000414CF" w:rsidRDefault="00000000">
      <w:pPr>
        <w:widowControl w:val="0"/>
        <w:pBdr>
          <w:bottom w:val="single" w:sz="24" w:space="1" w:color="C55911"/>
        </w:pBdr>
        <w:jc w:val="center"/>
        <w:rPr>
          <w:rFonts w:ascii="Cambria" w:eastAsia="Cambria" w:hAnsi="Cambria" w:cs="Cambria"/>
        </w:rPr>
      </w:pPr>
      <w:r>
        <w:rPr>
          <w:rFonts w:ascii="Cambria" w:eastAsia="Cambria" w:hAnsi="Cambria" w:cs="Cambria"/>
        </w:rPr>
        <w:t>Teleconference</w:t>
      </w:r>
    </w:p>
    <w:p w14:paraId="00000005" w14:textId="77777777" w:rsidR="000414CF" w:rsidRDefault="00000000">
      <w:pPr>
        <w:widowControl w:val="0"/>
        <w:pBdr>
          <w:bottom w:val="single" w:sz="24" w:space="1" w:color="C55911"/>
        </w:pBdr>
        <w:jc w:val="center"/>
        <w:rPr>
          <w:rFonts w:ascii="Cambria" w:eastAsia="Cambria" w:hAnsi="Cambria" w:cs="Cambria"/>
          <w:b/>
        </w:rPr>
      </w:pPr>
      <w:r>
        <w:rPr>
          <w:rFonts w:ascii="Cambria" w:eastAsia="Cambria" w:hAnsi="Cambria" w:cs="Cambria"/>
        </w:rPr>
        <w:t>Draft Meeting Summary</w:t>
      </w:r>
    </w:p>
    <w:p w14:paraId="00000006" w14:textId="77777777" w:rsidR="000414CF" w:rsidRDefault="00000000">
      <w:pPr>
        <w:widowControl w:val="0"/>
        <w:pBdr>
          <w:bottom w:val="single" w:sz="24" w:space="1" w:color="C55911"/>
        </w:pBdr>
        <w:jc w:val="center"/>
        <w:rPr>
          <w:rFonts w:ascii="Cambria" w:eastAsia="Cambria" w:hAnsi="Cambria" w:cs="Cambria"/>
        </w:rPr>
      </w:pPr>
      <w:r>
        <w:rPr>
          <w:rFonts w:ascii="Cambria" w:eastAsia="Cambria" w:hAnsi="Cambria" w:cs="Cambria"/>
        </w:rPr>
        <w:t>Facilitators: Dr. Jonathan Raab, Raab Associates, Ltd. &amp; Katie Abrams, SESC</w:t>
      </w:r>
    </w:p>
    <w:p w14:paraId="00000007" w14:textId="77777777" w:rsidR="000414CF" w:rsidRDefault="000414CF">
      <w:pPr>
        <w:widowControl w:val="0"/>
        <w:rPr>
          <w:rFonts w:ascii="Cambria" w:eastAsia="Cambria" w:hAnsi="Cambria" w:cs="Cambria"/>
        </w:rPr>
      </w:pPr>
    </w:p>
    <w:p w14:paraId="00000008" w14:textId="7BEBC671" w:rsidR="000414CF" w:rsidRDefault="00000000">
      <w:pPr>
        <w:widowControl w:val="0"/>
        <w:rPr>
          <w:rFonts w:ascii="Cambria" w:eastAsia="Cambria" w:hAnsi="Cambria" w:cs="Cambria"/>
          <w:sz w:val="20"/>
          <w:szCs w:val="20"/>
        </w:rPr>
      </w:pPr>
      <w:r>
        <w:rPr>
          <w:rFonts w:ascii="Cambria" w:eastAsia="Cambria" w:hAnsi="Cambria" w:cs="Cambria"/>
          <w:sz w:val="20"/>
          <w:szCs w:val="20"/>
        </w:rPr>
        <w:t>On June 22, 2022, the California Energy Efficiency Coordinating Committee (CAEECC) convened its</w:t>
      </w:r>
      <w:r w:rsidR="00DE0F47">
        <w:rPr>
          <w:rFonts w:ascii="Cambria" w:eastAsia="Cambria" w:hAnsi="Cambria" w:cs="Cambria"/>
          <w:sz w:val="20"/>
          <w:szCs w:val="20"/>
        </w:rPr>
        <w:t xml:space="preserve"> second</w:t>
      </w:r>
      <w:r>
        <w:rPr>
          <w:rFonts w:ascii="Cambria" w:eastAsia="Cambria" w:hAnsi="Cambria" w:cs="Cambria"/>
          <w:sz w:val="20"/>
          <w:szCs w:val="20"/>
        </w:rPr>
        <w:t xml:space="preserve"> </w:t>
      </w:r>
      <w:r w:rsidR="00DE0F47">
        <w:rPr>
          <w:rFonts w:ascii="Cambria" w:eastAsia="Cambria" w:hAnsi="Cambria" w:cs="Cambria"/>
          <w:sz w:val="20"/>
          <w:szCs w:val="20"/>
        </w:rPr>
        <w:t xml:space="preserve">2022 </w:t>
      </w:r>
      <w:r>
        <w:rPr>
          <w:rFonts w:ascii="Cambria" w:eastAsia="Cambria" w:hAnsi="Cambria" w:cs="Cambria"/>
          <w:sz w:val="20"/>
          <w:szCs w:val="20"/>
        </w:rPr>
        <w:t>quarterly meeting of the full CAEECC via WebEx. Ove</w:t>
      </w:r>
      <w:sdt>
        <w:sdtPr>
          <w:tag w:val="goog_rdk_0"/>
          <w:id w:val="-798071708"/>
        </w:sdtPr>
        <w:sdtContent/>
      </w:sdt>
      <w:r>
        <w:rPr>
          <w:rFonts w:ascii="Cambria" w:eastAsia="Cambria" w:hAnsi="Cambria" w:cs="Cambria"/>
          <w:sz w:val="20"/>
          <w:szCs w:val="20"/>
        </w:rPr>
        <w:t xml:space="preserve">r </w:t>
      </w:r>
      <w:r w:rsidR="00A02037">
        <w:rPr>
          <w:rFonts w:ascii="Cambria" w:eastAsia="Cambria" w:hAnsi="Cambria" w:cs="Cambria"/>
          <w:sz w:val="20"/>
          <w:szCs w:val="20"/>
        </w:rPr>
        <w:t>79</w:t>
      </w:r>
      <w:r>
        <w:rPr>
          <w:rFonts w:ascii="Cambria" w:eastAsia="Cambria" w:hAnsi="Cambria" w:cs="Cambria"/>
          <w:sz w:val="20"/>
          <w:szCs w:val="20"/>
        </w:rPr>
        <w:t xml:space="preserve"> individuals participated, including representatives from </w:t>
      </w:r>
      <w:r w:rsidR="00A02037">
        <w:rPr>
          <w:rFonts w:ascii="Cambria" w:eastAsia="Cambria" w:hAnsi="Cambria" w:cs="Cambria"/>
          <w:sz w:val="20"/>
          <w:szCs w:val="20"/>
        </w:rPr>
        <w:t>18</w:t>
      </w:r>
      <w:r>
        <w:rPr>
          <w:rFonts w:ascii="Cambria" w:eastAsia="Cambria" w:hAnsi="Cambria" w:cs="Cambria"/>
          <w:sz w:val="20"/>
          <w:szCs w:val="20"/>
        </w:rPr>
        <w:t xml:space="preserve"> </w:t>
      </w:r>
      <w:r w:rsidRPr="005A4B5B">
        <w:rPr>
          <w:rFonts w:ascii="Cambria" w:eastAsia="Cambria" w:hAnsi="Cambria" w:cs="Cambria"/>
          <w:sz w:val="20"/>
          <w:szCs w:val="20"/>
        </w:rPr>
        <w:t xml:space="preserve">CAEECC Member organizations plus </w:t>
      </w:r>
      <w:r w:rsidR="00A02037" w:rsidRPr="005A4B5B">
        <w:rPr>
          <w:rFonts w:ascii="Cambria" w:eastAsia="Cambria" w:hAnsi="Cambria" w:cs="Cambria"/>
          <w:sz w:val="20"/>
          <w:szCs w:val="20"/>
        </w:rPr>
        <w:t>8</w:t>
      </w:r>
      <w:r w:rsidRPr="005A4B5B">
        <w:rPr>
          <w:rFonts w:ascii="Cambria" w:eastAsia="Cambria" w:hAnsi="Cambria" w:cs="Cambria"/>
          <w:sz w:val="20"/>
          <w:szCs w:val="20"/>
        </w:rPr>
        <w:t xml:space="preserve"> Ex-Officio and </w:t>
      </w:r>
      <w:r w:rsidR="00A02037" w:rsidRPr="005A4B5B">
        <w:rPr>
          <w:rFonts w:ascii="Cambria" w:eastAsia="Cambria" w:hAnsi="Cambria" w:cs="Cambria"/>
          <w:sz w:val="20"/>
          <w:szCs w:val="20"/>
        </w:rPr>
        <w:t>48</w:t>
      </w:r>
      <w:r w:rsidRPr="005A4B5B">
        <w:rPr>
          <w:rFonts w:ascii="Cambria" w:eastAsia="Cambria" w:hAnsi="Cambria" w:cs="Cambria"/>
          <w:sz w:val="20"/>
          <w:szCs w:val="20"/>
        </w:rPr>
        <w:t xml:space="preserve"> members of the public. A full list of meeting registrants is provided in Appendix A.</w:t>
      </w:r>
    </w:p>
    <w:p w14:paraId="00000009" w14:textId="77777777" w:rsidR="000414CF" w:rsidRDefault="000414CF">
      <w:pPr>
        <w:widowControl w:val="0"/>
        <w:rPr>
          <w:rFonts w:ascii="Cambria" w:eastAsia="Cambria" w:hAnsi="Cambria" w:cs="Cambria"/>
          <w:sz w:val="20"/>
          <w:szCs w:val="20"/>
        </w:rPr>
      </w:pPr>
    </w:p>
    <w:p w14:paraId="0000000A" w14:textId="77777777" w:rsidR="000414CF" w:rsidRDefault="00000000">
      <w:r>
        <w:rPr>
          <w:rFonts w:ascii="Cambria" w:eastAsia="Cambria" w:hAnsi="Cambria" w:cs="Cambria"/>
          <w:sz w:val="20"/>
          <w:szCs w:val="20"/>
        </w:rPr>
        <w:t xml:space="preserve">Meeting facilitation was provided by Dr. Jonathan Raab (Raab Associates) and Katie Abrams (SESC). Meeting materials, including presentations, are provided on the CAEECC website here: </w:t>
      </w:r>
      <w:hyperlink r:id="rId8">
        <w:r>
          <w:rPr>
            <w:rFonts w:ascii="Cambria" w:eastAsia="Cambria" w:hAnsi="Cambria" w:cs="Cambria"/>
            <w:color w:val="0000FF"/>
            <w:sz w:val="20"/>
            <w:szCs w:val="20"/>
            <w:u w:val="single"/>
          </w:rPr>
          <w:t>https://www.caeecc.org/6-22-22-full-caeecc-mtg</w:t>
        </w:r>
      </w:hyperlink>
      <w:r>
        <w:t xml:space="preserve"> </w:t>
      </w:r>
    </w:p>
    <w:p w14:paraId="0000000B" w14:textId="77777777" w:rsidR="000414CF" w:rsidRDefault="000414CF">
      <w:pPr>
        <w:rPr>
          <w:rFonts w:ascii="Cambria" w:eastAsia="Cambria" w:hAnsi="Cambria" w:cs="Cambria"/>
          <w:sz w:val="20"/>
          <w:szCs w:val="20"/>
        </w:rPr>
      </w:pPr>
    </w:p>
    <w:p w14:paraId="0000000C" w14:textId="77777777" w:rsidR="000414CF" w:rsidRDefault="00000000">
      <w:pPr>
        <w:rPr>
          <w:rFonts w:ascii="Cambria" w:eastAsia="Cambria" w:hAnsi="Cambria" w:cs="Cambria"/>
          <w:sz w:val="20"/>
          <w:szCs w:val="20"/>
        </w:rPr>
      </w:pPr>
      <w:r>
        <w:rPr>
          <w:rFonts w:ascii="Cambria" w:eastAsia="Cambria" w:hAnsi="Cambria" w:cs="Cambria"/>
          <w:sz w:val="20"/>
          <w:szCs w:val="20"/>
        </w:rPr>
        <w:t>The PowerPoint presentation used throughout the meeting is available on the CAEECC website (see link above to Meeting Materials, 6.22.22 Full Quarterly CAEECC Mtg Draft Slides, under “Documents Posted Before the Meeting”).</w:t>
      </w:r>
    </w:p>
    <w:p w14:paraId="0000000D" w14:textId="77777777" w:rsidR="000414CF" w:rsidRDefault="000414CF">
      <w:pPr>
        <w:rPr>
          <w:rFonts w:ascii="Cambria" w:eastAsia="Cambria" w:hAnsi="Cambria" w:cs="Cambria"/>
          <w:sz w:val="20"/>
          <w:szCs w:val="20"/>
        </w:rPr>
      </w:pPr>
    </w:p>
    <w:p w14:paraId="0000000E" w14:textId="1967DFCD" w:rsidR="000414CF" w:rsidRDefault="00000000">
      <w:pPr>
        <w:rPr>
          <w:rFonts w:ascii="Cambria" w:eastAsia="Cambria" w:hAnsi="Cambria" w:cs="Cambria"/>
          <w:sz w:val="20"/>
          <w:szCs w:val="20"/>
        </w:rPr>
      </w:pPr>
      <w:r>
        <w:rPr>
          <w:rFonts w:ascii="Cambria" w:eastAsia="Cambria" w:hAnsi="Cambria" w:cs="Cambria"/>
          <w:sz w:val="20"/>
          <w:szCs w:val="20"/>
        </w:rPr>
        <w:t xml:space="preserve">Following the presentations, key clarifying questions or comments are listed and relevant </w:t>
      </w:r>
      <w:r>
        <w:rPr>
          <w:rFonts w:ascii="Cambria" w:eastAsia="Cambria" w:hAnsi="Cambria" w:cs="Cambria"/>
          <w:i/>
          <w:sz w:val="20"/>
          <w:szCs w:val="20"/>
        </w:rPr>
        <w:t>responses to questions</w:t>
      </w:r>
      <w:r>
        <w:rPr>
          <w:rFonts w:ascii="Cambria" w:eastAsia="Cambria" w:hAnsi="Cambria" w:cs="Cambria"/>
          <w:sz w:val="20"/>
          <w:szCs w:val="20"/>
        </w:rPr>
        <w:t xml:space="preserve"> are noted in </w:t>
      </w:r>
      <w:r>
        <w:rPr>
          <w:rFonts w:ascii="Cambria" w:eastAsia="Cambria" w:hAnsi="Cambria" w:cs="Cambria"/>
          <w:i/>
          <w:sz w:val="20"/>
          <w:szCs w:val="20"/>
        </w:rPr>
        <w:t>italics</w:t>
      </w:r>
      <w:r>
        <w:rPr>
          <w:rFonts w:ascii="Cambria" w:eastAsia="Cambria" w:hAnsi="Cambria" w:cs="Cambria"/>
          <w:sz w:val="20"/>
          <w:szCs w:val="20"/>
        </w:rPr>
        <w:t xml:space="preserve">. Where multiple responses were given, these responses are listed as sub-bullets. Next Steps, at the end of this document, list all next steps discussed at the meeting. </w:t>
      </w:r>
      <w:r w:rsidR="001D031B">
        <w:rPr>
          <w:rFonts w:ascii="Cambria" w:eastAsia="Cambria" w:hAnsi="Cambria" w:cs="Cambria"/>
          <w:sz w:val="20"/>
          <w:szCs w:val="20"/>
        </w:rPr>
        <w:t>Each section features both a high-level summary of questions, comments, and next steps as well as a detailed list of member questions and comments.</w:t>
      </w:r>
    </w:p>
    <w:p w14:paraId="0000000F" w14:textId="77777777" w:rsidR="000414CF" w:rsidRDefault="000414CF">
      <w:pPr>
        <w:tabs>
          <w:tab w:val="left" w:pos="360"/>
          <w:tab w:val="left" w:pos="720"/>
        </w:tabs>
        <w:rPr>
          <w:rFonts w:ascii="Cambria" w:eastAsia="Cambria" w:hAnsi="Cambria" w:cs="Cambria"/>
          <w:b/>
          <w:smallCaps/>
          <w:sz w:val="22"/>
          <w:szCs w:val="22"/>
        </w:rPr>
      </w:pPr>
    </w:p>
    <w:p w14:paraId="00000010" w14:textId="77777777" w:rsidR="000414CF" w:rsidRDefault="00000000">
      <w:pPr>
        <w:rPr>
          <w:rFonts w:ascii="Cambria" w:eastAsia="Cambria" w:hAnsi="Cambria" w:cs="Cambria"/>
          <w:b/>
          <w:smallCaps/>
          <w:sz w:val="26"/>
          <w:szCs w:val="26"/>
        </w:rPr>
      </w:pPr>
      <w:r>
        <w:rPr>
          <w:rFonts w:ascii="Cambria" w:eastAsia="Cambria" w:hAnsi="Cambria" w:cs="Cambria"/>
          <w:b/>
          <w:smallCaps/>
          <w:sz w:val="26"/>
          <w:szCs w:val="26"/>
        </w:rPr>
        <w:t>SESSION 1: Evolving Scope of CAEECC</w:t>
      </w:r>
    </w:p>
    <w:p w14:paraId="00000011" w14:textId="77777777" w:rsidR="000414CF" w:rsidRDefault="00000000">
      <w:pPr>
        <w:widowControl w:val="0"/>
        <w:spacing w:before="10" w:after="10"/>
        <w:rPr>
          <w:rFonts w:ascii="Cambria" w:eastAsia="Cambria" w:hAnsi="Cambria" w:cs="Cambria"/>
          <w:b/>
          <w:i/>
          <w:sz w:val="22"/>
          <w:szCs w:val="22"/>
        </w:rPr>
      </w:pPr>
      <w:r>
        <w:rPr>
          <w:rFonts w:ascii="Cambria" w:eastAsia="Cambria" w:hAnsi="Cambria" w:cs="Cambria"/>
          <w:b/>
          <w:i/>
          <w:sz w:val="22"/>
          <w:szCs w:val="22"/>
        </w:rPr>
        <w:t xml:space="preserve">Presentation from Facilitation Team on background and options; and initial Member discussion </w:t>
      </w:r>
    </w:p>
    <w:p w14:paraId="00000012" w14:textId="1C463B1E" w:rsidR="000414CF" w:rsidRDefault="00000000">
      <w:pPr>
        <w:rPr>
          <w:rFonts w:ascii="Cambria" w:eastAsia="Cambria" w:hAnsi="Cambria" w:cs="Cambria"/>
          <w:sz w:val="20"/>
          <w:szCs w:val="20"/>
        </w:rPr>
      </w:pPr>
      <w:r>
        <w:rPr>
          <w:rFonts w:ascii="Cambria" w:eastAsia="Cambria" w:hAnsi="Cambria" w:cs="Cambria"/>
          <w:sz w:val="20"/>
          <w:szCs w:val="20"/>
        </w:rPr>
        <w:t>Jonathan Raab presented a brief historical context, summary of CAEECC accomplishments, overview of relevant market and regulatory changes, and summary of key changes</w:t>
      </w:r>
      <w:r w:rsidR="00DE0F47">
        <w:rPr>
          <w:rFonts w:ascii="Cambria" w:eastAsia="Cambria" w:hAnsi="Cambria" w:cs="Cambria"/>
          <w:sz w:val="20"/>
          <w:szCs w:val="20"/>
        </w:rPr>
        <w:t xml:space="preserve"> related to CAEECC and California energy landscape</w:t>
      </w:r>
      <w:r>
        <w:rPr>
          <w:rFonts w:ascii="Cambria" w:eastAsia="Cambria" w:hAnsi="Cambria" w:cs="Cambria"/>
          <w:sz w:val="20"/>
          <w:szCs w:val="20"/>
        </w:rPr>
        <w:t xml:space="preserve">. See </w:t>
      </w:r>
      <w:r>
        <w:rPr>
          <w:rFonts w:ascii="Cambria" w:eastAsia="Cambria" w:hAnsi="Cambria" w:cs="Cambria"/>
          <w:i/>
          <w:sz w:val="20"/>
          <w:szCs w:val="20"/>
        </w:rPr>
        <w:t xml:space="preserve">6.22.22 Full Quarterly CAEECC Mtg </w:t>
      </w:r>
      <w:r w:rsidRPr="00D75FBA">
        <w:rPr>
          <w:rFonts w:ascii="Cambria" w:eastAsia="Cambria" w:hAnsi="Cambria" w:cs="Cambria"/>
          <w:i/>
          <w:sz w:val="20"/>
          <w:szCs w:val="20"/>
        </w:rPr>
        <w:t>Draft Slides</w:t>
      </w:r>
      <w:r w:rsidRPr="00981D1F">
        <w:rPr>
          <w:rFonts w:ascii="Cambria" w:eastAsia="Cambria" w:hAnsi="Cambria" w:cs="Cambria"/>
          <w:i/>
          <w:sz w:val="20"/>
          <w:szCs w:val="20"/>
        </w:rPr>
        <w:t xml:space="preserve">, slides 8-12, </w:t>
      </w:r>
      <w:r w:rsidRPr="00D75FBA">
        <w:rPr>
          <w:rFonts w:ascii="Cambria" w:eastAsia="Cambria" w:hAnsi="Cambria" w:cs="Cambria"/>
          <w:sz w:val="20"/>
          <w:szCs w:val="20"/>
        </w:rPr>
        <w:t>posted</w:t>
      </w:r>
      <w:r>
        <w:rPr>
          <w:rFonts w:ascii="Cambria" w:eastAsia="Cambria" w:hAnsi="Cambria" w:cs="Cambria"/>
          <w:sz w:val="20"/>
          <w:szCs w:val="20"/>
        </w:rPr>
        <w:t xml:space="preserve"> to the meeting page. </w:t>
      </w:r>
    </w:p>
    <w:p w14:paraId="53D009E9" w14:textId="77777777" w:rsidR="007E6313" w:rsidRDefault="007E6313">
      <w:pPr>
        <w:rPr>
          <w:rFonts w:ascii="Cambria" w:eastAsia="Cambria" w:hAnsi="Cambria" w:cs="Cambria"/>
          <w:sz w:val="20"/>
          <w:szCs w:val="20"/>
        </w:rPr>
      </w:pPr>
    </w:p>
    <w:p w14:paraId="0E22C3EC" w14:textId="53D354D9" w:rsidR="007E6313" w:rsidRPr="002D6AD3" w:rsidRDefault="00DE0F47" w:rsidP="007E6313">
      <w:pPr>
        <w:rPr>
          <w:rFonts w:ascii="Cambria" w:eastAsia="Cambria" w:hAnsi="Cambria" w:cs="Cambria"/>
          <w:b/>
          <w:bCs/>
          <w:sz w:val="20"/>
          <w:szCs w:val="20"/>
          <w:u w:val="single"/>
        </w:rPr>
      </w:pPr>
      <w:r>
        <w:rPr>
          <w:rFonts w:ascii="Cambria" w:eastAsia="Cambria" w:hAnsi="Cambria" w:cs="Cambria"/>
          <w:b/>
          <w:bCs/>
          <w:sz w:val="20"/>
          <w:szCs w:val="20"/>
          <w:u w:val="single"/>
        </w:rPr>
        <w:t xml:space="preserve">High-Level </w:t>
      </w:r>
      <w:r w:rsidR="007E6313" w:rsidRPr="002D6AD3">
        <w:rPr>
          <w:rFonts w:ascii="Cambria" w:eastAsia="Cambria" w:hAnsi="Cambria" w:cs="Cambria"/>
          <w:b/>
          <w:bCs/>
          <w:sz w:val="20"/>
          <w:szCs w:val="20"/>
          <w:u w:val="single"/>
        </w:rPr>
        <w:t>Summary of Member Questions</w:t>
      </w:r>
      <w:r w:rsidR="001D031B" w:rsidRPr="002D6AD3">
        <w:rPr>
          <w:rFonts w:ascii="Cambria" w:eastAsia="Cambria" w:hAnsi="Cambria" w:cs="Cambria"/>
          <w:b/>
          <w:bCs/>
          <w:sz w:val="20"/>
          <w:szCs w:val="20"/>
          <w:u w:val="single"/>
        </w:rPr>
        <w:t xml:space="preserve"> &amp; </w:t>
      </w:r>
      <w:r w:rsidR="007E6313" w:rsidRPr="002D6AD3">
        <w:rPr>
          <w:rFonts w:ascii="Cambria" w:eastAsia="Cambria" w:hAnsi="Cambria" w:cs="Cambria"/>
          <w:b/>
          <w:bCs/>
          <w:sz w:val="20"/>
          <w:szCs w:val="20"/>
          <w:u w:val="single"/>
        </w:rPr>
        <w:t>Comments</w:t>
      </w:r>
      <w:r w:rsidR="001D031B" w:rsidRPr="002D6AD3">
        <w:rPr>
          <w:rFonts w:ascii="Cambria" w:eastAsia="Cambria" w:hAnsi="Cambria" w:cs="Cambria"/>
          <w:b/>
          <w:bCs/>
          <w:sz w:val="20"/>
          <w:szCs w:val="20"/>
          <w:u w:val="single"/>
        </w:rPr>
        <w:t xml:space="preserve"> – and Next Steps</w:t>
      </w:r>
      <w:r w:rsidR="007E6313" w:rsidRPr="002D6AD3">
        <w:rPr>
          <w:rFonts w:ascii="Cambria" w:eastAsia="Cambria" w:hAnsi="Cambria" w:cs="Cambria"/>
          <w:b/>
          <w:bCs/>
          <w:sz w:val="20"/>
          <w:szCs w:val="20"/>
          <w:u w:val="single"/>
        </w:rPr>
        <w:t xml:space="preserve">: </w:t>
      </w:r>
    </w:p>
    <w:p w14:paraId="66C2E31D" w14:textId="77777777" w:rsidR="007E6313" w:rsidRPr="00036D02" w:rsidRDefault="007E6313" w:rsidP="007E6313">
      <w:pPr>
        <w:numPr>
          <w:ilvl w:val="0"/>
          <w:numId w:val="1"/>
        </w:numPr>
        <w:rPr>
          <w:rFonts w:ascii="Cambria" w:eastAsia="Cambria" w:hAnsi="Cambria" w:cs="Cambria"/>
          <w:color w:val="000000"/>
          <w:sz w:val="20"/>
          <w:szCs w:val="20"/>
        </w:rPr>
      </w:pPr>
      <w:r w:rsidRPr="00036D02">
        <w:rPr>
          <w:rFonts w:ascii="Cambria" w:eastAsia="Cambria" w:hAnsi="Cambria" w:cs="Cambria"/>
          <w:sz w:val="20"/>
          <w:szCs w:val="20"/>
        </w:rPr>
        <w:t>Members noted the successes of CAEECC to date.</w:t>
      </w:r>
    </w:p>
    <w:p w14:paraId="5D8FBA15" w14:textId="77777777" w:rsidR="007E6313" w:rsidRPr="00036D02" w:rsidRDefault="007E6313" w:rsidP="007E6313">
      <w:pPr>
        <w:numPr>
          <w:ilvl w:val="0"/>
          <w:numId w:val="1"/>
        </w:numPr>
        <w:rPr>
          <w:rFonts w:ascii="Cambria" w:eastAsia="Cambria" w:hAnsi="Cambria" w:cs="Cambria"/>
          <w:sz w:val="20"/>
          <w:szCs w:val="20"/>
        </w:rPr>
      </w:pPr>
      <w:r w:rsidRPr="00036D02">
        <w:rPr>
          <w:rFonts w:ascii="Cambria" w:eastAsia="Cambria" w:hAnsi="Cambria" w:cs="Cambria"/>
          <w:sz w:val="20"/>
          <w:szCs w:val="20"/>
        </w:rPr>
        <w:t xml:space="preserve">Members noted the value of using CAEECC as a venue for midcycle check-ins for 4 Year Business Plan </w:t>
      </w:r>
    </w:p>
    <w:p w14:paraId="6DE29CB4" w14:textId="3060944F" w:rsidR="007E6313" w:rsidRPr="00036D02" w:rsidRDefault="007E6313" w:rsidP="007E6313">
      <w:pPr>
        <w:numPr>
          <w:ilvl w:val="0"/>
          <w:numId w:val="1"/>
        </w:numPr>
        <w:rPr>
          <w:rFonts w:ascii="Cambria" w:eastAsia="Cambria" w:hAnsi="Cambria" w:cs="Cambria"/>
          <w:sz w:val="20"/>
          <w:szCs w:val="20"/>
        </w:rPr>
      </w:pPr>
      <w:r w:rsidRPr="00036D02">
        <w:rPr>
          <w:rFonts w:ascii="Cambria" w:eastAsia="Cambria" w:hAnsi="Cambria" w:cs="Cambria"/>
          <w:sz w:val="20"/>
          <w:szCs w:val="20"/>
        </w:rPr>
        <w:t xml:space="preserve">Members </w:t>
      </w:r>
      <w:r w:rsidR="00981D1F">
        <w:rPr>
          <w:rFonts w:ascii="Cambria" w:eastAsia="Cambria" w:hAnsi="Cambria" w:cs="Cambria"/>
          <w:sz w:val="20"/>
          <w:szCs w:val="20"/>
        </w:rPr>
        <w:t>discussed possibilities for</w:t>
      </w:r>
      <w:r w:rsidRPr="00036D02">
        <w:rPr>
          <w:rFonts w:ascii="Cambria" w:eastAsia="Cambria" w:hAnsi="Cambria" w:cs="Cambria"/>
          <w:sz w:val="20"/>
          <w:szCs w:val="20"/>
        </w:rPr>
        <w:t xml:space="preserve"> </w:t>
      </w:r>
      <w:r w:rsidR="00DE0F47">
        <w:rPr>
          <w:rFonts w:ascii="Cambria" w:eastAsia="Cambria" w:hAnsi="Cambria" w:cs="Cambria"/>
          <w:sz w:val="20"/>
          <w:szCs w:val="20"/>
        </w:rPr>
        <w:t xml:space="preserve">changes in </w:t>
      </w:r>
      <w:r w:rsidRPr="00036D02">
        <w:rPr>
          <w:rFonts w:ascii="Cambria" w:eastAsia="Cambria" w:hAnsi="Cambria" w:cs="Cambria"/>
          <w:sz w:val="20"/>
          <w:szCs w:val="20"/>
        </w:rPr>
        <w:t xml:space="preserve">scope of CAEECC moving forward, some noting its diminished </w:t>
      </w:r>
      <w:r w:rsidR="00DE0F47">
        <w:rPr>
          <w:rFonts w:ascii="Cambria" w:eastAsia="Cambria" w:hAnsi="Cambria" w:cs="Cambria"/>
          <w:sz w:val="20"/>
          <w:szCs w:val="20"/>
        </w:rPr>
        <w:t>importance for their</w:t>
      </w:r>
      <w:r w:rsidRPr="00036D02">
        <w:rPr>
          <w:rFonts w:ascii="Cambria" w:eastAsia="Cambria" w:hAnsi="Cambria" w:cs="Cambria"/>
          <w:sz w:val="20"/>
          <w:szCs w:val="20"/>
        </w:rPr>
        <w:t xml:space="preserve"> organizations</w:t>
      </w:r>
      <w:r w:rsidR="00DE0F47">
        <w:rPr>
          <w:rFonts w:ascii="Cambria" w:eastAsia="Cambria" w:hAnsi="Cambria" w:cs="Cambria"/>
          <w:sz w:val="20"/>
          <w:szCs w:val="20"/>
        </w:rPr>
        <w:t xml:space="preserve">’ foci </w:t>
      </w:r>
      <w:r w:rsidRPr="00036D02">
        <w:rPr>
          <w:rFonts w:ascii="Cambria" w:eastAsia="Cambria" w:hAnsi="Cambria" w:cs="Cambria"/>
          <w:sz w:val="20"/>
          <w:szCs w:val="20"/>
        </w:rPr>
        <w:t xml:space="preserve">while others pointed to its </w:t>
      </w:r>
      <w:r w:rsidR="00DE0F47">
        <w:rPr>
          <w:rFonts w:ascii="Cambria" w:eastAsia="Cambria" w:hAnsi="Cambria" w:cs="Cambria"/>
          <w:sz w:val="20"/>
          <w:szCs w:val="20"/>
        </w:rPr>
        <w:t xml:space="preserve">ongoing </w:t>
      </w:r>
      <w:r w:rsidRPr="00036D02">
        <w:rPr>
          <w:rFonts w:ascii="Cambria" w:eastAsia="Cambria" w:hAnsi="Cambria" w:cs="Cambria"/>
          <w:sz w:val="20"/>
          <w:szCs w:val="20"/>
        </w:rPr>
        <w:t>value.</w:t>
      </w:r>
    </w:p>
    <w:p w14:paraId="29A2A6DE" w14:textId="04266E10" w:rsidR="007E6313" w:rsidRDefault="007E6313" w:rsidP="007E6313">
      <w:pPr>
        <w:numPr>
          <w:ilvl w:val="0"/>
          <w:numId w:val="1"/>
        </w:numPr>
        <w:rPr>
          <w:rFonts w:ascii="Cambria" w:eastAsia="Cambria" w:hAnsi="Cambria" w:cs="Cambria"/>
          <w:sz w:val="20"/>
          <w:szCs w:val="20"/>
        </w:rPr>
      </w:pPr>
      <w:r w:rsidRPr="00036D02">
        <w:rPr>
          <w:rFonts w:ascii="Cambria" w:eastAsia="Cambria" w:hAnsi="Cambria" w:cs="Cambria"/>
          <w:sz w:val="20"/>
          <w:szCs w:val="20"/>
        </w:rPr>
        <w:t>Members discussed the role of JEDI with regards to CAEECC’s future scope and whether/how to coordinate with other programs such as ESA</w:t>
      </w:r>
      <w:r w:rsidR="00DE0F47">
        <w:rPr>
          <w:rFonts w:ascii="Cambria" w:eastAsia="Cambria" w:hAnsi="Cambria" w:cs="Cambria"/>
          <w:sz w:val="20"/>
          <w:szCs w:val="20"/>
        </w:rPr>
        <w:t xml:space="preserve">, </w:t>
      </w:r>
      <w:r w:rsidR="00A51959">
        <w:rPr>
          <w:rFonts w:ascii="Cambria" w:eastAsia="Cambria" w:hAnsi="Cambria" w:cs="Cambria"/>
          <w:sz w:val="20"/>
          <w:szCs w:val="20"/>
        </w:rPr>
        <w:t>reliability,</w:t>
      </w:r>
      <w:r w:rsidRPr="00036D02">
        <w:rPr>
          <w:rFonts w:ascii="Cambria" w:eastAsia="Cambria" w:hAnsi="Cambria" w:cs="Cambria"/>
          <w:sz w:val="20"/>
          <w:szCs w:val="20"/>
        </w:rPr>
        <w:t xml:space="preserve"> and </w:t>
      </w:r>
      <w:r w:rsidR="00DE0F47">
        <w:rPr>
          <w:rFonts w:ascii="Cambria" w:eastAsia="Cambria" w:hAnsi="Cambria" w:cs="Cambria"/>
          <w:sz w:val="20"/>
          <w:szCs w:val="20"/>
        </w:rPr>
        <w:t>demand response</w:t>
      </w:r>
      <w:r w:rsidRPr="00036D02">
        <w:rPr>
          <w:rFonts w:ascii="Cambria" w:eastAsia="Cambria" w:hAnsi="Cambria" w:cs="Cambria"/>
          <w:sz w:val="20"/>
          <w:szCs w:val="20"/>
        </w:rPr>
        <w:t>.</w:t>
      </w:r>
    </w:p>
    <w:p w14:paraId="615FF1A0" w14:textId="5F5C8CE2" w:rsidR="001D031B" w:rsidRDefault="001D031B" w:rsidP="001D031B">
      <w:pPr>
        <w:numPr>
          <w:ilvl w:val="0"/>
          <w:numId w:val="1"/>
        </w:numPr>
        <w:rPr>
          <w:rFonts w:ascii="Cambria" w:eastAsia="Cambria" w:hAnsi="Cambria" w:cs="Cambria"/>
          <w:color w:val="000000"/>
          <w:sz w:val="20"/>
          <w:szCs w:val="20"/>
        </w:rPr>
      </w:pPr>
      <w:r>
        <w:rPr>
          <w:rFonts w:ascii="Cambria" w:eastAsia="Cambria" w:hAnsi="Cambria" w:cs="Cambria"/>
          <w:sz w:val="20"/>
          <w:szCs w:val="20"/>
        </w:rPr>
        <w:t xml:space="preserve">Next step: Continue to discuss CAEECC’s evolving Scope </w:t>
      </w:r>
      <w:r w:rsidR="00A51959">
        <w:rPr>
          <w:rFonts w:ascii="Cambria" w:eastAsia="Cambria" w:hAnsi="Cambria" w:cs="Cambria"/>
          <w:sz w:val="20"/>
          <w:szCs w:val="20"/>
        </w:rPr>
        <w:t xml:space="preserve">and Structure </w:t>
      </w:r>
      <w:r>
        <w:rPr>
          <w:rFonts w:ascii="Cambria" w:eastAsia="Cambria" w:hAnsi="Cambria" w:cs="Cambria"/>
          <w:sz w:val="20"/>
          <w:szCs w:val="20"/>
        </w:rPr>
        <w:t>at the September Meeting and pass along key takeaways and ideas to the JEDI-focused WG</w:t>
      </w:r>
      <w:r w:rsidR="005956FB">
        <w:rPr>
          <w:rFonts w:ascii="Cambria" w:eastAsia="Cambria" w:hAnsi="Cambria" w:cs="Cambria"/>
          <w:sz w:val="20"/>
          <w:szCs w:val="20"/>
        </w:rPr>
        <w:t>,</w:t>
      </w:r>
      <w:r w:rsidR="005956FB" w:rsidRPr="005956FB">
        <w:rPr>
          <w:rFonts w:ascii="Cambria" w:eastAsia="Cambria" w:hAnsi="Cambria" w:cs="Cambria"/>
          <w:color w:val="000000"/>
          <w:sz w:val="20"/>
          <w:szCs w:val="20"/>
        </w:rPr>
        <w:t xml:space="preserve"> </w:t>
      </w:r>
      <w:r w:rsidR="005956FB">
        <w:rPr>
          <w:rFonts w:ascii="Cambria" w:eastAsia="Cambria" w:hAnsi="Cambria" w:cs="Cambria"/>
          <w:color w:val="000000"/>
          <w:sz w:val="20"/>
          <w:szCs w:val="20"/>
        </w:rPr>
        <w:t>prior to the CAEECC finalizing its updated Scope</w:t>
      </w:r>
      <w:r>
        <w:rPr>
          <w:rFonts w:ascii="Cambria" w:eastAsia="Cambria" w:hAnsi="Cambria" w:cs="Cambria"/>
          <w:sz w:val="20"/>
          <w:szCs w:val="20"/>
        </w:rPr>
        <w:t>.</w:t>
      </w:r>
    </w:p>
    <w:p w14:paraId="30193EED" w14:textId="77777777" w:rsidR="007E6313" w:rsidRDefault="007E6313">
      <w:pPr>
        <w:rPr>
          <w:rFonts w:ascii="Cambria" w:eastAsia="Cambria" w:hAnsi="Cambria" w:cs="Cambria"/>
          <w:sz w:val="20"/>
          <w:szCs w:val="20"/>
        </w:rPr>
      </w:pPr>
    </w:p>
    <w:p w14:paraId="00000014" w14:textId="44DBAB96" w:rsidR="000414CF" w:rsidRPr="003C2473" w:rsidRDefault="007E6313">
      <w:pPr>
        <w:rPr>
          <w:rFonts w:ascii="Cambria" w:eastAsia="Cambria" w:hAnsi="Cambria" w:cs="Cambria"/>
          <w:sz w:val="20"/>
          <w:szCs w:val="20"/>
          <w:u w:val="single"/>
        </w:rPr>
      </w:pPr>
      <w:r w:rsidRPr="003C2473">
        <w:rPr>
          <w:rFonts w:ascii="Cambria" w:eastAsia="Cambria" w:hAnsi="Cambria" w:cs="Cambria"/>
          <w:sz w:val="20"/>
          <w:szCs w:val="20"/>
          <w:u w:val="single"/>
        </w:rPr>
        <w:t xml:space="preserve">Details of Member Questions and Comments: </w:t>
      </w:r>
    </w:p>
    <w:p w14:paraId="00000015" w14:textId="0619ECD5" w:rsidR="000414CF" w:rsidRPr="00981D1F" w:rsidRDefault="00000000">
      <w:pPr>
        <w:rPr>
          <w:rFonts w:ascii="Cambria" w:eastAsia="Cambria" w:hAnsi="Cambria" w:cs="Cambria"/>
          <w:i/>
          <w:sz w:val="20"/>
          <w:szCs w:val="20"/>
        </w:rPr>
      </w:pPr>
      <w:sdt>
        <w:sdtPr>
          <w:tag w:val="goog_rdk_1"/>
          <w:id w:val="646164238"/>
        </w:sdtPr>
        <w:sdtContent/>
      </w:sdt>
      <w:r w:rsidRPr="00981D1F">
        <w:rPr>
          <w:rFonts w:ascii="Cambria" w:eastAsia="Cambria" w:hAnsi="Cambria" w:cs="Cambria"/>
          <w:i/>
          <w:sz w:val="20"/>
          <w:szCs w:val="20"/>
        </w:rPr>
        <w:t xml:space="preserve">What has changed since the beginning of CAEECC </w:t>
      </w:r>
      <w:r w:rsidR="00D75FBA" w:rsidRPr="00981D1F">
        <w:rPr>
          <w:rFonts w:ascii="Cambria" w:eastAsia="Cambria" w:hAnsi="Cambria" w:cs="Cambria"/>
          <w:i/>
          <w:sz w:val="20"/>
          <w:szCs w:val="20"/>
        </w:rPr>
        <w:t xml:space="preserve">in addition to </w:t>
      </w:r>
      <w:r w:rsidRPr="00981D1F">
        <w:rPr>
          <w:rFonts w:ascii="Cambria" w:eastAsia="Cambria" w:hAnsi="Cambria" w:cs="Cambria"/>
          <w:i/>
          <w:sz w:val="20"/>
          <w:szCs w:val="20"/>
        </w:rPr>
        <w:t>what</w:t>
      </w:r>
      <w:r w:rsidR="00D75FBA" w:rsidRPr="00981D1F">
        <w:rPr>
          <w:rFonts w:ascii="Cambria" w:eastAsia="Cambria" w:hAnsi="Cambria" w:cs="Cambria"/>
          <w:i/>
          <w:sz w:val="20"/>
          <w:szCs w:val="20"/>
        </w:rPr>
        <w:t xml:space="preserve"> is</w:t>
      </w:r>
      <w:r w:rsidRPr="00981D1F">
        <w:rPr>
          <w:rFonts w:ascii="Cambria" w:eastAsia="Cambria" w:hAnsi="Cambria" w:cs="Cambria"/>
          <w:i/>
          <w:sz w:val="20"/>
          <w:szCs w:val="20"/>
        </w:rPr>
        <w:t xml:space="preserve"> identified in slide 10? </w:t>
      </w:r>
    </w:p>
    <w:p w14:paraId="00000016" w14:textId="1D4A7FC4" w:rsidR="000414CF" w:rsidRDefault="00000000">
      <w:pPr>
        <w:numPr>
          <w:ilvl w:val="0"/>
          <w:numId w:val="1"/>
        </w:numPr>
        <w:rPr>
          <w:rFonts w:ascii="Cambria" w:eastAsia="Cambria" w:hAnsi="Cambria" w:cs="Cambria"/>
          <w:color w:val="000000"/>
          <w:sz w:val="20"/>
          <w:szCs w:val="20"/>
        </w:rPr>
      </w:pPr>
      <w:r w:rsidRPr="00486D46">
        <w:rPr>
          <w:rFonts w:ascii="Cambria" w:eastAsia="Cambria" w:hAnsi="Cambria" w:cs="Cambria"/>
          <w:sz w:val="20"/>
          <w:szCs w:val="20"/>
        </w:rPr>
        <w:t xml:space="preserve">Randy Young, </w:t>
      </w:r>
      <w:r w:rsidRPr="00981D1F">
        <w:rPr>
          <w:rFonts w:ascii="Cambria" w:eastAsia="Cambria" w:hAnsi="Cambria" w:cs="Cambria"/>
          <w:sz w:val="20"/>
          <w:szCs w:val="20"/>
        </w:rPr>
        <w:t>Sheet Metal Workers Local 104</w:t>
      </w:r>
      <w:r w:rsidRPr="00486D46">
        <w:rPr>
          <w:rFonts w:ascii="Cambria" w:eastAsia="Cambria" w:hAnsi="Cambria" w:cs="Cambria"/>
          <w:sz w:val="20"/>
          <w:szCs w:val="20"/>
        </w:rPr>
        <w:t xml:space="preserve"> (SMW 104)</w:t>
      </w:r>
      <w:r w:rsidRPr="00486D46">
        <w:rPr>
          <w:rFonts w:ascii="Cambria" w:eastAsia="Cambria" w:hAnsi="Cambria" w:cs="Cambria"/>
          <w:color w:val="000000"/>
          <w:sz w:val="20"/>
          <w:szCs w:val="20"/>
        </w:rPr>
        <w:t xml:space="preserve">: </w:t>
      </w:r>
      <w:sdt>
        <w:sdtPr>
          <w:tag w:val="goog_rdk_2"/>
          <w:id w:val="995304720"/>
        </w:sdtPr>
        <w:sdtContent/>
      </w:sdt>
      <w:r w:rsidR="00D75FBA" w:rsidRPr="00486D46">
        <w:rPr>
          <w:rFonts w:ascii="Cambria" w:eastAsia="Cambria" w:hAnsi="Cambria" w:cs="Cambria"/>
          <w:sz w:val="20"/>
          <w:szCs w:val="20"/>
        </w:rPr>
        <w:t>The transition to Market Transformation presents an opportunity to focus on the intersection</w:t>
      </w:r>
      <w:r w:rsidR="00D75FBA">
        <w:rPr>
          <w:rFonts w:ascii="Cambria" w:eastAsia="Cambria" w:hAnsi="Cambria" w:cs="Cambria"/>
          <w:sz w:val="20"/>
          <w:szCs w:val="20"/>
        </w:rPr>
        <w:t xml:space="preserve"> of technologies and Justice, Equity, Diversity, and Inclusion (JEDI) – for example, new refrigerant technologies. </w:t>
      </w:r>
    </w:p>
    <w:p w14:paraId="00000017" w14:textId="0CF38BE4"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Lucy Morris, PG&amp;E: </w:t>
      </w:r>
      <w:r w:rsidR="002C1D7F">
        <w:rPr>
          <w:rFonts w:ascii="Cambria" w:eastAsia="Cambria" w:hAnsi="Cambria" w:cs="Cambria"/>
          <w:sz w:val="20"/>
          <w:szCs w:val="20"/>
        </w:rPr>
        <w:t>There’s been an i</w:t>
      </w:r>
      <w:r>
        <w:rPr>
          <w:rFonts w:ascii="Cambria" w:eastAsia="Cambria" w:hAnsi="Cambria" w:cs="Cambria"/>
          <w:sz w:val="20"/>
          <w:szCs w:val="20"/>
        </w:rPr>
        <w:t xml:space="preserve">ncrease in Program Administrators (PAs) since 2016. </w:t>
      </w:r>
      <w:r w:rsidR="00D75FBA">
        <w:rPr>
          <w:rFonts w:ascii="Cambria" w:eastAsia="Cambria" w:hAnsi="Cambria" w:cs="Cambria"/>
          <w:sz w:val="20"/>
          <w:szCs w:val="20"/>
        </w:rPr>
        <w:t xml:space="preserve">Also, CAEECC has been successful in reducing some tension </w:t>
      </w:r>
      <w:r w:rsidR="002C1D7F">
        <w:rPr>
          <w:rFonts w:ascii="Cambria" w:eastAsia="Cambria" w:hAnsi="Cambria" w:cs="Cambria"/>
          <w:sz w:val="20"/>
          <w:szCs w:val="20"/>
        </w:rPr>
        <w:t>– in the early years of CAEECC,</w:t>
      </w:r>
      <w:r w:rsidR="00D75FBA">
        <w:rPr>
          <w:rFonts w:ascii="Cambria" w:eastAsia="Cambria" w:hAnsi="Cambria" w:cs="Cambria"/>
          <w:sz w:val="20"/>
          <w:szCs w:val="20"/>
        </w:rPr>
        <w:t xml:space="preserve"> </w:t>
      </w:r>
      <w:r w:rsidR="002C1D7F">
        <w:rPr>
          <w:rFonts w:ascii="Cambria" w:eastAsia="Cambria" w:hAnsi="Cambria" w:cs="Cambria"/>
          <w:sz w:val="20"/>
          <w:szCs w:val="20"/>
        </w:rPr>
        <w:t xml:space="preserve">energy efficiency </w:t>
      </w:r>
      <w:r w:rsidR="00D75FBA">
        <w:rPr>
          <w:rFonts w:ascii="Cambria" w:eastAsia="Cambria" w:hAnsi="Cambria" w:cs="Cambria"/>
          <w:sz w:val="20"/>
          <w:szCs w:val="20"/>
        </w:rPr>
        <w:t>issues</w:t>
      </w:r>
      <w:r>
        <w:rPr>
          <w:rFonts w:ascii="Cambria" w:eastAsia="Cambria" w:hAnsi="Cambria" w:cs="Cambria"/>
          <w:sz w:val="20"/>
          <w:szCs w:val="20"/>
        </w:rPr>
        <w:t xml:space="preserve"> seemed much more contentious </w:t>
      </w:r>
      <w:r w:rsidR="002C1D7F">
        <w:rPr>
          <w:rFonts w:ascii="Cambria" w:eastAsia="Cambria" w:hAnsi="Cambria" w:cs="Cambria"/>
          <w:sz w:val="20"/>
          <w:szCs w:val="20"/>
        </w:rPr>
        <w:t>than today</w:t>
      </w:r>
      <w:r>
        <w:rPr>
          <w:rFonts w:ascii="Cambria" w:eastAsia="Cambria" w:hAnsi="Cambria" w:cs="Cambria"/>
          <w:sz w:val="20"/>
          <w:szCs w:val="20"/>
        </w:rPr>
        <w:t xml:space="preserve">. </w:t>
      </w:r>
    </w:p>
    <w:p w14:paraId="00000018" w14:textId="5A079F7A"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lastRenderedPageBreak/>
        <w:t xml:space="preserve">Jenny Berg, BayREN: We should reflect on how far we’ve come. </w:t>
      </w:r>
      <w:r w:rsidR="00D75FBA">
        <w:rPr>
          <w:rFonts w:ascii="Cambria" w:eastAsia="Cambria" w:hAnsi="Cambria" w:cs="Cambria"/>
          <w:sz w:val="20"/>
          <w:szCs w:val="20"/>
        </w:rPr>
        <w:t>For example, the</w:t>
      </w:r>
      <w:r>
        <w:rPr>
          <w:rFonts w:ascii="Cambria" w:eastAsia="Cambria" w:hAnsi="Cambria" w:cs="Cambria"/>
          <w:sz w:val="20"/>
          <w:szCs w:val="20"/>
        </w:rPr>
        <w:t xml:space="preserve"> recent</w:t>
      </w:r>
      <w:r w:rsidR="00A742A3">
        <w:rPr>
          <w:rFonts w:ascii="Cambria" w:eastAsia="Cambria" w:hAnsi="Cambria" w:cs="Cambria"/>
          <w:sz w:val="20"/>
          <w:szCs w:val="20"/>
        </w:rPr>
        <w:t xml:space="preserve"> CPUC D</w:t>
      </w:r>
      <w:r>
        <w:rPr>
          <w:rFonts w:ascii="Cambria" w:eastAsia="Cambria" w:hAnsi="Cambria" w:cs="Cambria"/>
          <w:sz w:val="20"/>
          <w:szCs w:val="20"/>
        </w:rPr>
        <w:t xml:space="preserve">ecision on Business Plans </w:t>
      </w:r>
      <w:r w:rsidR="00A742A3">
        <w:rPr>
          <w:rFonts w:ascii="Cambria" w:eastAsia="Cambria" w:hAnsi="Cambria" w:cs="Cambria"/>
          <w:sz w:val="20"/>
          <w:szCs w:val="20"/>
        </w:rPr>
        <w:t xml:space="preserve">adopts </w:t>
      </w:r>
      <w:r w:rsidR="00A51959">
        <w:rPr>
          <w:rFonts w:ascii="Cambria" w:eastAsia="Cambria" w:hAnsi="Cambria" w:cs="Cambria"/>
          <w:sz w:val="20"/>
          <w:szCs w:val="20"/>
        </w:rPr>
        <w:t xml:space="preserve">many </w:t>
      </w:r>
      <w:r>
        <w:rPr>
          <w:rFonts w:ascii="Cambria" w:eastAsia="Cambria" w:hAnsi="Cambria" w:cs="Cambria"/>
          <w:sz w:val="20"/>
          <w:szCs w:val="20"/>
        </w:rPr>
        <w:t>CAEEC</w:t>
      </w:r>
      <w:r w:rsidR="00A742A3">
        <w:rPr>
          <w:rFonts w:ascii="Cambria" w:eastAsia="Cambria" w:hAnsi="Cambria" w:cs="Cambria"/>
          <w:sz w:val="20"/>
          <w:szCs w:val="20"/>
        </w:rPr>
        <w:t>C</w:t>
      </w:r>
      <w:r>
        <w:rPr>
          <w:rFonts w:ascii="Cambria" w:eastAsia="Cambria" w:hAnsi="Cambria" w:cs="Cambria"/>
          <w:sz w:val="20"/>
          <w:szCs w:val="20"/>
        </w:rPr>
        <w:t xml:space="preserve"> recommendations</w:t>
      </w:r>
      <w:r w:rsidR="00A742A3">
        <w:rPr>
          <w:rFonts w:ascii="Cambria" w:eastAsia="Cambria" w:hAnsi="Cambria" w:cs="Cambria"/>
          <w:sz w:val="20"/>
          <w:szCs w:val="20"/>
        </w:rPr>
        <w:t>, which lends credibility to the stakeholder body.</w:t>
      </w:r>
      <w:r>
        <w:rPr>
          <w:rFonts w:ascii="Cambria" w:eastAsia="Cambria" w:hAnsi="Cambria" w:cs="Cambria"/>
          <w:sz w:val="20"/>
          <w:szCs w:val="20"/>
        </w:rPr>
        <w:t xml:space="preserve"> </w:t>
      </w:r>
    </w:p>
    <w:p w14:paraId="00000019" w14:textId="77777777" w:rsidR="000414CF" w:rsidRDefault="00000000">
      <w:pPr>
        <w:rPr>
          <w:rFonts w:ascii="Cambria" w:eastAsia="Cambria" w:hAnsi="Cambria" w:cs="Cambria"/>
          <w:i/>
          <w:sz w:val="20"/>
          <w:szCs w:val="20"/>
        </w:rPr>
      </w:pPr>
      <w:r>
        <w:rPr>
          <w:rFonts w:ascii="Cambria" w:eastAsia="Cambria" w:hAnsi="Cambria" w:cs="Cambria"/>
          <w:i/>
          <w:sz w:val="20"/>
          <w:szCs w:val="20"/>
        </w:rPr>
        <w:t>What should CAEECC’s scope be going forward? What’s missing from slide 11?</w:t>
      </w:r>
    </w:p>
    <w:p w14:paraId="0000001A" w14:textId="5F9F924F" w:rsidR="000414CF" w:rsidRDefault="00000000">
      <w:pPr>
        <w:numPr>
          <w:ilvl w:val="0"/>
          <w:numId w:val="1"/>
        </w:numPr>
        <w:rPr>
          <w:rFonts w:ascii="Cambria" w:eastAsia="Cambria" w:hAnsi="Cambria" w:cs="Cambria"/>
          <w:color w:val="000000"/>
          <w:sz w:val="20"/>
          <w:szCs w:val="20"/>
        </w:rPr>
      </w:pPr>
      <w:r>
        <w:rPr>
          <w:rFonts w:ascii="Cambria" w:eastAsia="Cambria" w:hAnsi="Cambria" w:cs="Cambria"/>
          <w:sz w:val="20"/>
          <w:szCs w:val="20"/>
        </w:rPr>
        <w:t xml:space="preserve">Christopher Malotte, SCE: </w:t>
      </w:r>
      <w:r w:rsidR="00A742A3">
        <w:rPr>
          <w:rFonts w:ascii="Cambria" w:eastAsia="Cambria" w:hAnsi="Cambria" w:cs="Cambria"/>
          <w:sz w:val="20"/>
          <w:szCs w:val="20"/>
        </w:rPr>
        <w:t>Consider</w:t>
      </w:r>
      <w:r>
        <w:rPr>
          <w:rFonts w:ascii="Cambria" w:eastAsia="Cambria" w:hAnsi="Cambria" w:cs="Cambria"/>
          <w:sz w:val="20"/>
          <w:szCs w:val="20"/>
        </w:rPr>
        <w:t xml:space="preserve"> an annual </w:t>
      </w:r>
      <w:r w:rsidR="00A742A3">
        <w:rPr>
          <w:rFonts w:ascii="Cambria" w:eastAsia="Cambria" w:hAnsi="Cambria" w:cs="Cambria"/>
          <w:sz w:val="20"/>
          <w:szCs w:val="20"/>
        </w:rPr>
        <w:t xml:space="preserve">or midcycle </w:t>
      </w:r>
      <w:r>
        <w:rPr>
          <w:rFonts w:ascii="Cambria" w:eastAsia="Cambria" w:hAnsi="Cambria" w:cs="Cambria"/>
          <w:sz w:val="20"/>
          <w:szCs w:val="20"/>
        </w:rPr>
        <w:t>check in on the status of the</w:t>
      </w:r>
      <w:r w:rsidR="00A742A3">
        <w:rPr>
          <w:rFonts w:ascii="Cambria" w:eastAsia="Cambria" w:hAnsi="Cambria" w:cs="Cambria"/>
          <w:sz w:val="20"/>
          <w:szCs w:val="20"/>
        </w:rPr>
        <w:t xml:space="preserve"> PAs’</w:t>
      </w:r>
      <w:r>
        <w:rPr>
          <w:rFonts w:ascii="Cambria" w:eastAsia="Cambria" w:hAnsi="Cambria" w:cs="Cambria"/>
          <w:sz w:val="20"/>
          <w:szCs w:val="20"/>
        </w:rPr>
        <w:t xml:space="preserve"> </w:t>
      </w:r>
      <w:r w:rsidR="00A742A3">
        <w:rPr>
          <w:rFonts w:ascii="Cambria" w:eastAsia="Cambria" w:hAnsi="Cambria" w:cs="Cambria"/>
          <w:sz w:val="20"/>
          <w:szCs w:val="20"/>
        </w:rPr>
        <w:t>4-year</w:t>
      </w:r>
      <w:r>
        <w:rPr>
          <w:rFonts w:ascii="Cambria" w:eastAsia="Cambria" w:hAnsi="Cambria" w:cs="Cambria"/>
          <w:sz w:val="20"/>
          <w:szCs w:val="20"/>
        </w:rPr>
        <w:t xml:space="preserve"> plan</w:t>
      </w:r>
      <w:r w:rsidR="00A742A3">
        <w:rPr>
          <w:rFonts w:ascii="Cambria" w:eastAsia="Cambria" w:hAnsi="Cambria" w:cs="Cambria"/>
          <w:sz w:val="20"/>
          <w:szCs w:val="20"/>
        </w:rPr>
        <w:t>s</w:t>
      </w:r>
      <w:r>
        <w:rPr>
          <w:rFonts w:ascii="Cambria" w:eastAsia="Cambria" w:hAnsi="Cambria" w:cs="Cambria"/>
          <w:sz w:val="20"/>
          <w:szCs w:val="20"/>
        </w:rPr>
        <w:t xml:space="preserve"> </w:t>
      </w:r>
    </w:p>
    <w:p w14:paraId="0000001B" w14:textId="12E68DA0"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Laurel Rothschild, The Energy Coalition: Agree </w:t>
      </w:r>
      <w:r w:rsidR="002C1D7F">
        <w:rPr>
          <w:rFonts w:ascii="Cambria" w:eastAsia="Cambria" w:hAnsi="Cambria" w:cs="Cambria"/>
          <w:sz w:val="20"/>
          <w:szCs w:val="20"/>
        </w:rPr>
        <w:t xml:space="preserve">with Chris’ suggestion on midcycle check-ins. </w:t>
      </w:r>
      <w:r>
        <w:rPr>
          <w:rFonts w:ascii="Cambria" w:eastAsia="Cambria" w:hAnsi="Cambria" w:cs="Cambria"/>
          <w:sz w:val="20"/>
          <w:szCs w:val="20"/>
        </w:rPr>
        <w:t xml:space="preserve">Also provide a venue and an opportunity to share successes </w:t>
      </w:r>
      <w:r w:rsidR="00A742A3">
        <w:rPr>
          <w:rFonts w:ascii="Cambria" w:eastAsia="Cambria" w:hAnsi="Cambria" w:cs="Cambria"/>
          <w:sz w:val="20"/>
          <w:szCs w:val="20"/>
        </w:rPr>
        <w:t xml:space="preserve">and lessons learned </w:t>
      </w:r>
      <w:r>
        <w:rPr>
          <w:rFonts w:ascii="Cambria" w:eastAsia="Cambria" w:hAnsi="Cambria" w:cs="Cambria"/>
          <w:sz w:val="20"/>
          <w:szCs w:val="20"/>
        </w:rPr>
        <w:t xml:space="preserve">by comparing efforts with other </w:t>
      </w:r>
      <w:r w:rsidR="00A742A3">
        <w:rPr>
          <w:rFonts w:ascii="Cambria" w:eastAsia="Cambria" w:hAnsi="Cambria" w:cs="Cambria"/>
          <w:sz w:val="20"/>
          <w:szCs w:val="20"/>
        </w:rPr>
        <w:t xml:space="preserve">California </w:t>
      </w:r>
      <w:r>
        <w:rPr>
          <w:rFonts w:ascii="Cambria" w:eastAsia="Cambria" w:hAnsi="Cambria" w:cs="Cambria"/>
          <w:sz w:val="20"/>
          <w:szCs w:val="20"/>
        </w:rPr>
        <w:t>PAs</w:t>
      </w:r>
    </w:p>
    <w:p w14:paraId="0000001D" w14:textId="5F761DD4" w:rsidR="000414CF" w:rsidRDefault="00000000">
      <w:pPr>
        <w:rPr>
          <w:rFonts w:ascii="Cambria" w:eastAsia="Cambria" w:hAnsi="Cambria" w:cs="Cambria"/>
          <w:i/>
          <w:sz w:val="20"/>
          <w:szCs w:val="20"/>
        </w:rPr>
      </w:pPr>
      <w:r>
        <w:rPr>
          <w:rFonts w:ascii="Cambria" w:eastAsia="Cambria" w:hAnsi="Cambria" w:cs="Cambria"/>
          <w:i/>
          <w:sz w:val="20"/>
          <w:szCs w:val="20"/>
        </w:rPr>
        <w:t>What should CAEECC’s scope be going forward? What’s the most or least important and why</w:t>
      </w:r>
      <w:r w:rsidR="009D7EDE">
        <w:rPr>
          <w:rFonts w:ascii="Cambria" w:eastAsia="Cambria" w:hAnsi="Cambria" w:cs="Cambria"/>
          <w:i/>
          <w:sz w:val="20"/>
          <w:szCs w:val="20"/>
        </w:rPr>
        <w:t xml:space="preserve"> (slide 11)</w:t>
      </w:r>
      <w:r>
        <w:rPr>
          <w:rFonts w:ascii="Cambria" w:eastAsia="Cambria" w:hAnsi="Cambria" w:cs="Cambria"/>
          <w:i/>
          <w:sz w:val="20"/>
          <w:szCs w:val="20"/>
        </w:rPr>
        <w:t>?</w:t>
      </w:r>
    </w:p>
    <w:p w14:paraId="0000001E" w14:textId="56028AF1"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Mike Campbell, California </w:t>
      </w:r>
      <w:r w:rsidR="00A742A3">
        <w:rPr>
          <w:rFonts w:ascii="Cambria" w:eastAsia="Cambria" w:hAnsi="Cambria" w:cs="Cambria"/>
          <w:sz w:val="20"/>
          <w:szCs w:val="20"/>
        </w:rPr>
        <w:t>Public Advocates</w:t>
      </w:r>
      <w:r>
        <w:rPr>
          <w:rFonts w:ascii="Cambria" w:eastAsia="Cambria" w:hAnsi="Cambria" w:cs="Cambria"/>
          <w:sz w:val="20"/>
          <w:szCs w:val="20"/>
        </w:rPr>
        <w:t xml:space="preserve"> (CalPA): </w:t>
      </w:r>
      <w:r w:rsidR="00DD05C1">
        <w:rPr>
          <w:rFonts w:ascii="Cambria" w:eastAsia="Cambria" w:hAnsi="Cambria" w:cs="Cambria"/>
          <w:sz w:val="20"/>
          <w:szCs w:val="20"/>
        </w:rPr>
        <w:t xml:space="preserve">For CalPA, the goal of our engagement with CAEECC was to work with stakeholders on contentious topics (bullet #1). Initially it was important to have a venue to vet Business Plans (and CAEECC served as a venue to look “under the hood” to evaluate programs), but that’s no longer as valuable considering the new way they’re vetted and approved through the Commission. CalPA supports the other bullets </w:t>
      </w:r>
      <w:r w:rsidR="002C1D7F">
        <w:rPr>
          <w:rFonts w:ascii="Cambria" w:eastAsia="Cambria" w:hAnsi="Cambria" w:cs="Cambria"/>
          <w:sz w:val="20"/>
          <w:szCs w:val="20"/>
        </w:rPr>
        <w:t xml:space="preserve">even </w:t>
      </w:r>
      <w:r w:rsidR="00DD05C1">
        <w:rPr>
          <w:rFonts w:ascii="Cambria" w:eastAsia="Cambria" w:hAnsi="Cambria" w:cs="Cambria"/>
          <w:sz w:val="20"/>
          <w:szCs w:val="20"/>
        </w:rPr>
        <w:t xml:space="preserve">though they may be less important to </w:t>
      </w:r>
      <w:r w:rsidR="002C1D7F">
        <w:rPr>
          <w:rFonts w:ascii="Cambria" w:eastAsia="Cambria" w:hAnsi="Cambria" w:cs="Cambria"/>
          <w:sz w:val="20"/>
          <w:szCs w:val="20"/>
        </w:rPr>
        <w:t>our organization specifically</w:t>
      </w:r>
      <w:r w:rsidR="00DD05C1">
        <w:rPr>
          <w:rFonts w:ascii="Cambria" w:eastAsia="Cambria" w:hAnsi="Cambria" w:cs="Cambria"/>
          <w:sz w:val="20"/>
          <w:szCs w:val="20"/>
        </w:rPr>
        <w:t>.</w:t>
      </w:r>
    </w:p>
    <w:p w14:paraId="0000001F" w14:textId="4F3F2EE7"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Sebastian Garza, SoCal Gas: </w:t>
      </w:r>
      <w:r w:rsidR="00DD05C1">
        <w:rPr>
          <w:rFonts w:ascii="Cambria" w:eastAsia="Cambria" w:hAnsi="Cambria" w:cs="Cambria"/>
          <w:sz w:val="20"/>
          <w:szCs w:val="20"/>
        </w:rPr>
        <w:t xml:space="preserve">Question if CAEECC is </w:t>
      </w:r>
      <w:r>
        <w:rPr>
          <w:rFonts w:ascii="Cambria" w:eastAsia="Cambria" w:hAnsi="Cambria" w:cs="Cambria"/>
          <w:sz w:val="20"/>
          <w:szCs w:val="20"/>
        </w:rPr>
        <w:t>needed moving forward and who should/needs to be involved.</w:t>
      </w:r>
    </w:p>
    <w:p w14:paraId="00000020" w14:textId="5FB78901" w:rsidR="000414CF" w:rsidRDefault="00000000">
      <w:pPr>
        <w:numPr>
          <w:ilvl w:val="0"/>
          <w:numId w:val="1"/>
        </w:numPr>
        <w:rPr>
          <w:rFonts w:ascii="Cambria" w:eastAsia="Cambria" w:hAnsi="Cambria" w:cs="Cambria"/>
          <w:sz w:val="20"/>
          <w:szCs w:val="20"/>
        </w:rPr>
      </w:pPr>
      <w:sdt>
        <w:sdtPr>
          <w:tag w:val="goog_rdk_3"/>
          <w:id w:val="423383489"/>
        </w:sdtPr>
        <w:sdtContent/>
      </w:sdt>
      <w:r>
        <w:rPr>
          <w:rFonts w:ascii="Cambria" w:eastAsia="Cambria" w:hAnsi="Cambria" w:cs="Cambria"/>
          <w:sz w:val="20"/>
          <w:szCs w:val="20"/>
        </w:rPr>
        <w:t xml:space="preserve">NRDC </w:t>
      </w:r>
      <w:r w:rsidR="00A51959">
        <w:rPr>
          <w:rFonts w:ascii="Cambria" w:eastAsia="Cambria" w:hAnsi="Cambria" w:cs="Cambria"/>
          <w:sz w:val="20"/>
          <w:szCs w:val="20"/>
        </w:rPr>
        <w:t xml:space="preserve">conveyed </w:t>
      </w:r>
      <w:r>
        <w:rPr>
          <w:rFonts w:ascii="Cambria" w:eastAsia="Cambria" w:hAnsi="Cambria" w:cs="Cambria"/>
          <w:sz w:val="20"/>
          <w:szCs w:val="20"/>
        </w:rPr>
        <w:t>by Jenny Berg</w:t>
      </w:r>
      <w:r w:rsidR="00A51959">
        <w:rPr>
          <w:rFonts w:ascii="Cambria" w:eastAsia="Cambria" w:hAnsi="Cambria" w:cs="Cambria"/>
          <w:sz w:val="20"/>
          <w:szCs w:val="20"/>
        </w:rPr>
        <w:t xml:space="preserve"> on NRDC’s behalf</w:t>
      </w:r>
      <w:r>
        <w:rPr>
          <w:rFonts w:ascii="Cambria" w:eastAsia="Cambria" w:hAnsi="Cambria" w:cs="Cambria"/>
          <w:sz w:val="20"/>
          <w:szCs w:val="20"/>
        </w:rPr>
        <w:t xml:space="preserve">: Supports changing the charge to center justice and equity. Would like to recenter to align to the CPUC’s Environmental Social Justice (ESJ) Action Plan as a guide. Supports maintaining energy efficiency (EE) as the topic and bridging to other proceedings as relevant. </w:t>
      </w:r>
    </w:p>
    <w:p w14:paraId="00000021" w14:textId="359DA8EB"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Demian Hardman-Saldana, The Local Government Sustainable Energy Coalition (LGSEC): Doesn’t </w:t>
      </w:r>
      <w:r w:rsidR="004B5685">
        <w:rPr>
          <w:rFonts w:ascii="Cambria" w:eastAsia="Cambria" w:hAnsi="Cambria" w:cs="Cambria"/>
          <w:sz w:val="20"/>
          <w:szCs w:val="20"/>
        </w:rPr>
        <w:t>support</w:t>
      </w:r>
      <w:r>
        <w:rPr>
          <w:rFonts w:ascii="Cambria" w:eastAsia="Cambria" w:hAnsi="Cambria" w:cs="Cambria"/>
          <w:sz w:val="20"/>
          <w:szCs w:val="20"/>
        </w:rPr>
        <w:t xml:space="preserve"> decommission</w:t>
      </w:r>
      <w:r w:rsidR="004B5685">
        <w:rPr>
          <w:rFonts w:ascii="Cambria" w:eastAsia="Cambria" w:hAnsi="Cambria" w:cs="Cambria"/>
          <w:sz w:val="20"/>
          <w:szCs w:val="20"/>
        </w:rPr>
        <w:t>ing</w:t>
      </w:r>
      <w:r>
        <w:rPr>
          <w:rFonts w:ascii="Cambria" w:eastAsia="Cambria" w:hAnsi="Cambria" w:cs="Cambria"/>
          <w:sz w:val="20"/>
          <w:szCs w:val="20"/>
        </w:rPr>
        <w:t xml:space="preserve"> CAEECC. CAEECC serves a key role to get stakeholders together and understand the big picture of what is happening statewide. This plays a vital role for local government entities</w:t>
      </w:r>
      <w:r w:rsidR="004B5685">
        <w:rPr>
          <w:rFonts w:ascii="Cambria" w:eastAsia="Cambria" w:hAnsi="Cambria" w:cs="Cambria"/>
          <w:sz w:val="20"/>
          <w:szCs w:val="20"/>
        </w:rPr>
        <w:t xml:space="preserve"> and others who don’t have time to sift through tons of proceedings.</w:t>
      </w:r>
    </w:p>
    <w:p w14:paraId="00000022" w14:textId="25B6476B"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Lucy Morris, PG&amp;E: The list seems </w:t>
      </w:r>
      <w:r w:rsidR="004B5685">
        <w:rPr>
          <w:rFonts w:ascii="Cambria" w:eastAsia="Cambria" w:hAnsi="Cambria" w:cs="Cambria"/>
          <w:sz w:val="20"/>
          <w:szCs w:val="20"/>
        </w:rPr>
        <w:t xml:space="preserve">to </w:t>
      </w:r>
      <w:r>
        <w:rPr>
          <w:rFonts w:ascii="Cambria" w:eastAsia="Cambria" w:hAnsi="Cambria" w:cs="Cambria"/>
          <w:sz w:val="20"/>
          <w:szCs w:val="20"/>
        </w:rPr>
        <w:t xml:space="preserve">generally </w:t>
      </w:r>
      <w:r w:rsidR="004B5685">
        <w:rPr>
          <w:rFonts w:ascii="Cambria" w:eastAsia="Cambria" w:hAnsi="Cambria" w:cs="Cambria"/>
          <w:sz w:val="20"/>
          <w:szCs w:val="20"/>
        </w:rPr>
        <w:t>represent CAEECC’s focus</w:t>
      </w:r>
      <w:r>
        <w:rPr>
          <w:rFonts w:ascii="Cambria" w:eastAsia="Cambria" w:hAnsi="Cambria" w:cs="Cambria"/>
          <w:sz w:val="20"/>
          <w:szCs w:val="20"/>
        </w:rPr>
        <w:t xml:space="preserve"> </w:t>
      </w:r>
      <w:proofErr w:type="gramStart"/>
      <w:r>
        <w:rPr>
          <w:rFonts w:ascii="Cambria" w:eastAsia="Cambria" w:hAnsi="Cambria" w:cs="Cambria"/>
          <w:sz w:val="20"/>
          <w:szCs w:val="20"/>
        </w:rPr>
        <w:t>with the exception of</w:t>
      </w:r>
      <w:proofErr w:type="gramEnd"/>
      <w:r>
        <w:rPr>
          <w:rFonts w:ascii="Cambria" w:eastAsia="Cambria" w:hAnsi="Cambria" w:cs="Cambria"/>
          <w:sz w:val="20"/>
          <w:szCs w:val="20"/>
        </w:rPr>
        <w:t xml:space="preserve"> #2 (</w:t>
      </w:r>
      <w:r w:rsidR="004B5685">
        <w:rPr>
          <w:rFonts w:ascii="Cambria" w:eastAsia="Cambria" w:hAnsi="Cambria" w:cs="Cambria"/>
          <w:sz w:val="20"/>
          <w:szCs w:val="20"/>
        </w:rPr>
        <w:t>v</w:t>
      </w:r>
      <w:r>
        <w:rPr>
          <w:rFonts w:ascii="Cambria" w:eastAsia="Cambria" w:hAnsi="Cambria" w:cs="Cambria"/>
          <w:sz w:val="20"/>
          <w:szCs w:val="20"/>
        </w:rPr>
        <w:t xml:space="preserve">ehicle for equity). </w:t>
      </w:r>
      <w:r w:rsidR="004B5685">
        <w:rPr>
          <w:rFonts w:ascii="Cambria" w:eastAsia="Cambria" w:hAnsi="Cambria" w:cs="Cambria"/>
          <w:sz w:val="20"/>
          <w:szCs w:val="20"/>
        </w:rPr>
        <w:t>If the focus is on JEDI, why aren’t we talking about the Energy Savings Assistance (ESA), reliability</w:t>
      </w:r>
      <w:r w:rsidR="00486D46">
        <w:rPr>
          <w:rFonts w:ascii="Cambria" w:eastAsia="Cambria" w:hAnsi="Cambria" w:cs="Cambria"/>
          <w:sz w:val="20"/>
          <w:szCs w:val="20"/>
        </w:rPr>
        <w:t xml:space="preserve">, and demand </w:t>
      </w:r>
      <w:r w:rsidR="00486D46" w:rsidRPr="00486D46">
        <w:rPr>
          <w:rFonts w:ascii="Cambria" w:eastAsia="Cambria" w:hAnsi="Cambria" w:cs="Cambria"/>
          <w:sz w:val="20"/>
          <w:szCs w:val="20"/>
        </w:rPr>
        <w:t>response</w:t>
      </w:r>
      <w:r w:rsidR="004B5685" w:rsidRPr="00486D46">
        <w:rPr>
          <w:rFonts w:ascii="Cambria" w:eastAsia="Cambria" w:hAnsi="Cambria" w:cs="Cambria"/>
          <w:sz w:val="20"/>
          <w:szCs w:val="20"/>
        </w:rPr>
        <w:t xml:space="preserve"> and other </w:t>
      </w:r>
      <w:r w:rsidR="00486D46" w:rsidRPr="00981D1F">
        <w:rPr>
          <w:rFonts w:ascii="Cambria" w:eastAsia="Cambria" w:hAnsi="Cambria" w:cs="Cambria"/>
          <w:sz w:val="20"/>
          <w:szCs w:val="20"/>
        </w:rPr>
        <w:t>programs critical and related to equity in the EE space</w:t>
      </w:r>
      <w:r w:rsidRPr="00486D46">
        <w:rPr>
          <w:rFonts w:ascii="Cambria" w:eastAsia="Cambria" w:hAnsi="Cambria" w:cs="Cambria"/>
          <w:sz w:val="20"/>
          <w:szCs w:val="20"/>
        </w:rPr>
        <w:t xml:space="preserve">. </w:t>
      </w:r>
      <w:r w:rsidR="004B5685" w:rsidRPr="00486D46">
        <w:rPr>
          <w:rFonts w:ascii="Cambria" w:eastAsia="Cambria" w:hAnsi="Cambria" w:cs="Cambria"/>
          <w:sz w:val="20"/>
          <w:szCs w:val="20"/>
        </w:rPr>
        <w:t>T</w:t>
      </w:r>
      <w:r w:rsidRPr="00486D46">
        <w:rPr>
          <w:rFonts w:ascii="Cambria" w:eastAsia="Cambria" w:hAnsi="Cambria" w:cs="Cambria"/>
          <w:sz w:val="20"/>
          <w:szCs w:val="20"/>
        </w:rPr>
        <w:t>he degree of change and focus</w:t>
      </w:r>
      <w:r>
        <w:rPr>
          <w:rFonts w:ascii="Cambria" w:eastAsia="Cambria" w:hAnsi="Cambria" w:cs="Cambria"/>
          <w:sz w:val="20"/>
          <w:szCs w:val="20"/>
        </w:rPr>
        <w:t xml:space="preserve"> on JEDI impacts how holistically we rethink the topical focus generally.</w:t>
      </w:r>
    </w:p>
    <w:p w14:paraId="00000023" w14:textId="5CDE94E8" w:rsidR="000414CF" w:rsidRPr="00486D46"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Dan Suyeyasu, Code Cycle: Echoing Demian Hardman-Saldana, </w:t>
      </w:r>
      <w:r w:rsidRPr="00486D46">
        <w:rPr>
          <w:rFonts w:ascii="Cambria" w:eastAsia="Cambria" w:hAnsi="Cambria" w:cs="Cambria"/>
          <w:sz w:val="20"/>
          <w:szCs w:val="20"/>
        </w:rPr>
        <w:t>specifically the unmatched power to engage with PAs</w:t>
      </w:r>
    </w:p>
    <w:p w14:paraId="00000024" w14:textId="72793F98"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Vanessa Garcia, SDG&amp;E: Interested in what the Energy Division’s goals are and mapping those goals to what </w:t>
      </w:r>
      <w:r w:rsidR="002C1D7F">
        <w:rPr>
          <w:rFonts w:ascii="Cambria" w:eastAsia="Cambria" w:hAnsi="Cambria" w:cs="Cambria"/>
          <w:sz w:val="20"/>
          <w:szCs w:val="20"/>
        </w:rPr>
        <w:t>CAEECC</w:t>
      </w:r>
      <w:r>
        <w:rPr>
          <w:rFonts w:ascii="Cambria" w:eastAsia="Cambria" w:hAnsi="Cambria" w:cs="Cambria"/>
          <w:sz w:val="20"/>
          <w:szCs w:val="20"/>
        </w:rPr>
        <w:t xml:space="preserve"> can and should tackle and which proceedings align with those goals. Also support comments about aligning to an equity focus.</w:t>
      </w:r>
    </w:p>
    <w:p w14:paraId="00000025" w14:textId="3AA964F7" w:rsidR="000414CF" w:rsidRDefault="00F8106C">
      <w:pPr>
        <w:rPr>
          <w:rFonts w:ascii="Cambria" w:eastAsia="Cambria" w:hAnsi="Cambria" w:cs="Cambria"/>
          <w:i/>
          <w:sz w:val="20"/>
          <w:szCs w:val="20"/>
        </w:rPr>
      </w:pPr>
      <w:r>
        <w:rPr>
          <w:rFonts w:ascii="Cambria" w:eastAsia="Cambria" w:hAnsi="Cambria" w:cs="Cambria"/>
          <w:i/>
          <w:sz w:val="20"/>
          <w:szCs w:val="20"/>
        </w:rPr>
        <w:t>Input on proposed next steps (slide 12)</w:t>
      </w:r>
    </w:p>
    <w:p w14:paraId="00000026" w14:textId="19CDE326" w:rsidR="000414CF" w:rsidRDefault="00000000">
      <w:pPr>
        <w:numPr>
          <w:ilvl w:val="0"/>
          <w:numId w:val="1"/>
        </w:numPr>
        <w:rPr>
          <w:rFonts w:ascii="Cambria" w:eastAsia="Cambria" w:hAnsi="Cambria" w:cs="Cambria"/>
          <w:color w:val="000000"/>
          <w:sz w:val="20"/>
          <w:szCs w:val="20"/>
        </w:rPr>
      </w:pPr>
      <w:r>
        <w:rPr>
          <w:rFonts w:ascii="Cambria" w:eastAsia="Cambria" w:hAnsi="Cambria" w:cs="Cambria"/>
          <w:sz w:val="20"/>
          <w:szCs w:val="20"/>
        </w:rPr>
        <w:t xml:space="preserve">Sebastian Garza, SoCal Gas: Do the structural changes require a </w:t>
      </w:r>
      <w:r w:rsidR="00F8106C">
        <w:rPr>
          <w:rFonts w:ascii="Cambria" w:eastAsia="Cambria" w:hAnsi="Cambria" w:cs="Cambria"/>
          <w:sz w:val="20"/>
          <w:szCs w:val="20"/>
        </w:rPr>
        <w:t>C</w:t>
      </w:r>
      <w:r>
        <w:rPr>
          <w:rFonts w:ascii="Cambria" w:eastAsia="Cambria" w:hAnsi="Cambria" w:cs="Cambria"/>
          <w:sz w:val="20"/>
          <w:szCs w:val="20"/>
        </w:rPr>
        <w:t xml:space="preserve">ommission </w:t>
      </w:r>
      <w:r w:rsidR="00F8106C">
        <w:rPr>
          <w:rFonts w:ascii="Cambria" w:eastAsia="Cambria" w:hAnsi="Cambria" w:cs="Cambria"/>
          <w:sz w:val="20"/>
          <w:szCs w:val="20"/>
        </w:rPr>
        <w:t>D</w:t>
      </w:r>
      <w:r>
        <w:rPr>
          <w:rFonts w:ascii="Cambria" w:eastAsia="Cambria" w:hAnsi="Cambria" w:cs="Cambria"/>
          <w:sz w:val="20"/>
          <w:szCs w:val="20"/>
        </w:rPr>
        <w:t>ecision?</w:t>
      </w:r>
    </w:p>
    <w:p w14:paraId="00000027" w14:textId="63028370" w:rsidR="000414CF" w:rsidRDefault="00000000">
      <w:pPr>
        <w:numPr>
          <w:ilvl w:val="1"/>
          <w:numId w:val="1"/>
        </w:numPr>
        <w:rPr>
          <w:rFonts w:ascii="Cambria" w:eastAsia="Cambria" w:hAnsi="Cambria" w:cs="Cambria"/>
          <w:i/>
          <w:sz w:val="20"/>
          <w:szCs w:val="20"/>
        </w:rPr>
      </w:pPr>
      <w:r>
        <w:rPr>
          <w:rFonts w:ascii="Cambria" w:eastAsia="Cambria" w:hAnsi="Cambria" w:cs="Cambria"/>
          <w:i/>
          <w:sz w:val="20"/>
          <w:szCs w:val="20"/>
        </w:rPr>
        <w:t>Nils Strindberg, California Public Utilities Commission Energy Division (CPUC ED): If the</w:t>
      </w:r>
      <w:r w:rsidR="00F8106C">
        <w:rPr>
          <w:rFonts w:ascii="Cambria" w:eastAsia="Cambria" w:hAnsi="Cambria" w:cs="Cambria"/>
          <w:i/>
          <w:sz w:val="20"/>
          <w:szCs w:val="20"/>
        </w:rPr>
        <w:t>re</w:t>
      </w:r>
      <w:r>
        <w:rPr>
          <w:rFonts w:ascii="Cambria" w:eastAsia="Cambria" w:hAnsi="Cambria" w:cs="Cambria"/>
          <w:i/>
          <w:sz w:val="20"/>
          <w:szCs w:val="20"/>
        </w:rPr>
        <w:t xml:space="preserve"> are holistic changes or changes to the purpose of CAEECC, </w:t>
      </w:r>
      <w:r w:rsidR="00F8106C">
        <w:rPr>
          <w:rFonts w:ascii="Cambria" w:eastAsia="Cambria" w:hAnsi="Cambria" w:cs="Cambria"/>
          <w:i/>
          <w:sz w:val="20"/>
          <w:szCs w:val="20"/>
        </w:rPr>
        <w:t xml:space="preserve">then </w:t>
      </w:r>
      <w:r>
        <w:rPr>
          <w:rFonts w:ascii="Cambria" w:eastAsia="Cambria" w:hAnsi="Cambria" w:cs="Cambria"/>
          <w:i/>
          <w:sz w:val="20"/>
          <w:szCs w:val="20"/>
        </w:rPr>
        <w:t xml:space="preserve">yes, it likely </w:t>
      </w:r>
      <w:r w:rsidR="00F8106C">
        <w:rPr>
          <w:rFonts w:ascii="Cambria" w:eastAsia="Cambria" w:hAnsi="Cambria" w:cs="Cambria"/>
          <w:i/>
          <w:sz w:val="20"/>
          <w:szCs w:val="20"/>
        </w:rPr>
        <w:t xml:space="preserve">requires </w:t>
      </w:r>
      <w:r>
        <w:rPr>
          <w:rFonts w:ascii="Cambria" w:eastAsia="Cambria" w:hAnsi="Cambria" w:cs="Cambria"/>
          <w:i/>
          <w:sz w:val="20"/>
          <w:szCs w:val="20"/>
        </w:rPr>
        <w:t xml:space="preserve">a </w:t>
      </w:r>
      <w:r w:rsidR="00F8106C">
        <w:rPr>
          <w:rFonts w:ascii="Cambria" w:eastAsia="Cambria" w:hAnsi="Cambria" w:cs="Cambria"/>
          <w:i/>
          <w:sz w:val="20"/>
          <w:szCs w:val="20"/>
        </w:rPr>
        <w:t>C</w:t>
      </w:r>
      <w:r>
        <w:rPr>
          <w:rFonts w:ascii="Cambria" w:eastAsia="Cambria" w:hAnsi="Cambria" w:cs="Cambria"/>
          <w:i/>
          <w:sz w:val="20"/>
          <w:szCs w:val="20"/>
        </w:rPr>
        <w:t xml:space="preserve">ommission </w:t>
      </w:r>
      <w:r w:rsidR="00F8106C">
        <w:rPr>
          <w:rFonts w:ascii="Cambria" w:eastAsia="Cambria" w:hAnsi="Cambria" w:cs="Cambria"/>
          <w:i/>
          <w:sz w:val="20"/>
          <w:szCs w:val="20"/>
        </w:rPr>
        <w:t>D</w:t>
      </w:r>
      <w:r>
        <w:rPr>
          <w:rFonts w:ascii="Cambria" w:eastAsia="Cambria" w:hAnsi="Cambria" w:cs="Cambria"/>
          <w:i/>
          <w:sz w:val="20"/>
          <w:szCs w:val="20"/>
        </w:rPr>
        <w:t>ecision. If it’s implementing recommendations from the CDEI WG, likely not.</w:t>
      </w:r>
      <w:r w:rsidR="00486D46">
        <w:rPr>
          <w:rFonts w:ascii="Cambria" w:eastAsia="Cambria" w:hAnsi="Cambria" w:cs="Cambria"/>
          <w:i/>
          <w:sz w:val="20"/>
          <w:szCs w:val="20"/>
        </w:rPr>
        <w:t xml:space="preserve"> This has been teed up on the record </w:t>
      </w:r>
      <w:r w:rsidR="002C1D7F">
        <w:rPr>
          <w:rFonts w:ascii="Cambria" w:eastAsia="Cambria" w:hAnsi="Cambria" w:cs="Cambria"/>
          <w:i/>
          <w:sz w:val="20"/>
          <w:szCs w:val="20"/>
        </w:rPr>
        <w:t>via</w:t>
      </w:r>
      <w:r w:rsidR="00486D46">
        <w:rPr>
          <w:rFonts w:ascii="Cambria" w:eastAsia="Cambria" w:hAnsi="Cambria" w:cs="Cambria"/>
          <w:i/>
          <w:sz w:val="20"/>
          <w:szCs w:val="20"/>
        </w:rPr>
        <w:t xml:space="preserve"> the Application proceeding.</w:t>
      </w:r>
    </w:p>
    <w:p w14:paraId="00000028" w14:textId="37B42A86" w:rsidR="000414CF" w:rsidRDefault="00000000">
      <w:pPr>
        <w:numPr>
          <w:ilvl w:val="1"/>
          <w:numId w:val="1"/>
        </w:numPr>
        <w:rPr>
          <w:rFonts w:ascii="Cambria" w:eastAsia="Cambria" w:hAnsi="Cambria" w:cs="Cambria"/>
          <w:i/>
          <w:sz w:val="20"/>
          <w:szCs w:val="20"/>
        </w:rPr>
      </w:pPr>
      <w:r>
        <w:rPr>
          <w:rFonts w:ascii="Cambria" w:eastAsia="Cambria" w:hAnsi="Cambria" w:cs="Cambria"/>
          <w:i/>
          <w:sz w:val="20"/>
          <w:szCs w:val="20"/>
        </w:rPr>
        <w:t xml:space="preserve">Mike Campbell, CalPA: </w:t>
      </w:r>
      <w:r w:rsidR="00411C81">
        <w:rPr>
          <w:rFonts w:ascii="Cambria" w:eastAsia="Cambria" w:hAnsi="Cambria" w:cs="Cambria"/>
          <w:i/>
          <w:sz w:val="20"/>
          <w:szCs w:val="20"/>
        </w:rPr>
        <w:t xml:space="preserve">Today’s discussion on the evolving scope of CAEECC does not constitute a record or basis so there will need to be a process for formally changing the scope, which will need record evidence and be changed through a Decision. </w:t>
      </w:r>
    </w:p>
    <w:p w14:paraId="00000033" w14:textId="668F17F2" w:rsidR="000414CF" w:rsidRDefault="000414CF">
      <w:pPr>
        <w:widowControl w:val="0"/>
        <w:spacing w:before="10" w:after="10"/>
        <w:rPr>
          <w:rFonts w:ascii="Cambria" w:eastAsia="Cambria" w:hAnsi="Cambria" w:cs="Cambria"/>
          <w:sz w:val="20"/>
          <w:szCs w:val="20"/>
        </w:rPr>
      </w:pPr>
    </w:p>
    <w:p w14:paraId="00000034" w14:textId="77777777" w:rsidR="000414CF" w:rsidRDefault="00000000">
      <w:pPr>
        <w:widowControl w:val="0"/>
        <w:spacing w:before="10" w:after="10"/>
        <w:rPr>
          <w:rFonts w:ascii="Cambria" w:eastAsia="Cambria" w:hAnsi="Cambria" w:cs="Cambria"/>
          <w:b/>
          <w:i/>
          <w:sz w:val="22"/>
          <w:szCs w:val="22"/>
        </w:rPr>
      </w:pPr>
      <w:r>
        <w:rPr>
          <w:rFonts w:ascii="Cambria" w:eastAsia="Cambria" w:hAnsi="Cambria" w:cs="Cambria"/>
          <w:b/>
          <w:i/>
          <w:sz w:val="22"/>
          <w:szCs w:val="22"/>
        </w:rPr>
        <w:t>Presentation from Energy Division</w:t>
      </w:r>
    </w:p>
    <w:p w14:paraId="00000035" w14:textId="1AC1A45F" w:rsidR="000414CF" w:rsidRDefault="00000000">
      <w:pPr>
        <w:rPr>
          <w:rFonts w:ascii="Cambria" w:eastAsia="Cambria" w:hAnsi="Cambria" w:cs="Cambria"/>
          <w:i/>
          <w:sz w:val="20"/>
          <w:szCs w:val="20"/>
        </w:rPr>
      </w:pPr>
      <w:r>
        <w:rPr>
          <w:rFonts w:ascii="Cambria" w:eastAsia="Cambria" w:hAnsi="Cambria" w:cs="Cambria"/>
          <w:sz w:val="20"/>
          <w:szCs w:val="20"/>
        </w:rPr>
        <w:t xml:space="preserve">Nils Strindberg, CPUC ED, presented a series of slides about the CPUC’s vision for the evolving role of CAEECC. Nils Strindberg noted that </w:t>
      </w:r>
      <w:r w:rsidR="00546A54">
        <w:rPr>
          <w:rFonts w:ascii="Cambria" w:eastAsia="Cambria" w:hAnsi="Cambria" w:cs="Cambria"/>
          <w:sz w:val="20"/>
          <w:szCs w:val="20"/>
        </w:rPr>
        <w:t>the intent of the</w:t>
      </w:r>
      <w:r>
        <w:rPr>
          <w:rFonts w:ascii="Cambria" w:eastAsia="Cambria" w:hAnsi="Cambria" w:cs="Cambria"/>
          <w:sz w:val="20"/>
          <w:szCs w:val="20"/>
        </w:rPr>
        <w:t xml:space="preserve"> </w:t>
      </w:r>
      <w:r w:rsidR="00546A54">
        <w:rPr>
          <w:rFonts w:ascii="Cambria" w:eastAsia="Cambria" w:hAnsi="Cambria" w:cs="Cambria"/>
          <w:sz w:val="20"/>
          <w:szCs w:val="20"/>
        </w:rPr>
        <w:t xml:space="preserve">slides </w:t>
      </w:r>
      <w:r>
        <w:rPr>
          <w:rFonts w:ascii="Cambria" w:eastAsia="Cambria" w:hAnsi="Cambria" w:cs="Cambria"/>
          <w:sz w:val="20"/>
          <w:szCs w:val="20"/>
        </w:rPr>
        <w:t xml:space="preserve">is to </w:t>
      </w:r>
      <w:r w:rsidR="00546A54">
        <w:rPr>
          <w:rFonts w:ascii="Cambria" w:eastAsia="Cambria" w:hAnsi="Cambria" w:cs="Cambria"/>
          <w:sz w:val="20"/>
          <w:szCs w:val="20"/>
        </w:rPr>
        <w:t>present a</w:t>
      </w:r>
      <w:r>
        <w:rPr>
          <w:rFonts w:ascii="Cambria" w:eastAsia="Cambria" w:hAnsi="Cambria" w:cs="Cambria"/>
          <w:sz w:val="20"/>
          <w:szCs w:val="20"/>
        </w:rPr>
        <w:t xml:space="preserve"> proposal</w:t>
      </w:r>
      <w:r w:rsidR="00546A54">
        <w:rPr>
          <w:rFonts w:ascii="Cambria" w:eastAsia="Cambria" w:hAnsi="Cambria" w:cs="Cambria"/>
          <w:sz w:val="20"/>
          <w:szCs w:val="20"/>
        </w:rPr>
        <w:t xml:space="preserve"> to solicit feedback, and that ED’s intent is not to narrow CAEECC’s scope but rather to add greater emphasis on JEDI</w:t>
      </w:r>
      <w:r>
        <w:rPr>
          <w:rFonts w:ascii="Cambria" w:eastAsia="Cambria" w:hAnsi="Cambria" w:cs="Cambria"/>
          <w:sz w:val="20"/>
          <w:szCs w:val="20"/>
        </w:rPr>
        <w:t xml:space="preserve">. See </w:t>
      </w:r>
      <w:r>
        <w:rPr>
          <w:rFonts w:ascii="Cambria" w:eastAsia="Cambria" w:hAnsi="Cambria" w:cs="Cambria"/>
          <w:i/>
          <w:sz w:val="20"/>
          <w:szCs w:val="20"/>
        </w:rPr>
        <w:t xml:space="preserve">Energy Division - Future of CAEECC Presentation (6.21.22), </w:t>
      </w:r>
      <w:r>
        <w:rPr>
          <w:rFonts w:ascii="Cambria" w:eastAsia="Cambria" w:hAnsi="Cambria" w:cs="Cambria"/>
          <w:sz w:val="20"/>
          <w:szCs w:val="20"/>
        </w:rPr>
        <w:t xml:space="preserve">posted to the meeting page. </w:t>
      </w:r>
    </w:p>
    <w:p w14:paraId="00000036" w14:textId="58BA2770" w:rsidR="000414CF" w:rsidRDefault="000414CF">
      <w:pPr>
        <w:widowControl w:val="0"/>
        <w:spacing w:before="10" w:after="10"/>
        <w:rPr>
          <w:rFonts w:ascii="Cambria" w:eastAsia="Cambria" w:hAnsi="Cambria" w:cs="Cambria"/>
          <w:sz w:val="20"/>
          <w:szCs w:val="20"/>
        </w:rPr>
      </w:pPr>
    </w:p>
    <w:p w14:paraId="5442EB8C" w14:textId="54FAE06D" w:rsidR="001D031B" w:rsidRPr="00981D1F" w:rsidRDefault="0019740D" w:rsidP="00981D1F">
      <w:pPr>
        <w:rPr>
          <w:rFonts w:ascii="Cambria" w:eastAsia="Cambria" w:hAnsi="Cambria" w:cs="Cambria"/>
          <w:sz w:val="20"/>
          <w:szCs w:val="20"/>
          <w:u w:val="single"/>
        </w:rPr>
      </w:pPr>
      <w:r w:rsidRPr="002D6AD3">
        <w:rPr>
          <w:rFonts w:ascii="Cambria" w:eastAsia="Cambria" w:hAnsi="Cambria" w:cs="Cambria"/>
          <w:b/>
          <w:bCs/>
          <w:sz w:val="20"/>
          <w:szCs w:val="20"/>
          <w:u w:val="single"/>
        </w:rPr>
        <w:t xml:space="preserve">High-Level </w:t>
      </w:r>
      <w:r w:rsidR="001D031B" w:rsidRPr="002D6AD3">
        <w:rPr>
          <w:rFonts w:ascii="Cambria" w:eastAsia="Cambria" w:hAnsi="Cambria" w:cs="Cambria"/>
          <w:b/>
          <w:bCs/>
          <w:sz w:val="20"/>
          <w:szCs w:val="20"/>
          <w:u w:val="single"/>
        </w:rPr>
        <w:t>Summary of Member Questions &amp; Comments – and Next Steps</w:t>
      </w:r>
      <w:r w:rsidR="001D031B" w:rsidRPr="00981D1F">
        <w:rPr>
          <w:rFonts w:ascii="Cambria" w:eastAsia="Cambria" w:hAnsi="Cambria" w:cs="Cambria"/>
          <w:sz w:val="20"/>
          <w:szCs w:val="20"/>
          <w:u w:val="single"/>
        </w:rPr>
        <w:t xml:space="preserve">: </w:t>
      </w:r>
    </w:p>
    <w:p w14:paraId="47CCAF6C" w14:textId="3FDE5615" w:rsidR="007E6313" w:rsidRPr="00036D02" w:rsidRDefault="007E6313" w:rsidP="007E6313">
      <w:pPr>
        <w:numPr>
          <w:ilvl w:val="0"/>
          <w:numId w:val="1"/>
        </w:numPr>
        <w:rPr>
          <w:rFonts w:ascii="Cambria" w:eastAsia="Cambria" w:hAnsi="Cambria" w:cs="Cambria"/>
          <w:color w:val="000000"/>
          <w:sz w:val="20"/>
          <w:szCs w:val="20"/>
        </w:rPr>
      </w:pPr>
      <w:r w:rsidRPr="00036D02">
        <w:rPr>
          <w:rFonts w:ascii="Cambria" w:eastAsia="Cambria" w:hAnsi="Cambria" w:cs="Cambria"/>
          <w:sz w:val="20"/>
          <w:szCs w:val="20"/>
        </w:rPr>
        <w:lastRenderedPageBreak/>
        <w:t xml:space="preserve">Members were in general agreement with CPUC ED’s proposal </w:t>
      </w:r>
      <w:r w:rsidR="0019740D">
        <w:rPr>
          <w:rFonts w:ascii="Cambria" w:eastAsia="Cambria" w:hAnsi="Cambria" w:cs="Cambria"/>
          <w:sz w:val="20"/>
          <w:szCs w:val="20"/>
        </w:rPr>
        <w:t>for</w:t>
      </w:r>
      <w:r w:rsidRPr="00036D02">
        <w:rPr>
          <w:rFonts w:ascii="Cambria" w:eastAsia="Cambria" w:hAnsi="Cambria" w:cs="Cambria"/>
          <w:sz w:val="20"/>
          <w:szCs w:val="20"/>
        </w:rPr>
        <w:t xml:space="preserve"> </w:t>
      </w:r>
      <w:r w:rsidR="00454D3C">
        <w:rPr>
          <w:rFonts w:ascii="Cambria" w:eastAsia="Cambria" w:hAnsi="Cambria" w:cs="Cambria"/>
          <w:sz w:val="20"/>
          <w:szCs w:val="20"/>
        </w:rPr>
        <w:t>increased</w:t>
      </w:r>
      <w:r w:rsidRPr="00036D02">
        <w:rPr>
          <w:rFonts w:ascii="Cambria" w:eastAsia="Cambria" w:hAnsi="Cambria" w:cs="Cambria"/>
          <w:sz w:val="20"/>
          <w:szCs w:val="20"/>
        </w:rPr>
        <w:t xml:space="preserve"> focus on equit</w:t>
      </w:r>
      <w:r w:rsidR="0019740D">
        <w:rPr>
          <w:rFonts w:ascii="Cambria" w:eastAsia="Cambria" w:hAnsi="Cambria" w:cs="Cambria"/>
          <w:sz w:val="20"/>
          <w:szCs w:val="20"/>
        </w:rPr>
        <w:t>y, while still maintaining CAEECC’s pre-existing scope</w:t>
      </w:r>
    </w:p>
    <w:p w14:paraId="1272A179" w14:textId="4F9939CC" w:rsidR="007E6313" w:rsidRPr="00036D02" w:rsidRDefault="007E6313" w:rsidP="007E6313">
      <w:pPr>
        <w:numPr>
          <w:ilvl w:val="0"/>
          <w:numId w:val="1"/>
        </w:numPr>
        <w:rPr>
          <w:rFonts w:ascii="Cambria" w:eastAsia="Cambria" w:hAnsi="Cambria" w:cs="Cambria"/>
          <w:sz w:val="20"/>
          <w:szCs w:val="20"/>
        </w:rPr>
      </w:pPr>
      <w:r w:rsidRPr="00036D02">
        <w:rPr>
          <w:rFonts w:ascii="Cambria" w:eastAsia="Cambria" w:hAnsi="Cambria" w:cs="Cambria"/>
          <w:sz w:val="20"/>
          <w:szCs w:val="20"/>
        </w:rPr>
        <w:t xml:space="preserve">Some members </w:t>
      </w:r>
      <w:r w:rsidR="00454D3C">
        <w:rPr>
          <w:rFonts w:ascii="Cambria" w:eastAsia="Cambria" w:hAnsi="Cambria" w:cs="Cambria"/>
          <w:sz w:val="20"/>
          <w:szCs w:val="20"/>
        </w:rPr>
        <w:t>asked ED</w:t>
      </w:r>
      <w:r w:rsidRPr="00036D02">
        <w:rPr>
          <w:rFonts w:ascii="Cambria" w:eastAsia="Cambria" w:hAnsi="Cambria" w:cs="Cambria"/>
          <w:sz w:val="20"/>
          <w:szCs w:val="20"/>
        </w:rPr>
        <w:t xml:space="preserve"> for specifics such as how they’re defining equity</w:t>
      </w:r>
      <w:r w:rsidR="0019740D">
        <w:rPr>
          <w:rFonts w:ascii="Cambria" w:eastAsia="Cambria" w:hAnsi="Cambria" w:cs="Cambria"/>
          <w:sz w:val="20"/>
          <w:szCs w:val="20"/>
        </w:rPr>
        <w:t xml:space="preserve"> (e.g., hard to reach and disadvantaged communities</w:t>
      </w:r>
      <w:r w:rsidR="00F05BAA">
        <w:rPr>
          <w:rFonts w:ascii="Cambria" w:eastAsia="Cambria" w:hAnsi="Cambria" w:cs="Cambria"/>
          <w:sz w:val="20"/>
          <w:szCs w:val="20"/>
        </w:rPr>
        <w:t>)</w:t>
      </w:r>
      <w:r w:rsidRPr="00036D02">
        <w:rPr>
          <w:rFonts w:ascii="Cambria" w:eastAsia="Cambria" w:hAnsi="Cambria" w:cs="Cambria"/>
          <w:sz w:val="20"/>
          <w:szCs w:val="20"/>
        </w:rPr>
        <w:t xml:space="preserve"> and what </w:t>
      </w:r>
      <w:r w:rsidR="00454D3C">
        <w:rPr>
          <w:rFonts w:ascii="Cambria" w:eastAsia="Cambria" w:hAnsi="Cambria" w:cs="Cambria"/>
          <w:sz w:val="20"/>
          <w:szCs w:val="20"/>
        </w:rPr>
        <w:t>its proposal</w:t>
      </w:r>
      <w:r w:rsidRPr="00036D02">
        <w:rPr>
          <w:rFonts w:ascii="Cambria" w:eastAsia="Cambria" w:hAnsi="Cambria" w:cs="Cambria"/>
          <w:sz w:val="20"/>
          <w:szCs w:val="20"/>
        </w:rPr>
        <w:t xml:space="preserve"> would mean for the CAEECC framework</w:t>
      </w:r>
    </w:p>
    <w:p w14:paraId="52A94D43" w14:textId="236C5602" w:rsidR="007E6313" w:rsidRDefault="007E6313" w:rsidP="007E6313">
      <w:pPr>
        <w:numPr>
          <w:ilvl w:val="0"/>
          <w:numId w:val="1"/>
        </w:numPr>
        <w:rPr>
          <w:rFonts w:ascii="Cambria" w:eastAsia="Cambria" w:hAnsi="Cambria" w:cs="Cambria"/>
          <w:sz w:val="20"/>
          <w:szCs w:val="20"/>
        </w:rPr>
      </w:pPr>
      <w:r w:rsidRPr="00036D02">
        <w:rPr>
          <w:rFonts w:ascii="Cambria" w:eastAsia="Cambria" w:hAnsi="Cambria" w:cs="Cambria"/>
          <w:sz w:val="20"/>
          <w:szCs w:val="20"/>
        </w:rPr>
        <w:t>The CPUC ED noted that finalizing the details of CAEECC’s scope will be an iterative process involving the JEDI-focused WG.</w:t>
      </w:r>
    </w:p>
    <w:p w14:paraId="0E2C5210" w14:textId="384AEFB4" w:rsidR="001D031B" w:rsidRPr="00036D02" w:rsidRDefault="001D031B" w:rsidP="007E6313">
      <w:pPr>
        <w:numPr>
          <w:ilvl w:val="0"/>
          <w:numId w:val="1"/>
        </w:numPr>
        <w:rPr>
          <w:rFonts w:ascii="Cambria" w:eastAsia="Cambria" w:hAnsi="Cambria" w:cs="Cambria"/>
          <w:sz w:val="20"/>
          <w:szCs w:val="20"/>
        </w:rPr>
      </w:pPr>
      <w:r>
        <w:rPr>
          <w:rFonts w:ascii="Cambria" w:eastAsia="Cambria" w:hAnsi="Cambria" w:cs="Cambria"/>
          <w:color w:val="000000"/>
          <w:sz w:val="20"/>
          <w:szCs w:val="20"/>
        </w:rPr>
        <w:t xml:space="preserve">Next step: </w:t>
      </w:r>
      <w:r w:rsidRPr="00036D02">
        <w:rPr>
          <w:rFonts w:ascii="Cambria" w:eastAsia="Cambria" w:hAnsi="Cambria" w:cs="Cambria"/>
          <w:color w:val="000000"/>
          <w:sz w:val="20"/>
          <w:szCs w:val="20"/>
        </w:rPr>
        <w:t xml:space="preserve">Members </w:t>
      </w:r>
      <w:r>
        <w:rPr>
          <w:rFonts w:ascii="Cambria" w:eastAsia="Cambria" w:hAnsi="Cambria" w:cs="Cambria"/>
          <w:color w:val="000000"/>
          <w:sz w:val="20"/>
          <w:szCs w:val="20"/>
        </w:rPr>
        <w:t>will</w:t>
      </w:r>
      <w:r w:rsidRPr="00036D02">
        <w:rPr>
          <w:rFonts w:ascii="Cambria" w:eastAsia="Cambria" w:hAnsi="Cambria" w:cs="Cambria"/>
          <w:color w:val="000000"/>
          <w:sz w:val="20"/>
          <w:szCs w:val="20"/>
        </w:rPr>
        <w:t xml:space="preserve"> continue this discussion at the September Full CAEECC meeting and then provide the takeaways and ideas to the JEDI-focused WG for their input</w:t>
      </w:r>
      <w:r w:rsidR="005956FB">
        <w:rPr>
          <w:rFonts w:ascii="Cambria" w:eastAsia="Cambria" w:hAnsi="Cambria" w:cs="Cambria"/>
          <w:color w:val="000000"/>
          <w:sz w:val="20"/>
          <w:szCs w:val="20"/>
        </w:rPr>
        <w:t>, prior to the CAEECC finalizing its updated Scope</w:t>
      </w:r>
      <w:r w:rsidRPr="00036D02">
        <w:rPr>
          <w:rFonts w:ascii="Cambria" w:eastAsia="Cambria" w:hAnsi="Cambria" w:cs="Cambria"/>
          <w:color w:val="000000"/>
          <w:sz w:val="20"/>
          <w:szCs w:val="20"/>
        </w:rPr>
        <w:t>.</w:t>
      </w:r>
    </w:p>
    <w:p w14:paraId="7887E9FF" w14:textId="77777777" w:rsidR="007E6313" w:rsidRDefault="007E6313">
      <w:pPr>
        <w:widowControl w:val="0"/>
        <w:spacing w:before="10" w:after="10"/>
        <w:rPr>
          <w:rFonts w:ascii="Cambria" w:eastAsia="Cambria" w:hAnsi="Cambria" w:cs="Cambria"/>
          <w:sz w:val="20"/>
          <w:szCs w:val="20"/>
        </w:rPr>
      </w:pPr>
    </w:p>
    <w:p w14:paraId="00000037" w14:textId="11CB9F1D" w:rsidR="000414CF" w:rsidRDefault="007E6313">
      <w:pPr>
        <w:rPr>
          <w:rFonts w:ascii="Cambria" w:eastAsia="Cambria" w:hAnsi="Cambria" w:cs="Cambria"/>
          <w:sz w:val="20"/>
          <w:szCs w:val="20"/>
          <w:u w:val="single"/>
        </w:rPr>
      </w:pPr>
      <w:r>
        <w:rPr>
          <w:rFonts w:ascii="Cambria" w:eastAsia="Cambria" w:hAnsi="Cambria" w:cs="Cambria"/>
          <w:sz w:val="20"/>
          <w:szCs w:val="20"/>
          <w:u w:val="single"/>
        </w:rPr>
        <w:t xml:space="preserve">Details of Member </w:t>
      </w:r>
      <w:r w:rsidR="001D031B">
        <w:rPr>
          <w:rFonts w:ascii="Cambria" w:eastAsia="Cambria" w:hAnsi="Cambria" w:cs="Cambria"/>
          <w:sz w:val="20"/>
          <w:szCs w:val="20"/>
          <w:u w:val="single"/>
        </w:rPr>
        <w:t xml:space="preserve">Clarifying Questions and </w:t>
      </w:r>
      <w:r>
        <w:rPr>
          <w:rFonts w:ascii="Cambria" w:eastAsia="Cambria" w:hAnsi="Cambria" w:cs="Cambria"/>
          <w:sz w:val="20"/>
          <w:szCs w:val="20"/>
          <w:u w:val="single"/>
        </w:rPr>
        <w:t xml:space="preserve">Feedback: </w:t>
      </w:r>
    </w:p>
    <w:p w14:paraId="00000038" w14:textId="7DBC13BC" w:rsidR="000414CF" w:rsidRDefault="00000000">
      <w:pPr>
        <w:numPr>
          <w:ilvl w:val="0"/>
          <w:numId w:val="1"/>
        </w:numPr>
        <w:rPr>
          <w:rFonts w:ascii="Cambria" w:eastAsia="Cambria" w:hAnsi="Cambria" w:cs="Cambria"/>
          <w:color w:val="000000"/>
          <w:sz w:val="20"/>
          <w:szCs w:val="20"/>
        </w:rPr>
      </w:pPr>
      <w:r>
        <w:rPr>
          <w:rFonts w:ascii="Cambria" w:eastAsia="Cambria" w:hAnsi="Cambria" w:cs="Cambria"/>
          <w:sz w:val="20"/>
          <w:szCs w:val="20"/>
        </w:rPr>
        <w:t xml:space="preserve">Lucy Morris, PG&amp;E: </w:t>
      </w:r>
      <w:r w:rsidR="00441E85">
        <w:rPr>
          <w:rFonts w:ascii="Cambria" w:eastAsia="Cambria" w:hAnsi="Cambria" w:cs="Cambria"/>
          <w:sz w:val="20"/>
          <w:szCs w:val="20"/>
        </w:rPr>
        <w:t>Is</w:t>
      </w:r>
      <w:r>
        <w:rPr>
          <w:rFonts w:ascii="Cambria" w:eastAsia="Cambria" w:hAnsi="Cambria" w:cs="Cambria"/>
          <w:sz w:val="20"/>
          <w:szCs w:val="20"/>
        </w:rPr>
        <w:t xml:space="preserve"> CPUC ED </w:t>
      </w:r>
      <w:r w:rsidR="00441E85">
        <w:rPr>
          <w:rFonts w:ascii="Cambria" w:eastAsia="Cambria" w:hAnsi="Cambria" w:cs="Cambria"/>
          <w:sz w:val="20"/>
          <w:szCs w:val="20"/>
        </w:rPr>
        <w:t>envisioning</w:t>
      </w:r>
      <w:r>
        <w:rPr>
          <w:rFonts w:ascii="Cambria" w:eastAsia="Cambria" w:hAnsi="Cambria" w:cs="Cambria"/>
          <w:sz w:val="20"/>
          <w:szCs w:val="20"/>
        </w:rPr>
        <w:t xml:space="preserve"> that hard-to-reach (HTR) or Disadvantaged Communities (DAC) or JEDI-related issues will be fully integrated CAEECC’s activities moving forward</w:t>
      </w:r>
      <w:r w:rsidR="00441E85">
        <w:rPr>
          <w:rFonts w:ascii="Cambria" w:eastAsia="Cambria" w:hAnsi="Cambria" w:cs="Cambria"/>
          <w:sz w:val="20"/>
          <w:szCs w:val="20"/>
        </w:rPr>
        <w:t xml:space="preserve">? In other </w:t>
      </w:r>
      <w:proofErr w:type="gramStart"/>
      <w:r w:rsidR="00441E85">
        <w:rPr>
          <w:rFonts w:ascii="Cambria" w:eastAsia="Cambria" w:hAnsi="Cambria" w:cs="Cambria"/>
          <w:sz w:val="20"/>
          <w:szCs w:val="20"/>
        </w:rPr>
        <w:t>words</w:t>
      </w:r>
      <w:proofErr w:type="gramEnd"/>
      <w:r w:rsidR="00441E85">
        <w:rPr>
          <w:rFonts w:ascii="Cambria" w:eastAsia="Cambria" w:hAnsi="Cambria" w:cs="Cambria"/>
          <w:sz w:val="20"/>
          <w:szCs w:val="20"/>
        </w:rPr>
        <w:t xml:space="preserve"> is the proposal to shift focus entirely or adjust how CAEECC addresses JEDI to en</w:t>
      </w:r>
      <w:r>
        <w:rPr>
          <w:rFonts w:ascii="Cambria" w:eastAsia="Cambria" w:hAnsi="Cambria" w:cs="Cambria"/>
          <w:sz w:val="20"/>
          <w:szCs w:val="20"/>
        </w:rPr>
        <w:t xml:space="preserve">sure we are respecting these issues </w:t>
      </w:r>
      <w:r w:rsidRPr="00454D3C">
        <w:rPr>
          <w:rFonts w:ascii="Cambria" w:eastAsia="Cambria" w:hAnsi="Cambria" w:cs="Cambria"/>
          <w:sz w:val="20"/>
          <w:szCs w:val="20"/>
        </w:rPr>
        <w:t>when</w:t>
      </w:r>
      <w:r>
        <w:rPr>
          <w:rFonts w:ascii="Cambria" w:eastAsia="Cambria" w:hAnsi="Cambria" w:cs="Cambria"/>
          <w:sz w:val="20"/>
          <w:szCs w:val="20"/>
        </w:rPr>
        <w:t xml:space="preserve"> they come up in CAEECC?</w:t>
      </w:r>
    </w:p>
    <w:p w14:paraId="00000039" w14:textId="530481A1" w:rsidR="000414CF" w:rsidRDefault="00000000">
      <w:pPr>
        <w:numPr>
          <w:ilvl w:val="1"/>
          <w:numId w:val="1"/>
        </w:numPr>
        <w:rPr>
          <w:rFonts w:ascii="Cambria" w:eastAsia="Cambria" w:hAnsi="Cambria" w:cs="Cambria"/>
          <w:i/>
          <w:sz w:val="20"/>
          <w:szCs w:val="20"/>
        </w:rPr>
      </w:pPr>
      <w:r>
        <w:rPr>
          <w:rFonts w:ascii="Cambria" w:eastAsia="Cambria" w:hAnsi="Cambria" w:cs="Cambria"/>
          <w:i/>
          <w:sz w:val="20"/>
          <w:szCs w:val="20"/>
        </w:rPr>
        <w:t xml:space="preserve">Nils Strindberg, CPUC ED: Both. CPUC ED envisions more focus on JEDI as well as to respect how we address JEDI. Adding </w:t>
      </w:r>
      <w:proofErr w:type="gramStart"/>
      <w:r>
        <w:rPr>
          <w:rFonts w:ascii="Cambria" w:eastAsia="Cambria" w:hAnsi="Cambria" w:cs="Cambria"/>
          <w:i/>
          <w:sz w:val="20"/>
          <w:szCs w:val="20"/>
        </w:rPr>
        <w:t xml:space="preserve">as well </w:t>
      </w:r>
      <w:r w:rsidR="00441E85">
        <w:rPr>
          <w:rFonts w:ascii="Cambria" w:eastAsia="Cambria" w:hAnsi="Cambria" w:cs="Cambria"/>
          <w:i/>
          <w:sz w:val="20"/>
          <w:szCs w:val="20"/>
        </w:rPr>
        <w:t>the need and value</w:t>
      </w:r>
      <w:proofErr w:type="gramEnd"/>
      <w:r w:rsidR="00441E85">
        <w:rPr>
          <w:rFonts w:ascii="Cambria" w:eastAsia="Cambria" w:hAnsi="Cambria" w:cs="Cambria"/>
          <w:i/>
          <w:sz w:val="20"/>
          <w:szCs w:val="20"/>
        </w:rPr>
        <w:t xml:space="preserve"> of getting the right representatives at the table to discuss and address JEDI issues in a meaningful and appropriate way</w:t>
      </w:r>
      <w:r>
        <w:rPr>
          <w:rFonts w:ascii="Cambria" w:eastAsia="Cambria" w:hAnsi="Cambria" w:cs="Cambria"/>
          <w:i/>
          <w:sz w:val="20"/>
          <w:szCs w:val="20"/>
        </w:rPr>
        <w:t>.</w:t>
      </w:r>
    </w:p>
    <w:p w14:paraId="0000003A" w14:textId="77777777"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Jenny Berg, BayREN: Raising that the CPUC ESJ Action Plan defines communities more broadly than HTR and DACs. </w:t>
      </w:r>
    </w:p>
    <w:p w14:paraId="0000003B" w14:textId="6EEDDA8C" w:rsidR="000414CF" w:rsidRDefault="00000000">
      <w:pPr>
        <w:numPr>
          <w:ilvl w:val="1"/>
          <w:numId w:val="1"/>
        </w:numPr>
        <w:rPr>
          <w:rFonts w:ascii="Cambria" w:eastAsia="Cambria" w:hAnsi="Cambria" w:cs="Cambria"/>
          <w:i/>
          <w:sz w:val="20"/>
          <w:szCs w:val="20"/>
        </w:rPr>
      </w:pPr>
      <w:r>
        <w:rPr>
          <w:rFonts w:ascii="Cambria" w:eastAsia="Cambria" w:hAnsi="Cambria" w:cs="Cambria"/>
          <w:i/>
          <w:sz w:val="20"/>
          <w:szCs w:val="20"/>
        </w:rPr>
        <w:t>Nils Strindberg, CPUC ED: Us</w:t>
      </w:r>
      <w:r w:rsidR="00441E85">
        <w:rPr>
          <w:rFonts w:ascii="Cambria" w:eastAsia="Cambria" w:hAnsi="Cambria" w:cs="Cambria"/>
          <w:i/>
          <w:sz w:val="20"/>
          <w:szCs w:val="20"/>
        </w:rPr>
        <w:t>e</w:t>
      </w:r>
      <w:r>
        <w:rPr>
          <w:rFonts w:ascii="Cambria" w:eastAsia="Cambria" w:hAnsi="Cambria" w:cs="Cambria"/>
          <w:i/>
          <w:sz w:val="20"/>
          <w:szCs w:val="20"/>
        </w:rPr>
        <w:t xml:space="preserve"> the ESJ Action Plan definition</w:t>
      </w:r>
    </w:p>
    <w:p w14:paraId="0000003C" w14:textId="491C68D5" w:rsidR="000414CF" w:rsidRDefault="00000000">
      <w:pPr>
        <w:numPr>
          <w:ilvl w:val="0"/>
          <w:numId w:val="1"/>
        </w:numPr>
        <w:rPr>
          <w:rFonts w:ascii="Cambria" w:eastAsia="Cambria" w:hAnsi="Cambria" w:cs="Cambria"/>
          <w:sz w:val="20"/>
          <w:szCs w:val="20"/>
        </w:rPr>
      </w:pPr>
      <w:proofErr w:type="spellStart"/>
      <w:r>
        <w:rPr>
          <w:rFonts w:ascii="Cambria" w:eastAsia="Cambria" w:hAnsi="Cambria" w:cs="Cambria"/>
          <w:sz w:val="20"/>
          <w:szCs w:val="20"/>
        </w:rPr>
        <w:t>Fabi</w:t>
      </w:r>
      <w:proofErr w:type="spellEnd"/>
      <w:r>
        <w:rPr>
          <w:rFonts w:ascii="Cambria" w:eastAsia="Cambria" w:hAnsi="Cambria" w:cs="Cambria"/>
          <w:sz w:val="20"/>
          <w:szCs w:val="20"/>
        </w:rPr>
        <w:t xml:space="preserve"> Lao, Community for Sustainable Energy</w:t>
      </w:r>
      <w:r w:rsidR="00441E85">
        <w:rPr>
          <w:rFonts w:ascii="Cambria" w:eastAsia="Cambria" w:hAnsi="Cambria" w:cs="Cambria"/>
          <w:sz w:val="20"/>
          <w:szCs w:val="20"/>
        </w:rPr>
        <w:t xml:space="preserve"> (CSE)</w:t>
      </w:r>
      <w:r>
        <w:rPr>
          <w:rFonts w:ascii="Cambria" w:eastAsia="Cambria" w:hAnsi="Cambria" w:cs="Cambria"/>
          <w:sz w:val="20"/>
          <w:szCs w:val="20"/>
        </w:rPr>
        <w:t xml:space="preserve">: The goal should be to </w:t>
      </w:r>
      <w:r w:rsidR="00441E85">
        <w:rPr>
          <w:rFonts w:ascii="Cambria" w:eastAsia="Cambria" w:hAnsi="Cambria" w:cs="Cambria"/>
          <w:sz w:val="20"/>
          <w:szCs w:val="20"/>
        </w:rPr>
        <w:t>operationalize</w:t>
      </w:r>
      <w:r>
        <w:rPr>
          <w:rFonts w:ascii="Cambria" w:eastAsia="Cambria" w:hAnsi="Cambria" w:cs="Cambria"/>
          <w:sz w:val="20"/>
          <w:szCs w:val="20"/>
        </w:rPr>
        <w:t xml:space="preserve"> equity throughout CAEECC’s work. CAEECC should not address JEDI separately, but </w:t>
      </w:r>
      <w:r w:rsidR="00441E85">
        <w:rPr>
          <w:rFonts w:ascii="Cambria" w:eastAsia="Cambria" w:hAnsi="Cambria" w:cs="Cambria"/>
          <w:sz w:val="20"/>
          <w:szCs w:val="20"/>
        </w:rPr>
        <w:t>instead, embed</w:t>
      </w:r>
      <w:r>
        <w:rPr>
          <w:rFonts w:ascii="Cambria" w:eastAsia="Cambria" w:hAnsi="Cambria" w:cs="Cambria"/>
          <w:sz w:val="20"/>
          <w:szCs w:val="20"/>
        </w:rPr>
        <w:t xml:space="preserve"> JEDI into every discussion and shift the perspective to be inclusive of equity and justice.  CAEECC provides a great venue to begin doing that work.</w:t>
      </w:r>
    </w:p>
    <w:p w14:paraId="0000003D" w14:textId="41C26D76"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Christopher Malotte, SCE: Strongly support incorporating the CPUC ED’s proposal. </w:t>
      </w:r>
      <w:r w:rsidR="00AD1E42">
        <w:rPr>
          <w:rFonts w:ascii="Cambria" w:eastAsia="Cambria" w:hAnsi="Cambria" w:cs="Cambria"/>
          <w:sz w:val="20"/>
          <w:szCs w:val="20"/>
        </w:rPr>
        <w:t>Suggest keeping</w:t>
      </w:r>
      <w:r>
        <w:rPr>
          <w:rFonts w:ascii="Cambria" w:eastAsia="Cambria" w:hAnsi="Cambria" w:cs="Cambria"/>
          <w:sz w:val="20"/>
          <w:szCs w:val="20"/>
        </w:rPr>
        <w:t xml:space="preserve"> </w:t>
      </w:r>
      <w:r w:rsidR="00AD1E42">
        <w:rPr>
          <w:rFonts w:ascii="Cambria" w:eastAsia="Cambria" w:hAnsi="Cambria" w:cs="Cambria"/>
          <w:sz w:val="20"/>
          <w:szCs w:val="20"/>
        </w:rPr>
        <w:t>CAEECC</w:t>
      </w:r>
      <w:r>
        <w:rPr>
          <w:rFonts w:ascii="Cambria" w:eastAsia="Cambria" w:hAnsi="Cambria" w:cs="Cambria"/>
          <w:sz w:val="20"/>
          <w:szCs w:val="20"/>
        </w:rPr>
        <w:t xml:space="preserve"> focused on energy efficiency </w:t>
      </w:r>
      <w:r w:rsidR="00AD1E42">
        <w:rPr>
          <w:rFonts w:ascii="Cambria" w:eastAsia="Cambria" w:hAnsi="Cambria" w:cs="Cambria"/>
          <w:sz w:val="20"/>
          <w:szCs w:val="20"/>
        </w:rPr>
        <w:t>to minimize</w:t>
      </w:r>
      <w:r>
        <w:rPr>
          <w:rFonts w:ascii="Cambria" w:eastAsia="Cambria" w:hAnsi="Cambria" w:cs="Cambria"/>
          <w:sz w:val="20"/>
          <w:szCs w:val="20"/>
        </w:rPr>
        <w:t xml:space="preserve"> duplicate efforts.</w:t>
      </w:r>
    </w:p>
    <w:p w14:paraId="0000003E" w14:textId="444B1C9A" w:rsidR="000414CF" w:rsidRDefault="00000000">
      <w:pPr>
        <w:numPr>
          <w:ilvl w:val="1"/>
          <w:numId w:val="1"/>
        </w:numPr>
        <w:rPr>
          <w:rFonts w:ascii="Cambria" w:eastAsia="Cambria" w:hAnsi="Cambria" w:cs="Cambria"/>
          <w:i/>
          <w:sz w:val="20"/>
          <w:szCs w:val="20"/>
        </w:rPr>
      </w:pPr>
      <w:r>
        <w:rPr>
          <w:rFonts w:ascii="Cambria" w:eastAsia="Cambria" w:hAnsi="Cambria" w:cs="Cambria"/>
          <w:i/>
          <w:sz w:val="20"/>
          <w:szCs w:val="20"/>
        </w:rPr>
        <w:t xml:space="preserve">Nils Strindberg, CPUC ED: Currently operating under the framework </w:t>
      </w:r>
      <w:r w:rsidR="005956FB">
        <w:rPr>
          <w:rFonts w:ascii="Cambria" w:eastAsia="Cambria" w:hAnsi="Cambria" w:cs="Cambria"/>
          <w:i/>
          <w:sz w:val="20"/>
          <w:szCs w:val="20"/>
        </w:rPr>
        <w:t>of</w:t>
      </w:r>
      <w:r>
        <w:rPr>
          <w:rFonts w:ascii="Cambria" w:eastAsia="Cambria" w:hAnsi="Cambria" w:cs="Cambria"/>
          <w:i/>
          <w:sz w:val="20"/>
          <w:szCs w:val="20"/>
        </w:rPr>
        <w:t xml:space="preserve"> </w:t>
      </w:r>
      <w:sdt>
        <w:sdtPr>
          <w:tag w:val="goog_rdk_4"/>
          <w:id w:val="-1077659680"/>
        </w:sdtPr>
        <w:sdtContent/>
      </w:sdt>
      <w:r>
        <w:rPr>
          <w:rFonts w:ascii="Cambria" w:eastAsia="Cambria" w:hAnsi="Cambria" w:cs="Cambria"/>
          <w:i/>
          <w:sz w:val="20"/>
          <w:szCs w:val="20"/>
        </w:rPr>
        <w:t>15</w:t>
      </w:r>
      <w:r w:rsidR="00AD1E42">
        <w:rPr>
          <w:rFonts w:ascii="Cambria" w:eastAsia="Cambria" w:hAnsi="Cambria" w:cs="Cambria"/>
          <w:i/>
          <w:sz w:val="20"/>
          <w:szCs w:val="20"/>
        </w:rPr>
        <w:t>-</w:t>
      </w:r>
      <w:r>
        <w:rPr>
          <w:rFonts w:ascii="Cambria" w:eastAsia="Cambria" w:hAnsi="Cambria" w:cs="Cambria"/>
          <w:i/>
          <w:sz w:val="20"/>
          <w:szCs w:val="20"/>
        </w:rPr>
        <w:t>10</w:t>
      </w:r>
      <w:r w:rsidR="00AD1E42">
        <w:rPr>
          <w:rFonts w:ascii="Cambria" w:eastAsia="Cambria" w:hAnsi="Cambria" w:cs="Cambria"/>
          <w:i/>
          <w:sz w:val="20"/>
          <w:szCs w:val="20"/>
        </w:rPr>
        <w:t>-</w:t>
      </w:r>
      <w:r>
        <w:rPr>
          <w:rFonts w:ascii="Cambria" w:eastAsia="Cambria" w:hAnsi="Cambria" w:cs="Cambria"/>
          <w:i/>
          <w:sz w:val="20"/>
          <w:szCs w:val="20"/>
        </w:rPr>
        <w:t>0</w:t>
      </w:r>
      <w:r w:rsidR="00AD1E42">
        <w:rPr>
          <w:rFonts w:ascii="Cambria" w:eastAsia="Cambria" w:hAnsi="Cambria" w:cs="Cambria"/>
          <w:i/>
          <w:sz w:val="20"/>
          <w:szCs w:val="20"/>
        </w:rPr>
        <w:t>2</w:t>
      </w:r>
      <w:r>
        <w:rPr>
          <w:rFonts w:ascii="Cambria" w:eastAsia="Cambria" w:hAnsi="Cambria" w:cs="Cambria"/>
          <w:i/>
          <w:sz w:val="20"/>
          <w:szCs w:val="20"/>
        </w:rPr>
        <w:t xml:space="preserve">8 </w:t>
      </w:r>
      <w:r w:rsidR="00AD1E42">
        <w:rPr>
          <w:rFonts w:ascii="Cambria" w:eastAsia="Cambria" w:hAnsi="Cambria" w:cs="Cambria"/>
          <w:i/>
          <w:sz w:val="20"/>
          <w:szCs w:val="20"/>
        </w:rPr>
        <w:t xml:space="preserve">(which calls for an </w:t>
      </w:r>
      <w:r>
        <w:rPr>
          <w:rFonts w:ascii="Cambria" w:eastAsia="Cambria" w:hAnsi="Cambria" w:cs="Cambria"/>
          <w:i/>
          <w:sz w:val="20"/>
          <w:szCs w:val="20"/>
        </w:rPr>
        <w:t>EE focus</w:t>
      </w:r>
      <w:r w:rsidR="00AD1E42">
        <w:rPr>
          <w:rFonts w:ascii="Cambria" w:eastAsia="Cambria" w:hAnsi="Cambria" w:cs="Cambria"/>
          <w:i/>
          <w:sz w:val="20"/>
          <w:szCs w:val="20"/>
        </w:rPr>
        <w:t>), and acknowledge that other groups/proceedings cover related topics such as ESA</w:t>
      </w:r>
    </w:p>
    <w:p w14:paraId="0000003F" w14:textId="77777777"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Dan Suyeyasu, Code Cycle: Can CAEECC adopt the CPUC ED’s proposal now?</w:t>
      </w:r>
    </w:p>
    <w:p w14:paraId="00000040" w14:textId="48DCD3D8" w:rsidR="000414CF" w:rsidRDefault="00000000">
      <w:pPr>
        <w:numPr>
          <w:ilvl w:val="1"/>
          <w:numId w:val="1"/>
        </w:numPr>
        <w:rPr>
          <w:rFonts w:ascii="Cambria" w:eastAsia="Cambria" w:hAnsi="Cambria" w:cs="Cambria"/>
          <w:i/>
          <w:sz w:val="20"/>
          <w:szCs w:val="20"/>
        </w:rPr>
      </w:pPr>
      <w:r>
        <w:rPr>
          <w:rFonts w:ascii="Cambria" w:eastAsia="Cambria" w:hAnsi="Cambria" w:cs="Cambria"/>
          <w:i/>
          <w:sz w:val="20"/>
          <w:szCs w:val="20"/>
        </w:rPr>
        <w:t xml:space="preserve">Jonathan Raab, Raab Associates: </w:t>
      </w:r>
      <w:r w:rsidR="00AD1E42">
        <w:rPr>
          <w:rFonts w:ascii="Cambria" w:eastAsia="Cambria" w:hAnsi="Cambria" w:cs="Cambria"/>
          <w:i/>
          <w:sz w:val="20"/>
          <w:szCs w:val="20"/>
        </w:rPr>
        <w:t>The process</w:t>
      </w:r>
      <w:r>
        <w:rPr>
          <w:rFonts w:ascii="Cambria" w:eastAsia="Cambria" w:hAnsi="Cambria" w:cs="Cambria"/>
          <w:i/>
          <w:sz w:val="20"/>
          <w:szCs w:val="20"/>
        </w:rPr>
        <w:t xml:space="preserve"> </w:t>
      </w:r>
      <w:r w:rsidR="00AD1E42">
        <w:rPr>
          <w:rFonts w:ascii="Cambria" w:eastAsia="Cambria" w:hAnsi="Cambria" w:cs="Cambria"/>
          <w:i/>
          <w:sz w:val="20"/>
          <w:szCs w:val="20"/>
        </w:rPr>
        <w:t xml:space="preserve">proposal </w:t>
      </w:r>
      <w:r>
        <w:rPr>
          <w:rFonts w:ascii="Cambria" w:eastAsia="Cambria" w:hAnsi="Cambria" w:cs="Cambria"/>
          <w:i/>
          <w:sz w:val="20"/>
          <w:szCs w:val="20"/>
        </w:rPr>
        <w:t xml:space="preserve">is to have the JEDI related WG </w:t>
      </w:r>
      <w:r w:rsidR="00AD1E42">
        <w:rPr>
          <w:rFonts w:ascii="Cambria" w:eastAsia="Cambria" w:hAnsi="Cambria" w:cs="Cambria"/>
          <w:i/>
          <w:sz w:val="20"/>
          <w:szCs w:val="20"/>
        </w:rPr>
        <w:t>engage in the ongoing discussions as well as continue to revisit this topic at future CAEECC meetings</w:t>
      </w:r>
      <w:r w:rsidR="005956FB">
        <w:rPr>
          <w:rFonts w:ascii="Cambria" w:eastAsia="Cambria" w:hAnsi="Cambria" w:cs="Cambria"/>
          <w:i/>
          <w:sz w:val="20"/>
          <w:szCs w:val="20"/>
        </w:rPr>
        <w:t xml:space="preserve"> (so adopting it now is premature)</w:t>
      </w:r>
      <w:r>
        <w:rPr>
          <w:rFonts w:ascii="Cambria" w:eastAsia="Cambria" w:hAnsi="Cambria" w:cs="Cambria"/>
          <w:i/>
          <w:sz w:val="20"/>
          <w:szCs w:val="20"/>
        </w:rPr>
        <w:t>.</w:t>
      </w:r>
    </w:p>
    <w:p w14:paraId="00000041" w14:textId="35322DB6" w:rsidR="000414CF" w:rsidRDefault="00000000">
      <w:pPr>
        <w:numPr>
          <w:ilvl w:val="0"/>
          <w:numId w:val="1"/>
        </w:numPr>
        <w:rPr>
          <w:rFonts w:ascii="Cambria" w:eastAsia="Cambria" w:hAnsi="Cambria" w:cs="Cambria"/>
        </w:rPr>
      </w:pPr>
      <w:r>
        <w:rPr>
          <w:rFonts w:ascii="Cambria" w:eastAsia="Cambria" w:hAnsi="Cambria" w:cs="Cambria"/>
          <w:sz w:val="20"/>
          <w:szCs w:val="20"/>
        </w:rPr>
        <w:t xml:space="preserve">Lucy Morris, PG&amp;E: Want to acknowledge </w:t>
      </w:r>
      <w:r w:rsidR="00AD1E42">
        <w:rPr>
          <w:rFonts w:ascii="Cambria" w:eastAsia="Cambria" w:hAnsi="Cambria" w:cs="Cambria"/>
          <w:sz w:val="20"/>
          <w:szCs w:val="20"/>
        </w:rPr>
        <w:t xml:space="preserve">the notion of </w:t>
      </w:r>
      <w:r>
        <w:rPr>
          <w:rFonts w:ascii="Cambria" w:eastAsia="Cambria" w:hAnsi="Cambria" w:cs="Cambria"/>
          <w:sz w:val="20"/>
          <w:szCs w:val="20"/>
        </w:rPr>
        <w:t xml:space="preserve">keeping a focus on EE </w:t>
      </w:r>
      <w:r w:rsidR="00AD1E42">
        <w:rPr>
          <w:rFonts w:ascii="Cambria" w:eastAsia="Cambria" w:hAnsi="Cambria" w:cs="Cambria"/>
          <w:sz w:val="20"/>
          <w:szCs w:val="20"/>
        </w:rPr>
        <w:t xml:space="preserve">(to minimize duplication) </w:t>
      </w:r>
      <w:r>
        <w:rPr>
          <w:rFonts w:ascii="Cambria" w:eastAsia="Cambria" w:hAnsi="Cambria" w:cs="Cambria"/>
          <w:sz w:val="20"/>
          <w:szCs w:val="20"/>
        </w:rPr>
        <w:t xml:space="preserve">but </w:t>
      </w:r>
      <w:r w:rsidR="00AD1E42">
        <w:rPr>
          <w:rFonts w:ascii="Cambria" w:eastAsia="Cambria" w:hAnsi="Cambria" w:cs="Cambria"/>
          <w:sz w:val="20"/>
          <w:szCs w:val="20"/>
        </w:rPr>
        <w:t xml:space="preserve">need </w:t>
      </w:r>
      <w:r>
        <w:rPr>
          <w:rFonts w:ascii="Cambria" w:eastAsia="Cambria" w:hAnsi="Cambria" w:cs="Cambria"/>
          <w:sz w:val="20"/>
          <w:szCs w:val="20"/>
        </w:rPr>
        <w:t>to</w:t>
      </w:r>
      <w:r w:rsidR="00AD1E42">
        <w:rPr>
          <w:rFonts w:ascii="Cambria" w:eastAsia="Cambria" w:hAnsi="Cambria" w:cs="Cambria"/>
          <w:sz w:val="20"/>
          <w:szCs w:val="20"/>
        </w:rPr>
        <w:t xml:space="preserve"> coordinate with other efforts and</w:t>
      </w:r>
      <w:r>
        <w:rPr>
          <w:rFonts w:ascii="Cambria" w:eastAsia="Cambria" w:hAnsi="Cambria" w:cs="Cambria"/>
          <w:sz w:val="20"/>
          <w:szCs w:val="20"/>
        </w:rPr>
        <w:t xml:space="preserve"> be </w:t>
      </w:r>
      <w:r w:rsidR="00AD1E42">
        <w:rPr>
          <w:rFonts w:ascii="Cambria" w:eastAsia="Cambria" w:hAnsi="Cambria" w:cs="Cambria"/>
          <w:sz w:val="20"/>
          <w:szCs w:val="20"/>
        </w:rPr>
        <w:t xml:space="preserve">mindful </w:t>
      </w:r>
      <w:r>
        <w:rPr>
          <w:rFonts w:ascii="Cambria" w:eastAsia="Cambria" w:hAnsi="Cambria" w:cs="Cambria"/>
          <w:sz w:val="20"/>
          <w:szCs w:val="20"/>
        </w:rPr>
        <w:t xml:space="preserve">not to silo CAEECC because these issues are so interrelated to other proceedings. </w:t>
      </w:r>
    </w:p>
    <w:p w14:paraId="00000042" w14:textId="61F26DCB"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Damien </w:t>
      </w:r>
      <w:proofErr w:type="spellStart"/>
      <w:r>
        <w:rPr>
          <w:rFonts w:ascii="Cambria" w:eastAsia="Cambria" w:hAnsi="Cambria" w:cs="Cambria"/>
          <w:sz w:val="20"/>
          <w:szCs w:val="20"/>
        </w:rPr>
        <w:t>Hardmans</w:t>
      </w:r>
      <w:proofErr w:type="spellEnd"/>
      <w:r>
        <w:rPr>
          <w:rFonts w:ascii="Cambria" w:eastAsia="Cambria" w:hAnsi="Cambria" w:cs="Cambria"/>
          <w:sz w:val="20"/>
          <w:szCs w:val="20"/>
        </w:rPr>
        <w:t xml:space="preserve">-Saldana, LGSEC: Appreciate the CPUC ED’s proposal. It’s </w:t>
      </w:r>
      <w:r w:rsidR="00AD1E42">
        <w:rPr>
          <w:rFonts w:ascii="Cambria" w:eastAsia="Cambria" w:hAnsi="Cambria" w:cs="Cambria"/>
          <w:sz w:val="20"/>
          <w:szCs w:val="20"/>
        </w:rPr>
        <w:t xml:space="preserve">essentially </w:t>
      </w:r>
      <w:r>
        <w:rPr>
          <w:rFonts w:ascii="Cambria" w:eastAsia="Cambria" w:hAnsi="Cambria" w:cs="Cambria"/>
          <w:sz w:val="20"/>
          <w:szCs w:val="20"/>
        </w:rPr>
        <w:t xml:space="preserve">status-quo except for the equity components, is that correct? What is the thought process </w:t>
      </w:r>
      <w:r w:rsidR="00454D3C">
        <w:rPr>
          <w:rFonts w:ascii="Cambria" w:eastAsia="Cambria" w:hAnsi="Cambria" w:cs="Cambria"/>
          <w:sz w:val="20"/>
          <w:szCs w:val="20"/>
        </w:rPr>
        <w:t>of</w:t>
      </w:r>
      <w:r>
        <w:rPr>
          <w:rFonts w:ascii="Cambria" w:eastAsia="Cambria" w:hAnsi="Cambria" w:cs="Cambria"/>
          <w:sz w:val="20"/>
          <w:szCs w:val="20"/>
        </w:rPr>
        <w:t xml:space="preserve"> what the CPUC thinks CAEECC should be and its framework?</w:t>
      </w:r>
    </w:p>
    <w:p w14:paraId="00000043" w14:textId="2C88C9A6" w:rsidR="000414CF" w:rsidRDefault="00000000">
      <w:pPr>
        <w:numPr>
          <w:ilvl w:val="1"/>
          <w:numId w:val="1"/>
        </w:numPr>
        <w:rPr>
          <w:rFonts w:ascii="Cambria" w:eastAsia="Cambria" w:hAnsi="Cambria" w:cs="Cambria"/>
          <w:i/>
          <w:sz w:val="20"/>
          <w:szCs w:val="20"/>
        </w:rPr>
      </w:pPr>
      <w:r>
        <w:rPr>
          <w:rFonts w:ascii="Cambria" w:eastAsia="Cambria" w:hAnsi="Cambria" w:cs="Cambria"/>
          <w:i/>
          <w:sz w:val="20"/>
          <w:szCs w:val="20"/>
        </w:rPr>
        <w:t xml:space="preserve">Nils Strindberg, CPUC ED: </w:t>
      </w:r>
      <w:proofErr w:type="gramStart"/>
      <w:r w:rsidR="004F0553">
        <w:rPr>
          <w:rFonts w:ascii="Cambria" w:eastAsia="Cambria" w:hAnsi="Cambria" w:cs="Cambria"/>
          <w:i/>
          <w:sz w:val="20"/>
          <w:szCs w:val="20"/>
        </w:rPr>
        <w:t>Yes</w:t>
      </w:r>
      <w:proofErr w:type="gramEnd"/>
      <w:r w:rsidR="004F0553">
        <w:rPr>
          <w:rFonts w:ascii="Cambria" w:eastAsia="Cambria" w:hAnsi="Cambria" w:cs="Cambria"/>
          <w:i/>
          <w:sz w:val="20"/>
          <w:szCs w:val="20"/>
        </w:rPr>
        <w:t xml:space="preserve"> that’s correct regarding your first question, </w:t>
      </w:r>
      <w:r>
        <w:rPr>
          <w:rFonts w:ascii="Cambria" w:eastAsia="Cambria" w:hAnsi="Cambria" w:cs="Cambria"/>
          <w:i/>
          <w:sz w:val="20"/>
          <w:szCs w:val="20"/>
        </w:rPr>
        <w:t>no response as of yet</w:t>
      </w:r>
      <w:r w:rsidR="004F0553">
        <w:rPr>
          <w:rFonts w:ascii="Cambria" w:eastAsia="Cambria" w:hAnsi="Cambria" w:cs="Cambria"/>
          <w:i/>
          <w:sz w:val="20"/>
          <w:szCs w:val="20"/>
        </w:rPr>
        <w:t xml:space="preserve"> on your 2</w:t>
      </w:r>
      <w:r w:rsidR="004F0553" w:rsidRPr="002D6AD3">
        <w:rPr>
          <w:rFonts w:ascii="Cambria" w:eastAsia="Cambria" w:hAnsi="Cambria" w:cs="Cambria"/>
          <w:i/>
          <w:sz w:val="20"/>
          <w:szCs w:val="20"/>
          <w:vertAlign w:val="superscript"/>
        </w:rPr>
        <w:t>nd</w:t>
      </w:r>
      <w:r w:rsidR="004F0553">
        <w:rPr>
          <w:rFonts w:ascii="Cambria" w:eastAsia="Cambria" w:hAnsi="Cambria" w:cs="Cambria"/>
          <w:i/>
          <w:sz w:val="20"/>
          <w:szCs w:val="20"/>
        </w:rPr>
        <w:t xml:space="preserve"> question.</w:t>
      </w:r>
    </w:p>
    <w:p w14:paraId="00000044" w14:textId="5B1A1B5D"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Laurel Rothschild, The Energy Coalition: CAEECC is looking back as well as looking forward</w:t>
      </w:r>
      <w:r w:rsidR="00E00B06">
        <w:rPr>
          <w:rFonts w:ascii="Cambria" w:eastAsia="Cambria" w:hAnsi="Cambria" w:cs="Cambria"/>
          <w:sz w:val="20"/>
          <w:szCs w:val="20"/>
        </w:rPr>
        <w:t xml:space="preserve"> in these conversations</w:t>
      </w:r>
      <w:r>
        <w:rPr>
          <w:rFonts w:ascii="Cambria" w:eastAsia="Cambria" w:hAnsi="Cambria" w:cs="Cambria"/>
          <w:sz w:val="20"/>
          <w:szCs w:val="20"/>
        </w:rPr>
        <w:t>.</w:t>
      </w:r>
      <w:r w:rsidR="00E00B06">
        <w:rPr>
          <w:rFonts w:ascii="Cambria" w:eastAsia="Cambria" w:hAnsi="Cambria" w:cs="Cambria"/>
          <w:sz w:val="20"/>
          <w:szCs w:val="20"/>
        </w:rPr>
        <w:t xml:space="preserve"> Suggest also looking at accomplishments, challenges, and lessons learned. For example, I’d like to discuss challenges such as those faced by the Underserved Working Group, which was challenged by data access – because those lessons learned may help inform future conversations</w:t>
      </w:r>
    </w:p>
    <w:p w14:paraId="00000045" w14:textId="660E933A"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Jonathan Raab, Raab Associates: </w:t>
      </w:r>
      <w:r w:rsidR="004F0553">
        <w:rPr>
          <w:rFonts w:ascii="Cambria" w:eastAsia="Cambria" w:hAnsi="Cambria" w:cs="Cambria"/>
          <w:sz w:val="20"/>
          <w:szCs w:val="20"/>
        </w:rPr>
        <w:t>To accomplish the greater JEDI-focus regarding CAEECC composition, i</w:t>
      </w:r>
      <w:r>
        <w:rPr>
          <w:rFonts w:ascii="Cambria" w:eastAsia="Cambria" w:hAnsi="Cambria" w:cs="Cambria"/>
          <w:sz w:val="20"/>
          <w:szCs w:val="20"/>
        </w:rPr>
        <w:t xml:space="preserve">s the idea to expand the membership, shift membership, </w:t>
      </w:r>
      <w:r w:rsidR="005F74ED">
        <w:rPr>
          <w:rFonts w:ascii="Cambria" w:eastAsia="Cambria" w:hAnsi="Cambria" w:cs="Cambria"/>
          <w:sz w:val="20"/>
          <w:szCs w:val="20"/>
        </w:rPr>
        <w:t>or more of a consultative</w:t>
      </w:r>
      <w:r w:rsidR="00E00B06">
        <w:rPr>
          <w:rFonts w:ascii="Cambria" w:eastAsia="Cambria" w:hAnsi="Cambria" w:cs="Cambria"/>
          <w:sz w:val="20"/>
          <w:szCs w:val="20"/>
        </w:rPr>
        <w:t xml:space="preserve"> </w:t>
      </w:r>
      <w:r w:rsidR="005F74ED">
        <w:rPr>
          <w:rFonts w:ascii="Cambria" w:eastAsia="Cambria" w:hAnsi="Cambria" w:cs="Cambria"/>
          <w:sz w:val="20"/>
          <w:szCs w:val="20"/>
        </w:rPr>
        <w:t>process that CAEECC members would have with DACs</w:t>
      </w:r>
      <w:r>
        <w:rPr>
          <w:rFonts w:ascii="Cambria" w:eastAsia="Cambria" w:hAnsi="Cambria" w:cs="Cambria"/>
          <w:sz w:val="20"/>
          <w:szCs w:val="20"/>
        </w:rPr>
        <w:t>?</w:t>
      </w:r>
    </w:p>
    <w:p w14:paraId="00000046" w14:textId="2947651E" w:rsidR="000414CF" w:rsidRDefault="00000000">
      <w:pPr>
        <w:numPr>
          <w:ilvl w:val="1"/>
          <w:numId w:val="1"/>
        </w:numPr>
        <w:rPr>
          <w:rFonts w:ascii="Cambria" w:eastAsia="Cambria" w:hAnsi="Cambria" w:cs="Cambria"/>
          <w:sz w:val="20"/>
          <w:szCs w:val="20"/>
        </w:rPr>
      </w:pPr>
      <w:r>
        <w:rPr>
          <w:rFonts w:ascii="Cambria" w:eastAsia="Cambria" w:hAnsi="Cambria" w:cs="Cambria"/>
          <w:i/>
          <w:sz w:val="20"/>
          <w:szCs w:val="20"/>
        </w:rPr>
        <w:t>Nils Strindberg, CPUC ED:</w:t>
      </w:r>
      <w:r w:rsidR="00E00B06">
        <w:rPr>
          <w:rFonts w:ascii="Cambria" w:eastAsia="Cambria" w:hAnsi="Cambria" w:cs="Cambria"/>
          <w:i/>
          <w:sz w:val="20"/>
          <w:szCs w:val="20"/>
        </w:rPr>
        <w:t xml:space="preserve"> The</w:t>
      </w:r>
      <w:r>
        <w:rPr>
          <w:rFonts w:ascii="Cambria" w:eastAsia="Cambria" w:hAnsi="Cambria" w:cs="Cambria"/>
          <w:i/>
          <w:sz w:val="20"/>
          <w:szCs w:val="20"/>
        </w:rPr>
        <w:t xml:space="preserve"> JEDI-focused WG would likely address this.</w:t>
      </w:r>
      <w:r>
        <w:rPr>
          <w:rFonts w:ascii="Cambria" w:eastAsia="Cambria" w:hAnsi="Cambria" w:cs="Cambria"/>
          <w:sz w:val="20"/>
          <w:szCs w:val="20"/>
        </w:rPr>
        <w:t xml:space="preserve"> </w:t>
      </w:r>
    </w:p>
    <w:p w14:paraId="00000047" w14:textId="77777777"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Jonathan Raab: CAEECC hasn’t gotten into program design in the equity segment, should that be a focus?</w:t>
      </w:r>
    </w:p>
    <w:p w14:paraId="00000049" w14:textId="7A9676F9" w:rsidR="000414CF" w:rsidRPr="00E00B06" w:rsidRDefault="00000000" w:rsidP="00981D1F">
      <w:pPr>
        <w:numPr>
          <w:ilvl w:val="1"/>
          <w:numId w:val="1"/>
        </w:numPr>
        <w:rPr>
          <w:rFonts w:ascii="Cambria" w:eastAsia="Cambria" w:hAnsi="Cambria" w:cs="Cambria"/>
          <w:i/>
          <w:color w:val="000000"/>
          <w:sz w:val="20"/>
          <w:szCs w:val="20"/>
        </w:rPr>
      </w:pPr>
      <w:r>
        <w:rPr>
          <w:rFonts w:ascii="Cambria" w:eastAsia="Cambria" w:hAnsi="Cambria" w:cs="Cambria"/>
          <w:i/>
          <w:sz w:val="20"/>
          <w:szCs w:val="20"/>
        </w:rPr>
        <w:t xml:space="preserve">Nils Strindberg, CPUC ED: </w:t>
      </w:r>
      <w:r w:rsidR="00E00B06">
        <w:rPr>
          <w:rFonts w:ascii="Cambria" w:eastAsia="Cambria" w:hAnsi="Cambria" w:cs="Cambria"/>
          <w:i/>
          <w:sz w:val="20"/>
          <w:szCs w:val="20"/>
        </w:rPr>
        <w:t xml:space="preserve">Would like </w:t>
      </w:r>
      <w:r>
        <w:rPr>
          <w:rFonts w:ascii="Cambria" w:eastAsia="Cambria" w:hAnsi="Cambria" w:cs="Cambria"/>
          <w:i/>
          <w:sz w:val="20"/>
          <w:szCs w:val="20"/>
        </w:rPr>
        <w:t xml:space="preserve">to make </w:t>
      </w:r>
      <w:r w:rsidR="00E00B06">
        <w:rPr>
          <w:rFonts w:ascii="Cambria" w:eastAsia="Cambria" w:hAnsi="Cambria" w:cs="Cambria"/>
          <w:i/>
          <w:sz w:val="20"/>
          <w:szCs w:val="20"/>
        </w:rPr>
        <w:t xml:space="preserve">space </w:t>
      </w:r>
      <w:r>
        <w:rPr>
          <w:rFonts w:ascii="Cambria" w:eastAsia="Cambria" w:hAnsi="Cambria" w:cs="Cambria"/>
          <w:i/>
          <w:sz w:val="20"/>
          <w:szCs w:val="20"/>
        </w:rPr>
        <w:t>for the JEDI-focused WG to address this.</w:t>
      </w:r>
      <w:r>
        <w:rPr>
          <w:rFonts w:ascii="Cambria" w:eastAsia="Cambria" w:hAnsi="Cambria" w:cs="Cambria"/>
          <w:sz w:val="20"/>
          <w:szCs w:val="20"/>
        </w:rPr>
        <w:t xml:space="preserve"> </w:t>
      </w:r>
    </w:p>
    <w:p w14:paraId="00000051" w14:textId="77777777" w:rsidR="000414CF" w:rsidRDefault="000414CF">
      <w:pPr>
        <w:tabs>
          <w:tab w:val="left" w:pos="360"/>
          <w:tab w:val="left" w:pos="720"/>
        </w:tabs>
        <w:rPr>
          <w:rFonts w:ascii="Cambria" w:eastAsia="Cambria" w:hAnsi="Cambria" w:cs="Cambria"/>
          <w:sz w:val="20"/>
          <w:szCs w:val="20"/>
        </w:rPr>
      </w:pPr>
    </w:p>
    <w:p w14:paraId="00000052" w14:textId="77777777" w:rsidR="000414CF" w:rsidRDefault="00000000">
      <w:pPr>
        <w:widowControl w:val="0"/>
        <w:spacing w:before="10" w:after="10"/>
        <w:rPr>
          <w:rFonts w:ascii="Cambria" w:eastAsia="Cambria" w:hAnsi="Cambria" w:cs="Cambria"/>
          <w:b/>
          <w:i/>
          <w:sz w:val="22"/>
          <w:szCs w:val="22"/>
        </w:rPr>
      </w:pPr>
      <w:r>
        <w:rPr>
          <w:rFonts w:ascii="Cambria" w:eastAsia="Cambria" w:hAnsi="Cambria" w:cs="Cambria"/>
          <w:b/>
          <w:i/>
          <w:sz w:val="22"/>
          <w:szCs w:val="22"/>
        </w:rPr>
        <w:lastRenderedPageBreak/>
        <w:t>Public input on evolving scope of CAEECC</w:t>
      </w:r>
    </w:p>
    <w:p w14:paraId="00000053" w14:textId="77777777" w:rsidR="000414CF" w:rsidRDefault="00000000">
      <w:pPr>
        <w:rPr>
          <w:rFonts w:ascii="Cambria" w:eastAsia="Cambria" w:hAnsi="Cambria" w:cs="Cambria"/>
          <w:sz w:val="20"/>
          <w:szCs w:val="20"/>
          <w:u w:val="single"/>
        </w:rPr>
      </w:pPr>
      <w:r>
        <w:rPr>
          <w:rFonts w:ascii="Cambria" w:eastAsia="Cambria" w:hAnsi="Cambria" w:cs="Cambria"/>
          <w:sz w:val="20"/>
          <w:szCs w:val="20"/>
          <w:u w:val="single"/>
        </w:rPr>
        <w:t xml:space="preserve">Public Questions and Comments: </w:t>
      </w:r>
    </w:p>
    <w:p w14:paraId="00000054" w14:textId="2391642D" w:rsidR="000414CF" w:rsidRPr="008C20FE" w:rsidRDefault="00000000">
      <w:pPr>
        <w:numPr>
          <w:ilvl w:val="0"/>
          <w:numId w:val="1"/>
        </w:numPr>
        <w:rPr>
          <w:rFonts w:ascii="Cambria" w:eastAsia="Cambria" w:hAnsi="Cambria" w:cs="Cambria"/>
        </w:rPr>
      </w:pPr>
      <w:r>
        <w:rPr>
          <w:rFonts w:ascii="Cambria" w:eastAsia="Cambria" w:hAnsi="Cambria" w:cs="Cambria"/>
          <w:sz w:val="20"/>
          <w:szCs w:val="20"/>
        </w:rPr>
        <w:t xml:space="preserve">Halley </w:t>
      </w:r>
      <w:r w:rsidR="008C20FE" w:rsidRPr="006B75D7">
        <w:rPr>
          <w:rFonts w:ascii="Cambria" w:hAnsi="Cambria" w:cs="Calibri"/>
          <w:color w:val="000000"/>
          <w:sz w:val="20"/>
          <w:szCs w:val="20"/>
        </w:rPr>
        <w:t>Fitzpatrick</w:t>
      </w:r>
      <w:r w:rsidR="00C92352">
        <w:rPr>
          <w:rFonts w:ascii="Cambria" w:hAnsi="Cambria" w:cs="Calibri"/>
          <w:color w:val="000000"/>
          <w:sz w:val="20"/>
          <w:szCs w:val="20"/>
        </w:rPr>
        <w:t xml:space="preserve"> (SoCal Gas contractor)</w:t>
      </w:r>
      <w:r>
        <w:rPr>
          <w:rFonts w:ascii="Cambria" w:eastAsia="Cambria" w:hAnsi="Cambria" w:cs="Cambria"/>
          <w:sz w:val="20"/>
          <w:szCs w:val="20"/>
        </w:rPr>
        <w:t xml:space="preserve">: </w:t>
      </w:r>
      <w:r w:rsidR="00332A72">
        <w:rPr>
          <w:rFonts w:ascii="Cambria" w:eastAsia="Cambria" w:hAnsi="Cambria" w:cs="Cambria"/>
          <w:sz w:val="20"/>
          <w:szCs w:val="20"/>
        </w:rPr>
        <w:t xml:space="preserve">On slide 4 of the </w:t>
      </w:r>
      <w:r>
        <w:rPr>
          <w:rFonts w:ascii="Cambria" w:eastAsia="Cambria" w:hAnsi="Cambria" w:cs="Cambria"/>
          <w:i/>
          <w:sz w:val="20"/>
          <w:szCs w:val="20"/>
        </w:rPr>
        <w:t>Energy Division - Future of CAEECC Presentation (6.21.22)</w:t>
      </w:r>
      <w:r w:rsidR="00332A72">
        <w:rPr>
          <w:rFonts w:ascii="Cambria" w:eastAsia="Cambria" w:hAnsi="Cambria" w:cs="Cambria"/>
          <w:sz w:val="20"/>
          <w:szCs w:val="20"/>
        </w:rPr>
        <w:t xml:space="preserve">, the use of “CPUC” instead of “Energy Division” </w:t>
      </w:r>
      <w:r>
        <w:rPr>
          <w:rFonts w:ascii="Cambria" w:eastAsia="Cambria" w:hAnsi="Cambria" w:cs="Cambria"/>
          <w:sz w:val="20"/>
          <w:szCs w:val="20"/>
        </w:rPr>
        <w:t xml:space="preserve">seems to </w:t>
      </w:r>
      <w:r w:rsidR="00FA7478">
        <w:rPr>
          <w:rFonts w:ascii="Cambria" w:eastAsia="Cambria" w:hAnsi="Cambria" w:cs="Cambria"/>
          <w:sz w:val="20"/>
          <w:szCs w:val="20"/>
        </w:rPr>
        <w:t xml:space="preserve">broaden impact </w:t>
      </w:r>
      <w:r w:rsidR="00332A72">
        <w:rPr>
          <w:rFonts w:ascii="Cambria" w:eastAsia="Cambria" w:hAnsi="Cambria" w:cs="Cambria"/>
          <w:sz w:val="20"/>
          <w:szCs w:val="20"/>
        </w:rPr>
        <w:t>within the CPUC beyond Energy Division</w:t>
      </w:r>
      <w:r w:rsidR="00FA7478">
        <w:rPr>
          <w:rFonts w:ascii="Cambria" w:eastAsia="Cambria" w:hAnsi="Cambria" w:cs="Cambria"/>
          <w:sz w:val="20"/>
          <w:szCs w:val="20"/>
        </w:rPr>
        <w:t xml:space="preserve">. Is </w:t>
      </w:r>
      <w:r w:rsidR="00FA7478" w:rsidRPr="008C20FE">
        <w:rPr>
          <w:rFonts w:ascii="Cambria" w:eastAsia="Cambria" w:hAnsi="Cambria" w:cs="Cambria"/>
          <w:sz w:val="20"/>
          <w:szCs w:val="20"/>
        </w:rPr>
        <w:t>that the intent?</w:t>
      </w:r>
    </w:p>
    <w:p w14:paraId="00000055" w14:textId="00FB4D03" w:rsidR="000414CF" w:rsidRPr="00981D1F" w:rsidRDefault="00000000">
      <w:pPr>
        <w:numPr>
          <w:ilvl w:val="1"/>
          <w:numId w:val="1"/>
        </w:numPr>
        <w:rPr>
          <w:rFonts w:ascii="Cambria" w:eastAsia="Cambria" w:hAnsi="Cambria" w:cs="Cambria"/>
        </w:rPr>
      </w:pPr>
      <w:sdt>
        <w:sdtPr>
          <w:tag w:val="goog_rdk_6"/>
          <w:id w:val="1286074524"/>
        </w:sdtPr>
        <w:sdtContent/>
      </w:sdt>
      <w:r w:rsidRPr="00981D1F">
        <w:rPr>
          <w:rFonts w:ascii="Cambria" w:eastAsia="Cambria" w:hAnsi="Cambria" w:cs="Cambria"/>
          <w:sz w:val="20"/>
          <w:szCs w:val="20"/>
        </w:rPr>
        <w:t>Original Chat Message</w:t>
      </w:r>
      <w:r w:rsidR="00FA7478" w:rsidRPr="00981D1F">
        <w:rPr>
          <w:rFonts w:ascii="Cambria" w:eastAsia="Cambria" w:hAnsi="Cambria" w:cs="Cambria"/>
          <w:sz w:val="20"/>
          <w:szCs w:val="20"/>
        </w:rPr>
        <w:t xml:space="preserve"> from Halley</w:t>
      </w:r>
      <w:r w:rsidRPr="00981D1F">
        <w:rPr>
          <w:rFonts w:ascii="Cambria" w:eastAsia="Cambria" w:hAnsi="Cambria" w:cs="Cambria"/>
          <w:sz w:val="20"/>
          <w:szCs w:val="20"/>
        </w:rPr>
        <w:t>: @N</w:t>
      </w:r>
      <w:r w:rsidR="008C20FE">
        <w:rPr>
          <w:rFonts w:ascii="Cambria" w:eastAsia="Cambria" w:hAnsi="Cambria" w:cs="Cambria"/>
          <w:sz w:val="20"/>
          <w:szCs w:val="20"/>
        </w:rPr>
        <w:t>i</w:t>
      </w:r>
      <w:r w:rsidRPr="00981D1F">
        <w:rPr>
          <w:rFonts w:ascii="Cambria" w:eastAsia="Cambria" w:hAnsi="Cambria" w:cs="Cambria"/>
          <w:sz w:val="20"/>
          <w:szCs w:val="20"/>
        </w:rPr>
        <w:t xml:space="preserve">ls, As Mike said, CAEECC meetings and correspondence are not "on the record" in the proceeding. ED participates in CAEECC, not the full CPUC such as Commissioners or ALJs (unless occasionally invited as guests). in the left column of the current/future slide, it said the purpose of CAEECC is to reduce the number of matters that need to </w:t>
      </w:r>
      <w:proofErr w:type="gramStart"/>
      <w:r w:rsidRPr="00981D1F">
        <w:rPr>
          <w:rFonts w:ascii="Cambria" w:eastAsia="Cambria" w:hAnsi="Cambria" w:cs="Cambria"/>
          <w:sz w:val="20"/>
          <w:szCs w:val="20"/>
        </w:rPr>
        <w:t>litigated</w:t>
      </w:r>
      <w:proofErr w:type="gramEnd"/>
      <w:r w:rsidRPr="00981D1F">
        <w:rPr>
          <w:rFonts w:ascii="Cambria" w:eastAsia="Cambria" w:hAnsi="Cambria" w:cs="Cambria"/>
          <w:sz w:val="20"/>
          <w:szCs w:val="20"/>
        </w:rPr>
        <w:t xml:space="preserve"> before the CPUC, but the right column talks about more involvement of the CPUC. should "CPUC" be changed to "ED" in some of these cells for clarification?</w:t>
      </w:r>
    </w:p>
    <w:p w14:paraId="00000056" w14:textId="2F52ED56" w:rsidR="000414CF" w:rsidRDefault="00000000">
      <w:pPr>
        <w:numPr>
          <w:ilvl w:val="1"/>
          <w:numId w:val="1"/>
        </w:numPr>
        <w:rPr>
          <w:rFonts w:ascii="Cambria" w:eastAsia="Cambria" w:hAnsi="Cambria" w:cs="Cambria"/>
          <w:i/>
          <w:sz w:val="20"/>
          <w:szCs w:val="20"/>
        </w:rPr>
      </w:pPr>
      <w:r w:rsidRPr="008C20FE">
        <w:rPr>
          <w:rFonts w:ascii="Cambria" w:eastAsia="Cambria" w:hAnsi="Cambria" w:cs="Cambria"/>
          <w:i/>
          <w:sz w:val="20"/>
          <w:szCs w:val="20"/>
        </w:rPr>
        <w:t>Jennifer Kalafu</w:t>
      </w:r>
      <w:r w:rsidR="008C20FE" w:rsidRPr="00981D1F">
        <w:rPr>
          <w:rFonts w:ascii="Cambria" w:eastAsia="Cambria" w:hAnsi="Cambria" w:cs="Cambria"/>
          <w:i/>
          <w:sz w:val="20"/>
          <w:szCs w:val="20"/>
        </w:rPr>
        <w:t>t</w:t>
      </w:r>
      <w:r w:rsidRPr="008C20FE">
        <w:rPr>
          <w:rFonts w:ascii="Cambria" w:eastAsia="Cambria" w:hAnsi="Cambria" w:cs="Cambria"/>
          <w:i/>
          <w:sz w:val="20"/>
          <w:szCs w:val="20"/>
        </w:rPr>
        <w:t>, CPUC ED</w:t>
      </w:r>
      <w:r>
        <w:rPr>
          <w:rFonts w:ascii="Cambria" w:eastAsia="Cambria" w:hAnsi="Cambria" w:cs="Cambria"/>
          <w:i/>
          <w:sz w:val="20"/>
          <w:szCs w:val="20"/>
        </w:rPr>
        <w:t xml:space="preserve">: As Nils Strindberg explained upfront, this </w:t>
      </w:r>
      <w:r w:rsidR="00454D3C">
        <w:rPr>
          <w:rFonts w:ascii="Cambria" w:eastAsia="Cambria" w:hAnsi="Cambria" w:cs="Cambria"/>
          <w:i/>
          <w:sz w:val="20"/>
          <w:szCs w:val="20"/>
        </w:rPr>
        <w:t>presentation represents our</w:t>
      </w:r>
      <w:r>
        <w:rPr>
          <w:rFonts w:ascii="Cambria" w:eastAsia="Cambria" w:hAnsi="Cambria" w:cs="Cambria"/>
          <w:i/>
          <w:sz w:val="20"/>
          <w:szCs w:val="20"/>
        </w:rPr>
        <w:t xml:space="preserve"> preliminary thinking. On the last point, CAEECC was meant to dispute matters before it came to the Commission. </w:t>
      </w:r>
      <w:r w:rsidR="00C64CC7">
        <w:rPr>
          <w:rFonts w:ascii="Cambria" w:eastAsia="Cambria" w:hAnsi="Cambria" w:cs="Cambria"/>
          <w:i/>
          <w:sz w:val="20"/>
          <w:szCs w:val="20"/>
        </w:rPr>
        <w:t xml:space="preserve">ED </w:t>
      </w:r>
      <w:r>
        <w:rPr>
          <w:rFonts w:ascii="Cambria" w:eastAsia="Cambria" w:hAnsi="Cambria" w:cs="Cambria"/>
          <w:i/>
          <w:sz w:val="20"/>
          <w:szCs w:val="20"/>
        </w:rPr>
        <w:t>can’t speak for the Commission. When you see “CPUC” written here, you can consider it “CPUC ED”. We will try to be more explicit in the future.</w:t>
      </w:r>
    </w:p>
    <w:p w14:paraId="0000005A" w14:textId="77777777" w:rsidR="000414CF" w:rsidRDefault="000414CF">
      <w:pPr>
        <w:tabs>
          <w:tab w:val="left" w:pos="360"/>
          <w:tab w:val="left" w:pos="720"/>
        </w:tabs>
        <w:rPr>
          <w:rFonts w:ascii="Cambria" w:eastAsia="Cambria" w:hAnsi="Cambria" w:cs="Cambria"/>
          <w:sz w:val="20"/>
          <w:szCs w:val="20"/>
        </w:rPr>
      </w:pPr>
    </w:p>
    <w:p w14:paraId="0000005B" w14:textId="77777777" w:rsidR="000414CF" w:rsidRDefault="00000000">
      <w:pPr>
        <w:rPr>
          <w:rFonts w:ascii="Cambria" w:eastAsia="Cambria" w:hAnsi="Cambria" w:cs="Cambria"/>
          <w:b/>
          <w:smallCaps/>
          <w:sz w:val="26"/>
          <w:szCs w:val="26"/>
        </w:rPr>
      </w:pPr>
      <w:r>
        <w:rPr>
          <w:rFonts w:ascii="Cambria" w:eastAsia="Cambria" w:hAnsi="Cambria" w:cs="Cambria"/>
          <w:b/>
          <w:smallCaps/>
          <w:sz w:val="26"/>
          <w:szCs w:val="26"/>
        </w:rPr>
        <w:t>SESSION 2: Composition, Diversity, Equity, and Inclusion (CDEI) Working Group--Followup</w:t>
      </w:r>
    </w:p>
    <w:p w14:paraId="0000005C" w14:textId="77777777" w:rsidR="000414CF" w:rsidRDefault="00000000">
      <w:pPr>
        <w:widowControl w:val="0"/>
        <w:spacing w:before="10" w:after="10"/>
        <w:rPr>
          <w:rFonts w:ascii="Cambria" w:eastAsia="Cambria" w:hAnsi="Cambria" w:cs="Cambria"/>
          <w:b/>
          <w:i/>
          <w:sz w:val="22"/>
          <w:szCs w:val="22"/>
        </w:rPr>
      </w:pPr>
      <w:r>
        <w:rPr>
          <w:rFonts w:ascii="Cambria" w:eastAsia="Cambria" w:hAnsi="Cambria" w:cs="Cambria"/>
          <w:b/>
          <w:i/>
          <w:sz w:val="22"/>
          <w:szCs w:val="22"/>
        </w:rPr>
        <w:t>Compensation Task Force Update</w:t>
      </w:r>
    </w:p>
    <w:p w14:paraId="0000005D" w14:textId="00E6EEF0" w:rsidR="000414CF" w:rsidRDefault="00000000">
      <w:pPr>
        <w:rPr>
          <w:rFonts w:ascii="Cambria" w:eastAsia="Cambria" w:hAnsi="Cambria" w:cs="Cambria"/>
          <w:sz w:val="20"/>
          <w:szCs w:val="20"/>
        </w:rPr>
      </w:pPr>
      <w:r>
        <w:rPr>
          <w:rFonts w:ascii="Cambria" w:eastAsia="Cambria" w:hAnsi="Cambria" w:cs="Cambria"/>
          <w:sz w:val="20"/>
          <w:szCs w:val="20"/>
        </w:rPr>
        <w:t xml:space="preserve">Katie Abrams </w:t>
      </w:r>
      <w:r w:rsidRPr="00C64CC7">
        <w:rPr>
          <w:rFonts w:ascii="Cambria" w:eastAsia="Cambria" w:hAnsi="Cambria" w:cs="Cambria"/>
          <w:sz w:val="20"/>
          <w:szCs w:val="20"/>
        </w:rPr>
        <w:t xml:space="preserve">presented </w:t>
      </w:r>
      <w:r w:rsidRPr="00981D1F">
        <w:rPr>
          <w:rFonts w:ascii="Cambria" w:eastAsia="Cambria" w:hAnsi="Cambria" w:cs="Cambria"/>
          <w:sz w:val="20"/>
          <w:szCs w:val="20"/>
        </w:rPr>
        <w:t>on the Compensation Task Force, what its charge is, and an overview of discussion from the first meeting on June 8, 2022</w:t>
      </w:r>
      <w:r w:rsidRPr="00C64CC7">
        <w:rPr>
          <w:rFonts w:ascii="Cambria" w:eastAsia="Cambria" w:hAnsi="Cambria" w:cs="Cambria"/>
          <w:sz w:val="20"/>
          <w:szCs w:val="20"/>
        </w:rPr>
        <w:t xml:space="preserve">.  See </w:t>
      </w:r>
      <w:r w:rsidRPr="00C64CC7">
        <w:rPr>
          <w:rFonts w:ascii="Cambria" w:eastAsia="Cambria" w:hAnsi="Cambria" w:cs="Cambria"/>
          <w:i/>
          <w:sz w:val="20"/>
          <w:szCs w:val="20"/>
        </w:rPr>
        <w:t>6.22</w:t>
      </w:r>
      <w:r>
        <w:rPr>
          <w:rFonts w:ascii="Cambria" w:eastAsia="Cambria" w:hAnsi="Cambria" w:cs="Cambria"/>
          <w:i/>
          <w:sz w:val="20"/>
          <w:szCs w:val="20"/>
        </w:rPr>
        <w:t xml:space="preserve">.22 Full Quarterly CAEECC Mtg </w:t>
      </w:r>
      <w:r w:rsidRPr="00C64CC7">
        <w:rPr>
          <w:rFonts w:ascii="Cambria" w:eastAsia="Cambria" w:hAnsi="Cambria" w:cs="Cambria"/>
          <w:i/>
          <w:sz w:val="20"/>
          <w:szCs w:val="20"/>
        </w:rPr>
        <w:t>Draft Slides</w:t>
      </w:r>
      <w:r w:rsidRPr="00981D1F">
        <w:rPr>
          <w:rFonts w:ascii="Cambria" w:eastAsia="Cambria" w:hAnsi="Cambria" w:cs="Cambria"/>
          <w:i/>
          <w:sz w:val="20"/>
          <w:szCs w:val="20"/>
        </w:rPr>
        <w:t>, slides 1</w:t>
      </w:r>
      <w:r w:rsidR="00C64CC7" w:rsidRPr="00981D1F">
        <w:rPr>
          <w:rFonts w:ascii="Cambria" w:eastAsia="Cambria" w:hAnsi="Cambria" w:cs="Cambria"/>
          <w:i/>
          <w:sz w:val="20"/>
          <w:szCs w:val="20"/>
        </w:rPr>
        <w:t>8</w:t>
      </w:r>
      <w:r w:rsidRPr="00981D1F">
        <w:rPr>
          <w:rFonts w:ascii="Cambria" w:eastAsia="Cambria" w:hAnsi="Cambria" w:cs="Cambria"/>
          <w:i/>
          <w:sz w:val="20"/>
          <w:szCs w:val="20"/>
        </w:rPr>
        <w:t xml:space="preserve"> - 27, </w:t>
      </w:r>
      <w:r w:rsidRPr="00C64CC7">
        <w:rPr>
          <w:rFonts w:ascii="Cambria" w:eastAsia="Cambria" w:hAnsi="Cambria" w:cs="Cambria"/>
          <w:sz w:val="20"/>
          <w:szCs w:val="20"/>
        </w:rPr>
        <w:t>posted to the meeting page.</w:t>
      </w:r>
      <w:r>
        <w:rPr>
          <w:rFonts w:ascii="Cambria" w:eastAsia="Cambria" w:hAnsi="Cambria" w:cs="Cambria"/>
          <w:sz w:val="20"/>
          <w:szCs w:val="20"/>
        </w:rPr>
        <w:t xml:space="preserve"> </w:t>
      </w:r>
    </w:p>
    <w:p w14:paraId="0000005E" w14:textId="21B20596" w:rsidR="000414CF" w:rsidRDefault="000414CF">
      <w:pPr>
        <w:tabs>
          <w:tab w:val="left" w:pos="360"/>
          <w:tab w:val="left" w:pos="720"/>
        </w:tabs>
        <w:rPr>
          <w:rFonts w:ascii="Cambria" w:eastAsia="Cambria" w:hAnsi="Cambria" w:cs="Cambria"/>
          <w:sz w:val="20"/>
          <w:szCs w:val="20"/>
        </w:rPr>
      </w:pPr>
    </w:p>
    <w:p w14:paraId="4F0F8B64" w14:textId="64B86196" w:rsidR="001D031B" w:rsidRPr="002D6AD3" w:rsidRDefault="003C2473" w:rsidP="001D031B">
      <w:pPr>
        <w:rPr>
          <w:rFonts w:ascii="Cambria" w:eastAsia="Cambria" w:hAnsi="Cambria" w:cs="Cambria"/>
          <w:b/>
          <w:bCs/>
          <w:sz w:val="20"/>
          <w:szCs w:val="20"/>
          <w:u w:val="single"/>
        </w:rPr>
      </w:pPr>
      <w:r>
        <w:rPr>
          <w:rFonts w:ascii="Cambria" w:eastAsia="Cambria" w:hAnsi="Cambria" w:cs="Cambria"/>
          <w:b/>
          <w:bCs/>
          <w:sz w:val="20"/>
          <w:szCs w:val="20"/>
          <w:u w:val="single"/>
        </w:rPr>
        <w:t xml:space="preserve">High-Level </w:t>
      </w:r>
      <w:r w:rsidR="001D031B" w:rsidRPr="002D6AD3">
        <w:rPr>
          <w:rFonts w:ascii="Cambria" w:eastAsia="Cambria" w:hAnsi="Cambria" w:cs="Cambria"/>
          <w:b/>
          <w:bCs/>
          <w:sz w:val="20"/>
          <w:szCs w:val="20"/>
          <w:u w:val="single"/>
        </w:rPr>
        <w:t>Summary of Member Questions</w:t>
      </w:r>
      <w:r w:rsidR="008301F9" w:rsidRPr="002D6AD3">
        <w:rPr>
          <w:rFonts w:ascii="Cambria" w:eastAsia="Cambria" w:hAnsi="Cambria" w:cs="Cambria"/>
          <w:b/>
          <w:bCs/>
          <w:sz w:val="20"/>
          <w:szCs w:val="20"/>
          <w:u w:val="single"/>
        </w:rPr>
        <w:t xml:space="preserve"> &amp;</w:t>
      </w:r>
      <w:r w:rsidR="001D031B" w:rsidRPr="002D6AD3">
        <w:rPr>
          <w:rFonts w:ascii="Cambria" w:eastAsia="Cambria" w:hAnsi="Cambria" w:cs="Cambria"/>
          <w:b/>
          <w:bCs/>
          <w:sz w:val="20"/>
          <w:szCs w:val="20"/>
          <w:u w:val="single"/>
        </w:rPr>
        <w:t xml:space="preserve"> Comments</w:t>
      </w:r>
      <w:r w:rsidR="008301F9" w:rsidRPr="002D6AD3">
        <w:rPr>
          <w:rFonts w:ascii="Cambria" w:eastAsia="Cambria" w:hAnsi="Cambria" w:cs="Cambria"/>
          <w:b/>
          <w:bCs/>
          <w:sz w:val="20"/>
          <w:szCs w:val="20"/>
          <w:u w:val="single"/>
        </w:rPr>
        <w:t xml:space="preserve"> -</w:t>
      </w:r>
      <w:r w:rsidR="001D031B" w:rsidRPr="002D6AD3">
        <w:rPr>
          <w:rFonts w:ascii="Cambria" w:eastAsia="Cambria" w:hAnsi="Cambria" w:cs="Cambria"/>
          <w:b/>
          <w:bCs/>
          <w:sz w:val="20"/>
          <w:szCs w:val="20"/>
          <w:u w:val="single"/>
        </w:rPr>
        <w:t xml:space="preserve"> and Next Steps: </w:t>
      </w:r>
    </w:p>
    <w:p w14:paraId="08ADECE7" w14:textId="6410A788" w:rsidR="003C2473" w:rsidRPr="002D6AD3" w:rsidRDefault="003C2473" w:rsidP="001D031B">
      <w:pPr>
        <w:numPr>
          <w:ilvl w:val="0"/>
          <w:numId w:val="1"/>
        </w:numPr>
        <w:rPr>
          <w:rFonts w:ascii="Cambria" w:eastAsia="Cambria" w:hAnsi="Cambria" w:cs="Cambria"/>
          <w:color w:val="000000"/>
          <w:sz w:val="20"/>
          <w:szCs w:val="20"/>
        </w:rPr>
      </w:pPr>
      <w:r>
        <w:rPr>
          <w:rFonts w:ascii="Cambria" w:eastAsia="Cambria" w:hAnsi="Cambria" w:cs="Cambria"/>
          <w:color w:val="000000"/>
          <w:sz w:val="20"/>
          <w:szCs w:val="20"/>
        </w:rPr>
        <w:t>Members suggested considering using the EE Equity Segment budget for compensation</w:t>
      </w:r>
      <w:r w:rsidR="00DA14BA">
        <w:rPr>
          <w:rFonts w:ascii="Cambria" w:eastAsia="Cambria" w:hAnsi="Cambria" w:cs="Cambria"/>
          <w:color w:val="000000"/>
          <w:sz w:val="20"/>
          <w:szCs w:val="20"/>
        </w:rPr>
        <w:t>, as well as consider whether this should be in budget of one PA or all the PAs collectively as well as whether this should allow for raising the combined budget cap for the Market Support/Equity Segments</w:t>
      </w:r>
    </w:p>
    <w:p w14:paraId="226364AE" w14:textId="5DD9E7A0" w:rsidR="001D031B" w:rsidRPr="00036D02" w:rsidRDefault="001D031B" w:rsidP="001D031B">
      <w:pPr>
        <w:numPr>
          <w:ilvl w:val="0"/>
          <w:numId w:val="1"/>
        </w:numPr>
        <w:rPr>
          <w:rFonts w:ascii="Cambria" w:eastAsia="Cambria" w:hAnsi="Cambria" w:cs="Cambria"/>
          <w:color w:val="000000"/>
          <w:sz w:val="20"/>
          <w:szCs w:val="20"/>
        </w:rPr>
      </w:pPr>
      <w:r w:rsidRPr="00036D02">
        <w:rPr>
          <w:rFonts w:ascii="Cambria" w:eastAsia="Cambria" w:hAnsi="Cambria" w:cs="Cambria"/>
          <w:sz w:val="20"/>
          <w:szCs w:val="20"/>
        </w:rPr>
        <w:t xml:space="preserve">Members </w:t>
      </w:r>
      <w:r w:rsidR="00454D3C">
        <w:rPr>
          <w:rFonts w:ascii="Cambria" w:eastAsia="Cambria" w:hAnsi="Cambria" w:cs="Cambria"/>
          <w:sz w:val="20"/>
          <w:szCs w:val="20"/>
        </w:rPr>
        <w:t>underscored</w:t>
      </w:r>
      <w:r w:rsidRPr="00036D02">
        <w:rPr>
          <w:rFonts w:ascii="Cambria" w:eastAsia="Cambria" w:hAnsi="Cambria" w:cs="Cambria"/>
          <w:sz w:val="20"/>
          <w:szCs w:val="20"/>
        </w:rPr>
        <w:t xml:space="preserve"> the issues </w:t>
      </w:r>
      <w:r w:rsidR="003C2473">
        <w:rPr>
          <w:rFonts w:ascii="Cambria" w:eastAsia="Cambria" w:hAnsi="Cambria" w:cs="Cambria"/>
          <w:sz w:val="20"/>
          <w:szCs w:val="20"/>
        </w:rPr>
        <w:t xml:space="preserve">challenges </w:t>
      </w:r>
      <w:r w:rsidRPr="00036D02">
        <w:rPr>
          <w:rFonts w:ascii="Cambria" w:eastAsia="Cambria" w:hAnsi="Cambria" w:cs="Cambria"/>
          <w:sz w:val="20"/>
          <w:szCs w:val="20"/>
        </w:rPr>
        <w:t>using I-COMP to fund the JEDI-focused WG</w:t>
      </w:r>
    </w:p>
    <w:p w14:paraId="5A1A2985" w14:textId="0C48B024" w:rsidR="001D031B" w:rsidRPr="00036D02" w:rsidRDefault="001D031B" w:rsidP="001D031B">
      <w:pPr>
        <w:numPr>
          <w:ilvl w:val="0"/>
          <w:numId w:val="1"/>
        </w:numPr>
        <w:rPr>
          <w:rFonts w:ascii="Cambria" w:eastAsia="Cambria" w:hAnsi="Cambria" w:cs="Cambria"/>
          <w:color w:val="000000"/>
          <w:sz w:val="20"/>
          <w:szCs w:val="20"/>
        </w:rPr>
      </w:pPr>
      <w:r w:rsidRPr="00036D02">
        <w:rPr>
          <w:rFonts w:ascii="Cambria" w:eastAsia="Cambria" w:hAnsi="Cambria" w:cs="Cambria"/>
          <w:sz w:val="20"/>
          <w:szCs w:val="20"/>
        </w:rPr>
        <w:t xml:space="preserve">Members suggested a few questions and considerations for the Task Force </w:t>
      </w:r>
    </w:p>
    <w:p w14:paraId="458D0BEE" w14:textId="080796F1" w:rsidR="001D031B" w:rsidRDefault="008301F9" w:rsidP="00454D3C">
      <w:pPr>
        <w:numPr>
          <w:ilvl w:val="0"/>
          <w:numId w:val="1"/>
        </w:numPr>
        <w:rPr>
          <w:rFonts w:ascii="Cambria" w:eastAsia="Cambria" w:hAnsi="Cambria" w:cs="Cambria"/>
          <w:sz w:val="20"/>
          <w:szCs w:val="20"/>
        </w:rPr>
      </w:pPr>
      <w:r w:rsidRPr="00454D3C">
        <w:rPr>
          <w:rFonts w:ascii="Cambria" w:eastAsia="Cambria" w:hAnsi="Cambria" w:cs="Cambria"/>
          <w:sz w:val="20"/>
          <w:szCs w:val="20"/>
        </w:rPr>
        <w:t xml:space="preserve">Next step: </w:t>
      </w:r>
      <w:r w:rsidR="001D031B" w:rsidRPr="00454D3C">
        <w:rPr>
          <w:rFonts w:ascii="Cambria" w:eastAsia="Cambria" w:hAnsi="Cambria" w:cs="Cambria"/>
          <w:sz w:val="20"/>
          <w:szCs w:val="20"/>
        </w:rPr>
        <w:t xml:space="preserve">The facilitation team will reflect </w:t>
      </w:r>
      <w:r w:rsidRPr="00454D3C">
        <w:rPr>
          <w:rFonts w:ascii="Cambria" w:eastAsia="Cambria" w:hAnsi="Cambria" w:cs="Cambria"/>
          <w:sz w:val="20"/>
          <w:szCs w:val="20"/>
        </w:rPr>
        <w:t>Member questions and input</w:t>
      </w:r>
      <w:r w:rsidR="001D031B" w:rsidRPr="00454D3C">
        <w:rPr>
          <w:rFonts w:ascii="Cambria" w:eastAsia="Cambria" w:hAnsi="Cambria" w:cs="Cambria"/>
          <w:sz w:val="20"/>
          <w:szCs w:val="20"/>
        </w:rPr>
        <w:t xml:space="preserve"> back to the Task Force </w:t>
      </w:r>
    </w:p>
    <w:p w14:paraId="263649A2" w14:textId="77777777" w:rsidR="00454D3C" w:rsidRPr="00454D3C" w:rsidRDefault="00454D3C" w:rsidP="00454D3C">
      <w:pPr>
        <w:ind w:left="720"/>
        <w:rPr>
          <w:rFonts w:ascii="Cambria" w:eastAsia="Cambria" w:hAnsi="Cambria" w:cs="Cambria"/>
          <w:sz w:val="20"/>
          <w:szCs w:val="20"/>
        </w:rPr>
      </w:pPr>
    </w:p>
    <w:p w14:paraId="0000005F" w14:textId="19B690D5" w:rsidR="000414CF" w:rsidRDefault="001D031B">
      <w:pPr>
        <w:rPr>
          <w:rFonts w:ascii="Cambria" w:eastAsia="Cambria" w:hAnsi="Cambria" w:cs="Cambria"/>
          <w:sz w:val="20"/>
          <w:szCs w:val="20"/>
          <w:u w:val="single"/>
        </w:rPr>
      </w:pPr>
      <w:r>
        <w:rPr>
          <w:rFonts w:ascii="Cambria" w:eastAsia="Cambria" w:hAnsi="Cambria" w:cs="Cambria"/>
          <w:sz w:val="20"/>
          <w:szCs w:val="20"/>
          <w:u w:val="single"/>
        </w:rPr>
        <w:t xml:space="preserve">Details of Member </w:t>
      </w:r>
      <w:r w:rsidR="008301F9">
        <w:rPr>
          <w:rFonts w:ascii="Cambria" w:eastAsia="Cambria" w:hAnsi="Cambria" w:cs="Cambria"/>
          <w:sz w:val="20"/>
          <w:szCs w:val="20"/>
          <w:u w:val="single"/>
        </w:rPr>
        <w:t>Clarifying</w:t>
      </w:r>
      <w:r>
        <w:rPr>
          <w:rFonts w:ascii="Cambria" w:eastAsia="Cambria" w:hAnsi="Cambria" w:cs="Cambria"/>
          <w:sz w:val="20"/>
          <w:szCs w:val="20"/>
          <w:u w:val="single"/>
        </w:rPr>
        <w:t xml:space="preserve"> Questions and Comments: </w:t>
      </w:r>
    </w:p>
    <w:p w14:paraId="00000060" w14:textId="00C4D375" w:rsidR="000414CF" w:rsidRDefault="00000000">
      <w:pPr>
        <w:rPr>
          <w:rFonts w:ascii="Cambria" w:eastAsia="Cambria" w:hAnsi="Cambria" w:cs="Cambria"/>
          <w:i/>
          <w:sz w:val="20"/>
          <w:szCs w:val="20"/>
        </w:rPr>
      </w:pPr>
      <w:r>
        <w:rPr>
          <w:rFonts w:ascii="Cambria" w:eastAsia="Cambria" w:hAnsi="Cambria" w:cs="Cambria"/>
          <w:i/>
          <w:sz w:val="20"/>
          <w:szCs w:val="20"/>
        </w:rPr>
        <w:t xml:space="preserve">Any questions </w:t>
      </w:r>
      <w:r w:rsidR="00914C60">
        <w:rPr>
          <w:rFonts w:ascii="Cambria" w:eastAsia="Cambria" w:hAnsi="Cambria" w:cs="Cambria"/>
          <w:i/>
          <w:sz w:val="20"/>
          <w:szCs w:val="20"/>
        </w:rPr>
        <w:t xml:space="preserve">or comments </w:t>
      </w:r>
      <w:r>
        <w:rPr>
          <w:rFonts w:ascii="Cambria" w:eastAsia="Cambria" w:hAnsi="Cambria" w:cs="Cambria"/>
          <w:i/>
          <w:sz w:val="20"/>
          <w:szCs w:val="20"/>
        </w:rPr>
        <w:t>on the Charge or Key Questions for the Task Force?</w:t>
      </w:r>
    </w:p>
    <w:p w14:paraId="00000061" w14:textId="76EC4FE6" w:rsidR="000414CF" w:rsidRDefault="00000000">
      <w:pPr>
        <w:numPr>
          <w:ilvl w:val="0"/>
          <w:numId w:val="2"/>
        </w:numPr>
        <w:rPr>
          <w:rFonts w:ascii="Cambria" w:eastAsia="Cambria" w:hAnsi="Cambria" w:cs="Cambria"/>
          <w:sz w:val="20"/>
          <w:szCs w:val="20"/>
        </w:rPr>
      </w:pPr>
      <w:r>
        <w:rPr>
          <w:rFonts w:ascii="Cambria" w:eastAsia="Cambria" w:hAnsi="Cambria" w:cs="Cambria"/>
          <w:sz w:val="20"/>
          <w:szCs w:val="20"/>
        </w:rPr>
        <w:t>No</w:t>
      </w:r>
      <w:r w:rsidR="00914C60">
        <w:rPr>
          <w:rFonts w:ascii="Cambria" w:eastAsia="Cambria" w:hAnsi="Cambria" w:cs="Cambria"/>
          <w:sz w:val="20"/>
          <w:szCs w:val="20"/>
        </w:rPr>
        <w:t>ne</w:t>
      </w:r>
      <w:r>
        <w:rPr>
          <w:rFonts w:ascii="Cambria" w:eastAsia="Cambria" w:hAnsi="Cambria" w:cs="Cambria"/>
          <w:sz w:val="20"/>
          <w:szCs w:val="20"/>
        </w:rPr>
        <w:t>.</w:t>
      </w:r>
    </w:p>
    <w:p w14:paraId="00000062" w14:textId="4B8521F4" w:rsidR="000414CF" w:rsidRDefault="00000000">
      <w:pPr>
        <w:rPr>
          <w:rFonts w:ascii="Cambria" w:eastAsia="Cambria" w:hAnsi="Cambria" w:cs="Cambria"/>
          <w:i/>
          <w:sz w:val="20"/>
          <w:szCs w:val="20"/>
        </w:rPr>
      </w:pPr>
      <w:r>
        <w:rPr>
          <w:rFonts w:ascii="Cambria" w:eastAsia="Cambria" w:hAnsi="Cambria" w:cs="Cambria"/>
          <w:i/>
          <w:sz w:val="20"/>
          <w:szCs w:val="20"/>
        </w:rPr>
        <w:t>What questions or comments do you have for the</w:t>
      </w:r>
      <w:r w:rsidR="00914C60">
        <w:rPr>
          <w:rFonts w:ascii="Cambria" w:eastAsia="Cambria" w:hAnsi="Cambria" w:cs="Cambria"/>
          <w:i/>
          <w:sz w:val="20"/>
          <w:szCs w:val="20"/>
        </w:rPr>
        <w:t xml:space="preserve"> possible leading contender for a funding source discussed by the TF (using EE funding via CAEECC)</w:t>
      </w:r>
      <w:r>
        <w:rPr>
          <w:rFonts w:ascii="Cambria" w:eastAsia="Cambria" w:hAnsi="Cambria" w:cs="Cambria"/>
          <w:i/>
          <w:sz w:val="20"/>
          <w:szCs w:val="20"/>
        </w:rPr>
        <w:t>?</w:t>
      </w:r>
    </w:p>
    <w:p w14:paraId="00000063" w14:textId="4D746AB3" w:rsidR="000414CF" w:rsidRDefault="00000000">
      <w:pPr>
        <w:numPr>
          <w:ilvl w:val="0"/>
          <w:numId w:val="1"/>
        </w:numPr>
        <w:rPr>
          <w:rFonts w:ascii="Cambria" w:eastAsia="Cambria" w:hAnsi="Cambria" w:cs="Cambria"/>
          <w:color w:val="000000"/>
          <w:sz w:val="20"/>
          <w:szCs w:val="20"/>
        </w:rPr>
      </w:pPr>
      <w:proofErr w:type="spellStart"/>
      <w:r>
        <w:rPr>
          <w:rFonts w:ascii="Cambria" w:eastAsia="Cambria" w:hAnsi="Cambria" w:cs="Cambria"/>
          <w:sz w:val="20"/>
          <w:szCs w:val="20"/>
        </w:rPr>
        <w:t>Fabi</w:t>
      </w:r>
      <w:proofErr w:type="spellEnd"/>
      <w:r>
        <w:rPr>
          <w:rFonts w:ascii="Cambria" w:eastAsia="Cambria" w:hAnsi="Cambria" w:cs="Cambria"/>
          <w:sz w:val="20"/>
          <w:szCs w:val="20"/>
        </w:rPr>
        <w:t xml:space="preserve"> Lao, </w:t>
      </w:r>
      <w:r w:rsidR="00914C60">
        <w:rPr>
          <w:rFonts w:ascii="Cambria" w:eastAsia="Cambria" w:hAnsi="Cambria" w:cs="Cambria"/>
          <w:sz w:val="20"/>
          <w:szCs w:val="20"/>
        </w:rPr>
        <w:t>CSE</w:t>
      </w:r>
      <w:r>
        <w:rPr>
          <w:rFonts w:ascii="Cambria" w:eastAsia="Cambria" w:hAnsi="Cambria" w:cs="Cambria"/>
          <w:sz w:val="20"/>
          <w:szCs w:val="20"/>
        </w:rPr>
        <w:t>: Happy to see that I-COMP is not a main contender for funding because I-COMP is not user-friendly or easy to navigate.</w:t>
      </w:r>
    </w:p>
    <w:p w14:paraId="00000064" w14:textId="58383E6F"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Mike Campbell, CalPA: </w:t>
      </w:r>
      <w:r w:rsidR="00914C60">
        <w:rPr>
          <w:rFonts w:ascii="Cambria" w:eastAsia="Cambria" w:hAnsi="Cambria" w:cs="Cambria"/>
          <w:sz w:val="20"/>
          <w:szCs w:val="20"/>
        </w:rPr>
        <w:t>Suggest the TF consider</w:t>
      </w:r>
      <w:r>
        <w:rPr>
          <w:rFonts w:ascii="Cambria" w:eastAsia="Cambria" w:hAnsi="Cambria" w:cs="Cambria"/>
          <w:sz w:val="20"/>
          <w:szCs w:val="20"/>
        </w:rPr>
        <w:t xml:space="preserve"> energy efficiency </w:t>
      </w:r>
      <w:r w:rsidR="00914C60">
        <w:rPr>
          <w:rFonts w:ascii="Cambria" w:eastAsia="Cambria" w:hAnsi="Cambria" w:cs="Cambria"/>
          <w:sz w:val="20"/>
          <w:szCs w:val="20"/>
        </w:rPr>
        <w:t xml:space="preserve">equity </w:t>
      </w:r>
      <w:r w:rsidR="003C2473">
        <w:rPr>
          <w:rFonts w:ascii="Cambria" w:eastAsia="Cambria" w:hAnsi="Cambria" w:cs="Cambria"/>
          <w:sz w:val="20"/>
          <w:szCs w:val="20"/>
        </w:rPr>
        <w:t xml:space="preserve">segment </w:t>
      </w:r>
      <w:r w:rsidR="00914C60">
        <w:rPr>
          <w:rFonts w:ascii="Cambria" w:eastAsia="Cambria" w:hAnsi="Cambria" w:cs="Cambria"/>
          <w:sz w:val="20"/>
          <w:szCs w:val="20"/>
        </w:rPr>
        <w:t>funds as a possible source, and agree that I-COMP wouldn’t be a good source for this use case</w:t>
      </w:r>
    </w:p>
    <w:p w14:paraId="00000065" w14:textId="77777777" w:rsidR="000414CF" w:rsidRDefault="00000000">
      <w:pPr>
        <w:numPr>
          <w:ilvl w:val="1"/>
          <w:numId w:val="1"/>
        </w:numPr>
        <w:rPr>
          <w:rFonts w:ascii="Cambria" w:eastAsia="Cambria" w:hAnsi="Cambria" w:cs="Cambria"/>
          <w:i/>
          <w:color w:val="000000"/>
          <w:sz w:val="20"/>
          <w:szCs w:val="20"/>
        </w:rPr>
      </w:pPr>
      <w:r>
        <w:rPr>
          <w:rFonts w:ascii="Cambria" w:eastAsia="Cambria" w:hAnsi="Cambria" w:cs="Cambria"/>
          <w:i/>
          <w:sz w:val="20"/>
          <w:szCs w:val="20"/>
        </w:rPr>
        <w:t>Katie Abrams, SESC: we will take that back to Compensation TF</w:t>
      </w:r>
    </w:p>
    <w:p w14:paraId="00000066" w14:textId="583FE955"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 xml:space="preserve">Sebastian Garza, SoCal Gas: If </w:t>
      </w:r>
      <w:r w:rsidR="00914C60">
        <w:rPr>
          <w:rFonts w:ascii="Cambria" w:eastAsia="Cambria" w:hAnsi="Cambria" w:cs="Cambria"/>
          <w:sz w:val="20"/>
          <w:szCs w:val="20"/>
        </w:rPr>
        <w:t xml:space="preserve">funds </w:t>
      </w:r>
      <w:r>
        <w:rPr>
          <w:rFonts w:ascii="Cambria" w:eastAsia="Cambria" w:hAnsi="Cambria" w:cs="Cambria"/>
          <w:sz w:val="20"/>
          <w:szCs w:val="20"/>
        </w:rPr>
        <w:t xml:space="preserve">came from the equity </w:t>
      </w:r>
      <w:r w:rsidR="003C2473">
        <w:rPr>
          <w:rFonts w:ascii="Cambria" w:eastAsia="Cambria" w:hAnsi="Cambria" w:cs="Cambria"/>
          <w:sz w:val="20"/>
          <w:szCs w:val="20"/>
        </w:rPr>
        <w:t xml:space="preserve">segment </w:t>
      </w:r>
      <w:r>
        <w:rPr>
          <w:rFonts w:ascii="Cambria" w:eastAsia="Cambria" w:hAnsi="Cambria" w:cs="Cambria"/>
          <w:sz w:val="20"/>
          <w:szCs w:val="20"/>
        </w:rPr>
        <w:t>budget, would the Equity/Market Support cap be increased? #3 says a supplemental contract by a PA, is that a single PA holding it, a single PA per organization, or something else?</w:t>
      </w:r>
    </w:p>
    <w:p w14:paraId="00000067" w14:textId="102C411C" w:rsidR="000414CF" w:rsidRDefault="00000000">
      <w:pPr>
        <w:numPr>
          <w:ilvl w:val="1"/>
          <w:numId w:val="1"/>
        </w:numPr>
        <w:rPr>
          <w:rFonts w:ascii="Cambria" w:eastAsia="Cambria" w:hAnsi="Cambria" w:cs="Cambria"/>
          <w:i/>
          <w:sz w:val="20"/>
          <w:szCs w:val="20"/>
        </w:rPr>
      </w:pPr>
      <w:r>
        <w:rPr>
          <w:rFonts w:ascii="Cambria" w:eastAsia="Cambria" w:hAnsi="Cambria" w:cs="Cambria"/>
          <w:i/>
          <w:sz w:val="20"/>
          <w:szCs w:val="20"/>
        </w:rPr>
        <w:t xml:space="preserve">Katie Abrams, SESC: Compensation TF has not yet discussed the details, but we will bring these </w:t>
      </w:r>
      <w:r w:rsidR="00914C60">
        <w:rPr>
          <w:rFonts w:ascii="Cambria" w:eastAsia="Cambria" w:hAnsi="Cambria" w:cs="Cambria"/>
          <w:i/>
          <w:sz w:val="20"/>
          <w:szCs w:val="20"/>
        </w:rPr>
        <w:t xml:space="preserve">questions </w:t>
      </w:r>
      <w:r>
        <w:rPr>
          <w:rFonts w:ascii="Cambria" w:eastAsia="Cambria" w:hAnsi="Cambria" w:cs="Cambria"/>
          <w:i/>
          <w:sz w:val="20"/>
          <w:szCs w:val="20"/>
        </w:rPr>
        <w:t xml:space="preserve">back to the TF. </w:t>
      </w:r>
    </w:p>
    <w:p w14:paraId="00000068" w14:textId="77777777" w:rsidR="000414CF" w:rsidRDefault="000414CF">
      <w:pPr>
        <w:rPr>
          <w:rFonts w:ascii="Cambria" w:eastAsia="Cambria" w:hAnsi="Cambria" w:cs="Cambria"/>
          <w:i/>
          <w:color w:val="000000"/>
          <w:sz w:val="20"/>
          <w:szCs w:val="20"/>
        </w:rPr>
      </w:pPr>
    </w:p>
    <w:p w14:paraId="0000006D" w14:textId="77777777" w:rsidR="000414CF" w:rsidRPr="009020F8" w:rsidRDefault="00000000">
      <w:pPr>
        <w:widowControl w:val="0"/>
        <w:spacing w:before="10" w:after="10"/>
        <w:rPr>
          <w:rFonts w:ascii="Cambria" w:eastAsia="Cambria" w:hAnsi="Cambria" w:cs="Cambria"/>
          <w:b/>
          <w:i/>
          <w:sz w:val="22"/>
          <w:szCs w:val="22"/>
        </w:rPr>
      </w:pPr>
      <w:r w:rsidRPr="009020F8">
        <w:rPr>
          <w:rFonts w:ascii="Cambria" w:eastAsia="Cambria" w:hAnsi="Cambria" w:cs="Cambria"/>
          <w:b/>
          <w:i/>
          <w:sz w:val="22"/>
          <w:szCs w:val="22"/>
        </w:rPr>
        <w:t>JEDI-related Working Group: scope, charge, and Prospectus finalization process</w:t>
      </w:r>
    </w:p>
    <w:p w14:paraId="0000006E" w14:textId="5B5339D8" w:rsidR="000414CF" w:rsidRDefault="00000000">
      <w:pPr>
        <w:rPr>
          <w:rFonts w:ascii="Cambria" w:eastAsia="Cambria" w:hAnsi="Cambria" w:cs="Cambria"/>
          <w:sz w:val="20"/>
          <w:szCs w:val="20"/>
        </w:rPr>
      </w:pPr>
      <w:r w:rsidRPr="009020F8">
        <w:rPr>
          <w:rFonts w:ascii="Cambria" w:eastAsia="Cambria" w:hAnsi="Cambria" w:cs="Cambria"/>
          <w:sz w:val="20"/>
          <w:szCs w:val="20"/>
        </w:rPr>
        <w:t xml:space="preserve">Katie Abrams presented </w:t>
      </w:r>
      <w:r w:rsidRPr="00981D1F">
        <w:rPr>
          <w:rFonts w:ascii="Cambria" w:eastAsia="Cambria" w:hAnsi="Cambria" w:cs="Cambria"/>
          <w:sz w:val="20"/>
          <w:szCs w:val="20"/>
        </w:rPr>
        <w:t>the proposed objectives</w:t>
      </w:r>
      <w:r w:rsidR="009020F8">
        <w:rPr>
          <w:rFonts w:ascii="Cambria" w:eastAsia="Cambria" w:hAnsi="Cambria" w:cs="Cambria"/>
          <w:sz w:val="20"/>
          <w:szCs w:val="20"/>
        </w:rPr>
        <w:t>, scope, implementation schedule, and Prospectus finalization process</w:t>
      </w:r>
      <w:r w:rsidRPr="00981D1F">
        <w:rPr>
          <w:rFonts w:ascii="Cambria" w:eastAsia="Cambria" w:hAnsi="Cambria" w:cs="Cambria"/>
          <w:sz w:val="20"/>
          <w:szCs w:val="20"/>
        </w:rPr>
        <w:t xml:space="preserve"> for the future JEDI-focused WG</w:t>
      </w:r>
      <w:r w:rsidRPr="009020F8">
        <w:rPr>
          <w:rFonts w:ascii="Cambria" w:eastAsia="Cambria" w:hAnsi="Cambria" w:cs="Cambria"/>
          <w:sz w:val="20"/>
          <w:szCs w:val="20"/>
        </w:rPr>
        <w:t xml:space="preserve">. See </w:t>
      </w:r>
      <w:r w:rsidRPr="009020F8">
        <w:rPr>
          <w:rFonts w:ascii="Cambria" w:eastAsia="Cambria" w:hAnsi="Cambria" w:cs="Cambria"/>
          <w:i/>
          <w:sz w:val="20"/>
          <w:szCs w:val="20"/>
        </w:rPr>
        <w:t>6.22.22 Full Quarterly CAEECC Mtg Draft Slides</w:t>
      </w:r>
      <w:r w:rsidRPr="00981D1F">
        <w:rPr>
          <w:rFonts w:ascii="Cambria" w:eastAsia="Cambria" w:hAnsi="Cambria" w:cs="Cambria"/>
          <w:i/>
          <w:sz w:val="20"/>
          <w:szCs w:val="20"/>
        </w:rPr>
        <w:t xml:space="preserve">, slides 28 - 32, </w:t>
      </w:r>
      <w:r w:rsidRPr="009020F8">
        <w:rPr>
          <w:rFonts w:ascii="Cambria" w:eastAsia="Cambria" w:hAnsi="Cambria" w:cs="Cambria"/>
          <w:sz w:val="20"/>
          <w:szCs w:val="20"/>
        </w:rPr>
        <w:t>posted to the meeting page.</w:t>
      </w:r>
      <w:r>
        <w:rPr>
          <w:rFonts w:ascii="Cambria" w:eastAsia="Cambria" w:hAnsi="Cambria" w:cs="Cambria"/>
          <w:sz w:val="20"/>
          <w:szCs w:val="20"/>
        </w:rPr>
        <w:t xml:space="preserve"> </w:t>
      </w:r>
    </w:p>
    <w:p w14:paraId="0000006F" w14:textId="77777777" w:rsidR="000414CF" w:rsidRDefault="000414CF">
      <w:pPr>
        <w:widowControl w:val="0"/>
        <w:spacing w:before="10" w:after="10"/>
        <w:rPr>
          <w:rFonts w:ascii="Cambria" w:eastAsia="Cambria" w:hAnsi="Cambria" w:cs="Cambria"/>
          <w:sz w:val="20"/>
          <w:szCs w:val="20"/>
        </w:rPr>
      </w:pPr>
    </w:p>
    <w:p w14:paraId="00000070" w14:textId="77777777" w:rsidR="000414CF" w:rsidRDefault="00000000">
      <w:pPr>
        <w:rPr>
          <w:rFonts w:ascii="Cambria" w:eastAsia="Cambria" w:hAnsi="Cambria" w:cs="Cambria"/>
          <w:sz w:val="20"/>
          <w:szCs w:val="20"/>
          <w:u w:val="single"/>
        </w:rPr>
      </w:pPr>
      <w:r>
        <w:rPr>
          <w:rFonts w:ascii="Cambria" w:eastAsia="Cambria" w:hAnsi="Cambria" w:cs="Cambria"/>
          <w:sz w:val="20"/>
          <w:szCs w:val="20"/>
          <w:u w:val="single"/>
        </w:rPr>
        <w:lastRenderedPageBreak/>
        <w:t xml:space="preserve">Member Questions and Comments: </w:t>
      </w:r>
    </w:p>
    <w:p w14:paraId="00000071" w14:textId="5E65144F" w:rsidR="000414CF" w:rsidRDefault="00000000">
      <w:pPr>
        <w:numPr>
          <w:ilvl w:val="0"/>
          <w:numId w:val="1"/>
        </w:numPr>
        <w:rPr>
          <w:rFonts w:ascii="Cambria" w:eastAsia="Cambria" w:hAnsi="Cambria" w:cs="Cambria"/>
          <w:color w:val="000000"/>
          <w:sz w:val="20"/>
          <w:szCs w:val="20"/>
        </w:rPr>
      </w:pPr>
      <w:r>
        <w:rPr>
          <w:rFonts w:ascii="Cambria" w:eastAsia="Cambria" w:hAnsi="Cambria" w:cs="Cambria"/>
          <w:sz w:val="20"/>
          <w:szCs w:val="20"/>
        </w:rPr>
        <w:t>Vanessa Garcia, SDG&amp;E: As CAEECC recruits</w:t>
      </w:r>
      <w:r w:rsidR="000F5D0C">
        <w:rPr>
          <w:rFonts w:ascii="Cambria" w:eastAsia="Cambria" w:hAnsi="Cambria" w:cs="Cambria"/>
          <w:sz w:val="20"/>
          <w:szCs w:val="20"/>
        </w:rPr>
        <w:t xml:space="preserve"> for the JEDI-focused WG</w:t>
      </w:r>
      <w:r>
        <w:rPr>
          <w:rFonts w:ascii="Cambria" w:eastAsia="Cambria" w:hAnsi="Cambria" w:cs="Cambria"/>
          <w:sz w:val="20"/>
          <w:szCs w:val="20"/>
        </w:rPr>
        <w:t xml:space="preserve">, </w:t>
      </w:r>
      <w:r w:rsidR="000F5D0C">
        <w:rPr>
          <w:rFonts w:ascii="Cambria" w:eastAsia="Cambria" w:hAnsi="Cambria" w:cs="Cambria"/>
          <w:sz w:val="20"/>
          <w:szCs w:val="20"/>
        </w:rPr>
        <w:t xml:space="preserve">provide WG </w:t>
      </w:r>
      <w:r>
        <w:rPr>
          <w:rFonts w:ascii="Cambria" w:eastAsia="Cambria" w:hAnsi="Cambria" w:cs="Cambria"/>
          <w:sz w:val="20"/>
          <w:szCs w:val="20"/>
        </w:rPr>
        <w:t xml:space="preserve">members with a clear scope of work </w:t>
      </w:r>
      <w:r w:rsidR="000F5D0C">
        <w:rPr>
          <w:rFonts w:ascii="Cambria" w:eastAsia="Cambria" w:hAnsi="Cambria" w:cs="Cambria"/>
          <w:sz w:val="20"/>
          <w:szCs w:val="20"/>
        </w:rPr>
        <w:t>for CAEECC</w:t>
      </w:r>
      <w:r>
        <w:rPr>
          <w:rFonts w:ascii="Cambria" w:eastAsia="Cambria" w:hAnsi="Cambria" w:cs="Cambria"/>
          <w:sz w:val="20"/>
          <w:szCs w:val="20"/>
        </w:rPr>
        <w:t xml:space="preserve"> so the scope doesn't change after engaging them. </w:t>
      </w:r>
    </w:p>
    <w:p w14:paraId="00000072" w14:textId="5997EA3A" w:rsidR="000414CF" w:rsidRDefault="00000000">
      <w:pPr>
        <w:numPr>
          <w:ilvl w:val="1"/>
          <w:numId w:val="1"/>
        </w:numPr>
        <w:rPr>
          <w:rFonts w:ascii="Cambria" w:eastAsia="Cambria" w:hAnsi="Cambria" w:cs="Cambria"/>
          <w:i/>
          <w:color w:val="000000"/>
          <w:sz w:val="20"/>
          <w:szCs w:val="20"/>
        </w:rPr>
      </w:pPr>
      <w:r>
        <w:rPr>
          <w:rFonts w:ascii="Cambria" w:eastAsia="Cambria" w:hAnsi="Cambria" w:cs="Cambria"/>
          <w:i/>
          <w:sz w:val="20"/>
          <w:szCs w:val="20"/>
        </w:rPr>
        <w:t xml:space="preserve">Katie Abrams, SESC: </w:t>
      </w:r>
      <w:r w:rsidR="000F5D0C">
        <w:rPr>
          <w:rFonts w:ascii="Cambria" w:eastAsia="Cambria" w:hAnsi="Cambria" w:cs="Cambria"/>
          <w:i/>
          <w:sz w:val="20"/>
          <w:szCs w:val="20"/>
        </w:rPr>
        <w:t xml:space="preserve">The reason we’ve been discussing the evolving scope of CAEECC topic as iterative is because we want to hear from stakeholders, including those in the WG, what they think about the scope of CAEECC. If we tell them the finalized </w:t>
      </w:r>
      <w:proofErr w:type="gramStart"/>
      <w:r w:rsidR="000F5D0C">
        <w:rPr>
          <w:rFonts w:ascii="Cambria" w:eastAsia="Cambria" w:hAnsi="Cambria" w:cs="Cambria"/>
          <w:i/>
          <w:sz w:val="20"/>
          <w:szCs w:val="20"/>
        </w:rPr>
        <w:t>scope</w:t>
      </w:r>
      <w:proofErr w:type="gramEnd"/>
      <w:r w:rsidR="000F5D0C">
        <w:rPr>
          <w:rFonts w:ascii="Cambria" w:eastAsia="Cambria" w:hAnsi="Cambria" w:cs="Cambria"/>
          <w:i/>
          <w:sz w:val="20"/>
          <w:szCs w:val="20"/>
        </w:rPr>
        <w:t xml:space="preserve"> we miss out on hearing from key stakeholders. We’ll continue this discussion at the September Full CAEECC meeting</w:t>
      </w:r>
      <w:r w:rsidR="00DA14BA">
        <w:rPr>
          <w:rFonts w:ascii="Cambria" w:eastAsia="Cambria" w:hAnsi="Cambria" w:cs="Cambria"/>
          <w:i/>
          <w:sz w:val="20"/>
          <w:szCs w:val="20"/>
        </w:rPr>
        <w:t xml:space="preserve"> and beyond</w:t>
      </w:r>
      <w:r w:rsidR="000F5D0C">
        <w:rPr>
          <w:rFonts w:ascii="Cambria" w:eastAsia="Cambria" w:hAnsi="Cambria" w:cs="Cambria"/>
          <w:i/>
          <w:sz w:val="20"/>
          <w:szCs w:val="20"/>
        </w:rPr>
        <w:t>.</w:t>
      </w:r>
    </w:p>
    <w:p w14:paraId="00000078" w14:textId="77777777" w:rsidR="000414CF" w:rsidRDefault="000414CF" w:rsidP="00981D1F">
      <w:pPr>
        <w:ind w:left="720"/>
        <w:rPr>
          <w:rFonts w:ascii="Cambria" w:eastAsia="Cambria" w:hAnsi="Cambria" w:cs="Cambria"/>
          <w:color w:val="000000"/>
          <w:sz w:val="20"/>
          <w:szCs w:val="20"/>
          <w:highlight w:val="yellow"/>
        </w:rPr>
      </w:pPr>
    </w:p>
    <w:p w14:paraId="00000079" w14:textId="1E3966F2" w:rsidR="000414CF" w:rsidRPr="00981D1F" w:rsidRDefault="00000000">
      <w:pPr>
        <w:rPr>
          <w:rFonts w:ascii="Cambria" w:eastAsia="Cambria" w:hAnsi="Cambria" w:cs="Cambria"/>
          <w:color w:val="000000"/>
          <w:sz w:val="20"/>
          <w:szCs w:val="20"/>
        </w:rPr>
      </w:pPr>
      <w:r w:rsidRPr="00981D1F">
        <w:rPr>
          <w:rFonts w:ascii="Cambria" w:eastAsia="Cambria" w:hAnsi="Cambria" w:cs="Cambria"/>
          <w:color w:val="000000"/>
          <w:sz w:val="20"/>
          <w:szCs w:val="20"/>
        </w:rPr>
        <w:t>Jonathan Raab</w:t>
      </w:r>
      <w:r w:rsidRPr="00981D1F">
        <w:rPr>
          <w:rFonts w:ascii="Cambria" w:eastAsia="Cambria" w:hAnsi="Cambria" w:cs="Cambria"/>
          <w:sz w:val="20"/>
          <w:szCs w:val="20"/>
        </w:rPr>
        <w:t xml:space="preserve"> and </w:t>
      </w:r>
      <w:r w:rsidRPr="00981D1F">
        <w:rPr>
          <w:rFonts w:ascii="Cambria" w:eastAsia="Cambria" w:hAnsi="Cambria" w:cs="Cambria"/>
          <w:color w:val="000000"/>
          <w:sz w:val="20"/>
          <w:szCs w:val="20"/>
        </w:rPr>
        <w:t>Katie Abrams summarized next step</w:t>
      </w:r>
      <w:r w:rsidRPr="00981D1F">
        <w:rPr>
          <w:rFonts w:ascii="Cambria" w:eastAsia="Cambria" w:hAnsi="Cambria" w:cs="Cambria"/>
          <w:sz w:val="20"/>
          <w:szCs w:val="20"/>
        </w:rPr>
        <w:t xml:space="preserve">s, which is for the facilitation team to draft a </w:t>
      </w:r>
      <w:r w:rsidR="007E6313">
        <w:rPr>
          <w:rFonts w:ascii="Cambria" w:eastAsia="Cambria" w:hAnsi="Cambria" w:cs="Cambria"/>
          <w:sz w:val="20"/>
          <w:szCs w:val="20"/>
        </w:rPr>
        <w:t>P</w:t>
      </w:r>
      <w:r w:rsidRPr="00981D1F">
        <w:rPr>
          <w:rFonts w:ascii="Cambria" w:eastAsia="Cambria" w:hAnsi="Cambria" w:cs="Cambria"/>
          <w:sz w:val="20"/>
          <w:szCs w:val="20"/>
        </w:rPr>
        <w:t xml:space="preserve">rospectus for the JEDI-focused WG </w:t>
      </w:r>
      <w:r w:rsidR="007E6313">
        <w:rPr>
          <w:rFonts w:ascii="Cambria" w:eastAsia="Cambria" w:hAnsi="Cambria" w:cs="Cambria"/>
          <w:sz w:val="20"/>
          <w:szCs w:val="20"/>
        </w:rPr>
        <w:t xml:space="preserve">in consultation </w:t>
      </w:r>
      <w:r w:rsidRPr="00981D1F">
        <w:rPr>
          <w:rFonts w:ascii="Cambria" w:eastAsia="Cambria" w:hAnsi="Cambria" w:cs="Cambria"/>
          <w:sz w:val="20"/>
          <w:szCs w:val="20"/>
        </w:rPr>
        <w:t xml:space="preserve">with </w:t>
      </w:r>
      <w:r w:rsidR="007E6313">
        <w:rPr>
          <w:rFonts w:ascii="Cambria" w:eastAsia="Cambria" w:hAnsi="Cambria" w:cs="Cambria"/>
          <w:sz w:val="20"/>
          <w:szCs w:val="20"/>
        </w:rPr>
        <w:t xml:space="preserve">CAEECC Co-Chairs and </w:t>
      </w:r>
      <w:r w:rsidRPr="00981D1F">
        <w:rPr>
          <w:rFonts w:ascii="Cambria" w:eastAsia="Cambria" w:hAnsi="Cambria" w:cs="Cambria"/>
          <w:sz w:val="20"/>
          <w:szCs w:val="20"/>
        </w:rPr>
        <w:t xml:space="preserve">CPUC </w:t>
      </w:r>
      <w:proofErr w:type="gramStart"/>
      <w:r w:rsidRPr="00981D1F">
        <w:rPr>
          <w:rFonts w:ascii="Cambria" w:eastAsia="Cambria" w:hAnsi="Cambria" w:cs="Cambria"/>
          <w:sz w:val="20"/>
          <w:szCs w:val="20"/>
        </w:rPr>
        <w:t>staff</w:t>
      </w:r>
      <w:r w:rsidR="007E6313">
        <w:rPr>
          <w:rFonts w:ascii="Cambria" w:eastAsia="Cambria" w:hAnsi="Cambria" w:cs="Cambria"/>
          <w:sz w:val="20"/>
          <w:szCs w:val="20"/>
        </w:rPr>
        <w:t>,</w:t>
      </w:r>
      <w:r w:rsidRPr="00981D1F">
        <w:rPr>
          <w:rFonts w:ascii="Cambria" w:eastAsia="Cambria" w:hAnsi="Cambria" w:cs="Cambria"/>
          <w:sz w:val="20"/>
          <w:szCs w:val="20"/>
        </w:rPr>
        <w:t xml:space="preserve"> and</w:t>
      </w:r>
      <w:proofErr w:type="gramEnd"/>
      <w:r w:rsidRPr="00981D1F">
        <w:rPr>
          <w:rFonts w:ascii="Cambria" w:eastAsia="Cambria" w:hAnsi="Cambria" w:cs="Cambria"/>
          <w:sz w:val="20"/>
          <w:szCs w:val="20"/>
        </w:rPr>
        <w:t xml:space="preserve"> </w:t>
      </w:r>
      <w:r w:rsidR="007E6313">
        <w:rPr>
          <w:rFonts w:ascii="Cambria" w:eastAsia="Cambria" w:hAnsi="Cambria" w:cs="Cambria"/>
          <w:sz w:val="20"/>
          <w:szCs w:val="20"/>
        </w:rPr>
        <w:t xml:space="preserve">based on the recommendations from the </w:t>
      </w:r>
      <w:r w:rsidRPr="00981D1F">
        <w:rPr>
          <w:rFonts w:ascii="Cambria" w:eastAsia="Cambria" w:hAnsi="Cambria" w:cs="Cambria"/>
          <w:sz w:val="20"/>
          <w:szCs w:val="20"/>
        </w:rPr>
        <w:t>CDEI WG.</w:t>
      </w:r>
    </w:p>
    <w:p w14:paraId="0000007A" w14:textId="77777777" w:rsidR="000414CF" w:rsidRDefault="000414CF">
      <w:pPr>
        <w:tabs>
          <w:tab w:val="left" w:pos="360"/>
          <w:tab w:val="left" w:pos="720"/>
        </w:tabs>
        <w:rPr>
          <w:rFonts w:ascii="Cambria" w:eastAsia="Cambria" w:hAnsi="Cambria" w:cs="Cambria"/>
          <w:sz w:val="20"/>
          <w:szCs w:val="20"/>
        </w:rPr>
      </w:pPr>
    </w:p>
    <w:p w14:paraId="0000007B" w14:textId="77777777" w:rsidR="000414CF" w:rsidRDefault="00000000">
      <w:pPr>
        <w:widowControl w:val="0"/>
        <w:spacing w:before="10" w:after="10"/>
        <w:rPr>
          <w:rFonts w:ascii="Cambria" w:eastAsia="Cambria" w:hAnsi="Cambria" w:cs="Cambria"/>
          <w:b/>
          <w:i/>
          <w:sz w:val="22"/>
          <w:szCs w:val="22"/>
        </w:rPr>
      </w:pPr>
      <w:r>
        <w:rPr>
          <w:rFonts w:ascii="Cambria" w:eastAsia="Cambria" w:hAnsi="Cambria" w:cs="Cambria"/>
          <w:b/>
          <w:i/>
          <w:sz w:val="22"/>
          <w:szCs w:val="22"/>
        </w:rPr>
        <w:t>Public input on Compensation TF Update and JEDI-related Working Group scope, charge, and Prospectus finalization process</w:t>
      </w:r>
    </w:p>
    <w:p w14:paraId="0000007C" w14:textId="77777777" w:rsidR="000414CF" w:rsidRPr="00981D1F" w:rsidRDefault="00000000">
      <w:pPr>
        <w:rPr>
          <w:rFonts w:ascii="Cambria" w:eastAsia="Cambria" w:hAnsi="Cambria" w:cs="Cambria"/>
          <w:i/>
          <w:color w:val="000000"/>
          <w:sz w:val="20"/>
          <w:szCs w:val="20"/>
        </w:rPr>
      </w:pPr>
      <w:r>
        <w:rPr>
          <w:rFonts w:ascii="Cambria" w:eastAsia="Cambria" w:hAnsi="Cambria" w:cs="Cambria"/>
          <w:sz w:val="20"/>
          <w:szCs w:val="20"/>
          <w:u w:val="single"/>
        </w:rPr>
        <w:t xml:space="preserve">Public Questions and </w:t>
      </w:r>
      <w:r w:rsidRPr="000F5D0C">
        <w:rPr>
          <w:rFonts w:ascii="Cambria" w:eastAsia="Cambria" w:hAnsi="Cambria" w:cs="Cambria"/>
          <w:sz w:val="20"/>
          <w:szCs w:val="20"/>
          <w:u w:val="single"/>
        </w:rPr>
        <w:t xml:space="preserve">Comments: </w:t>
      </w:r>
    </w:p>
    <w:p w14:paraId="0000007D" w14:textId="77777777" w:rsidR="000414CF" w:rsidRDefault="00000000">
      <w:pPr>
        <w:tabs>
          <w:tab w:val="left" w:pos="720"/>
        </w:tabs>
        <w:rPr>
          <w:rFonts w:ascii="Cambria" w:eastAsia="Cambria" w:hAnsi="Cambria" w:cs="Cambria"/>
          <w:color w:val="000000"/>
          <w:sz w:val="20"/>
          <w:szCs w:val="20"/>
        </w:rPr>
      </w:pPr>
      <w:r w:rsidRPr="00981D1F">
        <w:rPr>
          <w:rFonts w:ascii="Cambria" w:eastAsia="Cambria" w:hAnsi="Cambria" w:cs="Cambria"/>
          <w:color w:val="000000"/>
          <w:sz w:val="20"/>
          <w:szCs w:val="20"/>
        </w:rPr>
        <w:t>There were no questions or comments from the Public.</w:t>
      </w:r>
    </w:p>
    <w:p w14:paraId="0000007E" w14:textId="77777777" w:rsidR="000414CF" w:rsidRDefault="000414CF">
      <w:pPr>
        <w:widowControl w:val="0"/>
        <w:spacing w:before="10" w:after="10"/>
        <w:rPr>
          <w:rFonts w:ascii="Cambria" w:eastAsia="Cambria" w:hAnsi="Cambria" w:cs="Cambria"/>
          <w:b/>
          <w:i/>
          <w:sz w:val="22"/>
          <w:szCs w:val="22"/>
        </w:rPr>
      </w:pPr>
    </w:p>
    <w:p w14:paraId="0000007F" w14:textId="77777777" w:rsidR="000414CF" w:rsidRDefault="00000000">
      <w:pPr>
        <w:widowControl w:val="0"/>
        <w:spacing w:before="10" w:after="10"/>
        <w:rPr>
          <w:rFonts w:ascii="Cambria" w:eastAsia="Cambria" w:hAnsi="Cambria" w:cs="Cambria"/>
          <w:b/>
          <w:i/>
          <w:sz w:val="22"/>
          <w:szCs w:val="22"/>
        </w:rPr>
      </w:pPr>
      <w:r>
        <w:rPr>
          <w:rFonts w:ascii="Cambria" w:eastAsia="Cambria" w:hAnsi="Cambria" w:cs="Cambria"/>
          <w:b/>
          <w:i/>
          <w:sz w:val="22"/>
          <w:szCs w:val="22"/>
        </w:rPr>
        <w:t>CDEI WG recommendations-implementing 1-2 before new WG launches</w:t>
      </w:r>
    </w:p>
    <w:p w14:paraId="00000080" w14:textId="584C327A" w:rsidR="000414CF" w:rsidRDefault="00000000">
      <w:pPr>
        <w:rPr>
          <w:rFonts w:ascii="Cambria" w:eastAsia="Cambria" w:hAnsi="Cambria" w:cs="Cambria"/>
          <w:sz w:val="20"/>
          <w:szCs w:val="20"/>
        </w:rPr>
      </w:pPr>
      <w:r>
        <w:rPr>
          <w:rFonts w:ascii="Cambria" w:eastAsia="Cambria" w:hAnsi="Cambria" w:cs="Cambria"/>
          <w:sz w:val="20"/>
          <w:szCs w:val="20"/>
        </w:rPr>
        <w:t xml:space="preserve">Katie Abrams and Jonathan Raab presented a few CDEI Recommendations that the </w:t>
      </w:r>
      <w:r w:rsidR="00DA14BA">
        <w:rPr>
          <w:rFonts w:ascii="Cambria" w:eastAsia="Cambria" w:hAnsi="Cambria" w:cs="Cambria"/>
          <w:sz w:val="20"/>
          <w:szCs w:val="20"/>
        </w:rPr>
        <w:t>F</w:t>
      </w:r>
      <w:r>
        <w:rPr>
          <w:rFonts w:ascii="Cambria" w:eastAsia="Cambria" w:hAnsi="Cambria" w:cs="Cambria"/>
          <w:sz w:val="20"/>
          <w:szCs w:val="20"/>
        </w:rPr>
        <w:t xml:space="preserve">acilitation </w:t>
      </w:r>
      <w:r w:rsidR="001640EF">
        <w:rPr>
          <w:rFonts w:ascii="Cambria" w:eastAsia="Cambria" w:hAnsi="Cambria" w:cs="Cambria"/>
          <w:sz w:val="20"/>
          <w:szCs w:val="20"/>
        </w:rPr>
        <w:t>T</w:t>
      </w:r>
      <w:r>
        <w:rPr>
          <w:rFonts w:ascii="Cambria" w:eastAsia="Cambria" w:hAnsi="Cambria" w:cs="Cambria"/>
          <w:sz w:val="20"/>
          <w:szCs w:val="20"/>
        </w:rPr>
        <w:t>eam</w:t>
      </w:r>
      <w:r w:rsidR="001640EF">
        <w:rPr>
          <w:rFonts w:ascii="Cambria" w:eastAsia="Cambria" w:hAnsi="Cambria" w:cs="Cambria"/>
          <w:sz w:val="20"/>
          <w:szCs w:val="20"/>
        </w:rPr>
        <w:t>, CAECC Co-Chairs, and CPUC ED</w:t>
      </w:r>
      <w:r>
        <w:rPr>
          <w:rFonts w:ascii="Cambria" w:eastAsia="Cambria" w:hAnsi="Cambria" w:cs="Cambria"/>
          <w:sz w:val="20"/>
          <w:szCs w:val="20"/>
        </w:rPr>
        <w:t xml:space="preserve"> flagged for </w:t>
      </w:r>
      <w:r w:rsidR="001640EF">
        <w:rPr>
          <w:rFonts w:ascii="Cambria" w:eastAsia="Cambria" w:hAnsi="Cambria" w:cs="Cambria"/>
          <w:sz w:val="20"/>
          <w:szCs w:val="20"/>
        </w:rPr>
        <w:t xml:space="preserve">potential </w:t>
      </w:r>
      <w:r>
        <w:rPr>
          <w:rFonts w:ascii="Cambria" w:eastAsia="Cambria" w:hAnsi="Cambria" w:cs="Cambria"/>
          <w:sz w:val="20"/>
          <w:szCs w:val="20"/>
        </w:rPr>
        <w:t xml:space="preserve">implementation prior to the formation of the JEDI-focused WG. See </w:t>
      </w:r>
      <w:r>
        <w:rPr>
          <w:rFonts w:ascii="Cambria" w:eastAsia="Cambria" w:hAnsi="Cambria" w:cs="Cambria"/>
          <w:i/>
          <w:sz w:val="20"/>
          <w:szCs w:val="20"/>
        </w:rPr>
        <w:t xml:space="preserve">6.22.22 Full Quarterly CAEECC Mtg Draft </w:t>
      </w:r>
      <w:r w:rsidRPr="008F6932">
        <w:rPr>
          <w:rFonts w:ascii="Cambria" w:eastAsia="Cambria" w:hAnsi="Cambria" w:cs="Cambria"/>
          <w:i/>
          <w:sz w:val="20"/>
          <w:szCs w:val="20"/>
        </w:rPr>
        <w:t>Slides</w:t>
      </w:r>
      <w:r w:rsidRPr="00981D1F">
        <w:rPr>
          <w:rFonts w:ascii="Cambria" w:eastAsia="Cambria" w:hAnsi="Cambria" w:cs="Cambria"/>
          <w:i/>
          <w:sz w:val="20"/>
          <w:szCs w:val="20"/>
        </w:rPr>
        <w:t xml:space="preserve">, slides 34 - 38, </w:t>
      </w:r>
      <w:r w:rsidRPr="008F6932">
        <w:rPr>
          <w:rFonts w:ascii="Cambria" w:eastAsia="Cambria" w:hAnsi="Cambria" w:cs="Cambria"/>
          <w:sz w:val="20"/>
          <w:szCs w:val="20"/>
        </w:rPr>
        <w:t>posted to the meeting</w:t>
      </w:r>
      <w:r>
        <w:rPr>
          <w:rFonts w:ascii="Cambria" w:eastAsia="Cambria" w:hAnsi="Cambria" w:cs="Cambria"/>
          <w:sz w:val="20"/>
          <w:szCs w:val="20"/>
        </w:rPr>
        <w:t xml:space="preserve"> page. </w:t>
      </w:r>
    </w:p>
    <w:p w14:paraId="00000081" w14:textId="77777777" w:rsidR="000414CF" w:rsidRDefault="000414CF">
      <w:pPr>
        <w:rPr>
          <w:rFonts w:ascii="Cambria" w:eastAsia="Cambria" w:hAnsi="Cambria" w:cs="Cambria"/>
          <w:sz w:val="20"/>
          <w:szCs w:val="20"/>
        </w:rPr>
      </w:pPr>
    </w:p>
    <w:p w14:paraId="00000083" w14:textId="5B9A11D8" w:rsidR="000414CF" w:rsidRDefault="00000000">
      <w:pPr>
        <w:rPr>
          <w:rFonts w:ascii="Cambria" w:eastAsia="Cambria" w:hAnsi="Cambria" w:cs="Cambria"/>
          <w:sz w:val="20"/>
          <w:szCs w:val="20"/>
        </w:rPr>
      </w:pPr>
      <w:sdt>
        <w:sdtPr>
          <w:tag w:val="goog_rdk_9"/>
          <w:id w:val="1864785466"/>
        </w:sdtPr>
        <w:sdtContent/>
      </w:sdt>
      <w:r>
        <w:rPr>
          <w:rFonts w:ascii="Cambria" w:eastAsia="Cambria" w:hAnsi="Cambria" w:cs="Cambria"/>
          <w:b/>
          <w:sz w:val="20"/>
          <w:szCs w:val="20"/>
        </w:rPr>
        <w:t>Recommendation</w:t>
      </w:r>
      <w:r w:rsidR="008F6932">
        <w:rPr>
          <w:rFonts w:ascii="Cambria" w:eastAsia="Cambria" w:hAnsi="Cambria" w:cs="Cambria"/>
          <w:b/>
          <w:sz w:val="20"/>
          <w:szCs w:val="20"/>
        </w:rPr>
        <w:t xml:space="preserve"> 1</w:t>
      </w:r>
      <w:r w:rsidR="009B22D8">
        <w:rPr>
          <w:rFonts w:ascii="Cambria" w:eastAsia="Cambria" w:hAnsi="Cambria" w:cs="Cambria"/>
          <w:b/>
          <w:sz w:val="20"/>
          <w:szCs w:val="20"/>
        </w:rPr>
        <w:t xml:space="preserve"> (part 1 of 2)</w:t>
      </w:r>
      <w:r w:rsidR="008F6932">
        <w:rPr>
          <w:rFonts w:ascii="Cambria" w:eastAsia="Cambria" w:hAnsi="Cambria" w:cs="Cambria"/>
          <w:b/>
          <w:sz w:val="20"/>
          <w:szCs w:val="20"/>
        </w:rPr>
        <w:t xml:space="preserve">: </w:t>
      </w:r>
      <w:r w:rsidR="008F6932" w:rsidRPr="008F6932">
        <w:rPr>
          <w:rFonts w:ascii="Cambria" w:eastAsia="Cambria" w:hAnsi="Cambria" w:cs="Cambria"/>
          <w:b/>
          <w:sz w:val="20"/>
          <w:szCs w:val="20"/>
        </w:rPr>
        <w:t>Include a demonstration of and commitment to JEDI in the JEDI-focused Working Group Application</w:t>
      </w:r>
      <w:r w:rsidR="008F6932">
        <w:rPr>
          <w:rFonts w:ascii="Cambria" w:eastAsia="Cambria" w:hAnsi="Cambria" w:cs="Cambria"/>
          <w:b/>
          <w:sz w:val="20"/>
          <w:szCs w:val="20"/>
        </w:rPr>
        <w:t xml:space="preserve"> (slide 36)</w:t>
      </w:r>
      <w:r>
        <w:rPr>
          <w:rFonts w:ascii="Cambria" w:eastAsia="Cambria" w:hAnsi="Cambria" w:cs="Cambria"/>
          <w:b/>
          <w:sz w:val="20"/>
          <w:szCs w:val="20"/>
        </w:rPr>
        <w:t xml:space="preserve"> </w:t>
      </w:r>
      <w:r w:rsidR="006D15B2">
        <w:rPr>
          <w:rFonts w:ascii="Cambria" w:eastAsia="Cambria" w:hAnsi="Cambria" w:cs="Cambria"/>
          <w:b/>
          <w:sz w:val="20"/>
          <w:szCs w:val="20"/>
        </w:rPr>
        <w:t>– approved by consensus</w:t>
      </w:r>
    </w:p>
    <w:p w14:paraId="3DBE8F68" w14:textId="77777777" w:rsidR="001640EF" w:rsidRDefault="001640EF">
      <w:pPr>
        <w:rPr>
          <w:rFonts w:ascii="Cambria" w:eastAsia="Cambria" w:hAnsi="Cambria" w:cs="Cambria"/>
          <w:bCs/>
          <w:sz w:val="20"/>
          <w:szCs w:val="20"/>
          <w:u w:val="single"/>
        </w:rPr>
      </w:pPr>
    </w:p>
    <w:p w14:paraId="71905A01" w14:textId="76BFEAFF" w:rsidR="00A94D30" w:rsidRDefault="00A94D30">
      <w:pPr>
        <w:rPr>
          <w:rFonts w:ascii="Cambria" w:eastAsia="Cambria" w:hAnsi="Cambria" w:cs="Cambria"/>
          <w:sz w:val="20"/>
          <w:szCs w:val="20"/>
        </w:rPr>
      </w:pPr>
      <w:r w:rsidRPr="002D6AD3">
        <w:rPr>
          <w:rFonts w:ascii="Cambria" w:eastAsia="Cambria" w:hAnsi="Cambria" w:cs="Cambria"/>
          <w:b/>
          <w:sz w:val="20"/>
          <w:szCs w:val="20"/>
          <w:u w:val="single"/>
        </w:rPr>
        <w:t>Summary</w:t>
      </w:r>
      <w:r>
        <w:rPr>
          <w:rFonts w:ascii="Cambria" w:eastAsia="Cambria" w:hAnsi="Cambria" w:cs="Cambria"/>
          <w:bCs/>
          <w:sz w:val="20"/>
          <w:szCs w:val="20"/>
        </w:rPr>
        <w:t xml:space="preserve">: </w:t>
      </w:r>
      <w:r w:rsidR="001640EF">
        <w:rPr>
          <w:rFonts w:ascii="Cambria" w:eastAsia="Cambria" w:hAnsi="Cambria" w:cs="Cambria"/>
          <w:bCs/>
          <w:sz w:val="20"/>
          <w:szCs w:val="20"/>
        </w:rPr>
        <w:t>Following</w:t>
      </w:r>
      <w:r>
        <w:rPr>
          <w:rFonts w:ascii="Cambria" w:eastAsia="Cambria" w:hAnsi="Cambria" w:cs="Cambria"/>
          <w:bCs/>
          <w:sz w:val="20"/>
          <w:szCs w:val="20"/>
        </w:rPr>
        <w:t xml:space="preserve"> Member discussion (detailed below), CAEECC members agreed to add the following language (from slide 37) to the JEDI-focused WG application:</w:t>
      </w:r>
    </w:p>
    <w:tbl>
      <w:tblPr>
        <w:tblStyle w:val="a"/>
        <w:tblW w:w="9360" w:type="dxa"/>
        <w:tblLayout w:type="fixed"/>
        <w:tblLook w:val="0600" w:firstRow="0" w:lastRow="0" w:firstColumn="0" w:lastColumn="0" w:noHBand="1" w:noVBand="1"/>
      </w:tblPr>
      <w:tblGrid>
        <w:gridCol w:w="9360"/>
      </w:tblGrid>
      <w:tr w:rsidR="000414CF" w14:paraId="18B3ED14" w14:textId="77777777">
        <w:tc>
          <w:tcPr>
            <w:tcW w:w="9360" w:type="dxa"/>
            <w:shd w:val="clear" w:color="auto" w:fill="EFEFEF"/>
            <w:tcMar>
              <w:top w:w="387" w:type="dxa"/>
              <w:left w:w="387" w:type="dxa"/>
              <w:bottom w:w="387" w:type="dxa"/>
              <w:right w:w="387" w:type="dxa"/>
            </w:tcMar>
          </w:tcPr>
          <w:p w14:paraId="00000084" w14:textId="77777777" w:rsidR="000414CF" w:rsidRDefault="00000000">
            <w:pPr>
              <w:rPr>
                <w:rFonts w:ascii="Cambria" w:eastAsia="Cambria" w:hAnsi="Cambria" w:cs="Cambria"/>
                <w:sz w:val="20"/>
                <w:szCs w:val="20"/>
              </w:rPr>
            </w:pPr>
            <w:sdt>
              <w:sdtPr>
                <w:tag w:val="goog_rdk_11"/>
                <w:id w:val="-1651745088"/>
              </w:sdtPr>
              <w:sdtContent/>
            </w:sdt>
            <w:r>
              <w:rPr>
                <w:rFonts w:ascii="Cambria" w:eastAsia="Cambria" w:hAnsi="Cambria" w:cs="Cambria"/>
                <w:sz w:val="20"/>
                <w:szCs w:val="20"/>
              </w:rPr>
              <w:t>As a representative of X organization, I will actively 1) demonstrate and 2) commit to an ongoing education and personal commitment to Justice, Equity, Diversity, and Inclusion in my participation as a CAEECC Working Group member.</w:t>
            </w:r>
          </w:p>
        </w:tc>
      </w:tr>
    </w:tbl>
    <w:p w14:paraId="1D39BEBE" w14:textId="77777777" w:rsidR="00A94D30" w:rsidRDefault="00A94D30" w:rsidP="00A94D30">
      <w:pPr>
        <w:rPr>
          <w:rFonts w:ascii="Cambria" w:eastAsia="Cambria" w:hAnsi="Cambria" w:cs="Cambria"/>
          <w:sz w:val="20"/>
          <w:szCs w:val="20"/>
          <w:u w:val="single"/>
        </w:rPr>
      </w:pPr>
    </w:p>
    <w:p w14:paraId="224B89EE" w14:textId="2D0B1538" w:rsidR="00A94D30" w:rsidRPr="00981D1F" w:rsidRDefault="00A94D30" w:rsidP="00981D1F">
      <w:pPr>
        <w:rPr>
          <w:rFonts w:ascii="Cambria" w:eastAsia="Cambria" w:hAnsi="Cambria" w:cs="Cambria"/>
          <w:sz w:val="20"/>
          <w:szCs w:val="20"/>
          <w:u w:val="single"/>
        </w:rPr>
      </w:pPr>
      <w:r>
        <w:rPr>
          <w:rFonts w:ascii="Cambria" w:eastAsia="Cambria" w:hAnsi="Cambria" w:cs="Cambria"/>
          <w:sz w:val="20"/>
          <w:szCs w:val="20"/>
          <w:u w:val="single"/>
        </w:rPr>
        <w:t xml:space="preserve">Details of </w:t>
      </w:r>
      <w:r w:rsidRPr="00036D02">
        <w:rPr>
          <w:rFonts w:ascii="Cambria" w:eastAsia="Cambria" w:hAnsi="Cambria" w:cs="Cambria"/>
          <w:sz w:val="20"/>
          <w:szCs w:val="20"/>
          <w:u w:val="single"/>
        </w:rPr>
        <w:t xml:space="preserve">Member </w:t>
      </w:r>
      <w:r>
        <w:rPr>
          <w:rFonts w:ascii="Cambria" w:eastAsia="Cambria" w:hAnsi="Cambria" w:cs="Cambria"/>
          <w:sz w:val="20"/>
          <w:szCs w:val="20"/>
          <w:u w:val="single"/>
        </w:rPr>
        <w:t>D</w:t>
      </w:r>
      <w:r w:rsidRPr="00036D02">
        <w:rPr>
          <w:rFonts w:ascii="Cambria" w:eastAsia="Cambria" w:hAnsi="Cambria" w:cs="Cambria"/>
          <w:sz w:val="20"/>
          <w:szCs w:val="20"/>
          <w:u w:val="single"/>
        </w:rPr>
        <w:t>iscussion:</w:t>
      </w:r>
    </w:p>
    <w:p w14:paraId="00000086" w14:textId="412EBE62" w:rsidR="000414CF" w:rsidRDefault="00000000">
      <w:pPr>
        <w:numPr>
          <w:ilvl w:val="0"/>
          <w:numId w:val="6"/>
        </w:numPr>
        <w:rPr>
          <w:rFonts w:ascii="Cambria" w:eastAsia="Cambria" w:hAnsi="Cambria" w:cs="Cambria"/>
          <w:sz w:val="20"/>
          <w:szCs w:val="20"/>
        </w:rPr>
      </w:pPr>
      <w:r>
        <w:rPr>
          <w:rFonts w:ascii="Cambria" w:eastAsia="Cambria" w:hAnsi="Cambria" w:cs="Cambria"/>
          <w:sz w:val="20"/>
          <w:szCs w:val="20"/>
        </w:rPr>
        <w:t>Randy Young, SMW Local 104: What does “actively demonstrate” mean?</w:t>
      </w:r>
    </w:p>
    <w:p w14:paraId="394A90DD" w14:textId="447DBE11" w:rsidR="00454D3C" w:rsidRDefault="00454D3C" w:rsidP="00454D3C">
      <w:pPr>
        <w:numPr>
          <w:ilvl w:val="1"/>
          <w:numId w:val="6"/>
        </w:numPr>
        <w:rPr>
          <w:rFonts w:ascii="Cambria" w:eastAsia="Cambria" w:hAnsi="Cambria" w:cs="Cambria"/>
          <w:sz w:val="20"/>
          <w:szCs w:val="20"/>
        </w:rPr>
      </w:pPr>
      <w:r>
        <w:rPr>
          <w:rFonts w:ascii="Cambria" w:eastAsia="Cambria" w:hAnsi="Cambria" w:cs="Cambria"/>
          <w:i/>
          <w:sz w:val="20"/>
          <w:szCs w:val="20"/>
        </w:rPr>
        <w:t>Katie Abrams, SESC: There is no formal requirement to</w:t>
      </w:r>
      <w:r w:rsidR="00C92352">
        <w:rPr>
          <w:rFonts w:ascii="Cambria" w:eastAsia="Cambria" w:hAnsi="Cambria" w:cs="Cambria"/>
          <w:i/>
          <w:sz w:val="20"/>
          <w:szCs w:val="20"/>
        </w:rPr>
        <w:t xml:space="preserve"> “actively</w:t>
      </w:r>
      <w:r>
        <w:rPr>
          <w:rFonts w:ascii="Cambria" w:eastAsia="Cambria" w:hAnsi="Cambria" w:cs="Cambria"/>
          <w:i/>
          <w:sz w:val="20"/>
          <w:szCs w:val="20"/>
        </w:rPr>
        <w:t xml:space="preserve"> demonstrate</w:t>
      </w:r>
      <w:r w:rsidR="00C92352">
        <w:rPr>
          <w:rFonts w:ascii="Cambria" w:eastAsia="Cambria" w:hAnsi="Cambria" w:cs="Cambria"/>
          <w:i/>
          <w:sz w:val="20"/>
          <w:szCs w:val="20"/>
        </w:rPr>
        <w:t>”</w:t>
      </w:r>
      <w:r>
        <w:rPr>
          <w:rFonts w:ascii="Cambria" w:eastAsia="Cambria" w:hAnsi="Cambria" w:cs="Cambria"/>
          <w:i/>
          <w:sz w:val="20"/>
          <w:szCs w:val="20"/>
        </w:rPr>
        <w:t xml:space="preserve"> </w:t>
      </w:r>
      <w:r w:rsidR="00C92352">
        <w:rPr>
          <w:rFonts w:ascii="Cambria" w:eastAsia="Cambria" w:hAnsi="Cambria" w:cs="Cambria"/>
          <w:i/>
          <w:sz w:val="20"/>
          <w:szCs w:val="20"/>
        </w:rPr>
        <w:t xml:space="preserve">a </w:t>
      </w:r>
      <w:r>
        <w:rPr>
          <w:rFonts w:ascii="Cambria" w:eastAsia="Cambria" w:hAnsi="Cambria" w:cs="Cambria"/>
          <w:i/>
          <w:sz w:val="20"/>
          <w:szCs w:val="20"/>
        </w:rPr>
        <w:t xml:space="preserve">commitment; </w:t>
      </w:r>
      <w:r w:rsidR="00C92352">
        <w:rPr>
          <w:rFonts w:ascii="Cambria" w:eastAsia="Cambria" w:hAnsi="Cambria" w:cs="Cambria"/>
          <w:i/>
          <w:sz w:val="20"/>
          <w:szCs w:val="20"/>
        </w:rPr>
        <w:t>but rather, that clause is included to strengthen the language around commitment</w:t>
      </w:r>
      <w:r>
        <w:rPr>
          <w:rFonts w:ascii="Cambria" w:eastAsia="Cambria" w:hAnsi="Cambria" w:cs="Cambria"/>
          <w:i/>
          <w:sz w:val="20"/>
          <w:szCs w:val="20"/>
        </w:rPr>
        <w:t xml:space="preserve"> </w:t>
      </w:r>
    </w:p>
    <w:p w14:paraId="00000087" w14:textId="60914B8B" w:rsidR="000414CF" w:rsidRDefault="00000000">
      <w:pPr>
        <w:numPr>
          <w:ilvl w:val="0"/>
          <w:numId w:val="6"/>
        </w:numPr>
        <w:rPr>
          <w:rFonts w:ascii="Cambria" w:eastAsia="Cambria" w:hAnsi="Cambria" w:cs="Cambria"/>
          <w:sz w:val="20"/>
          <w:szCs w:val="20"/>
        </w:rPr>
      </w:pPr>
      <w:r>
        <w:rPr>
          <w:rFonts w:ascii="Cambria" w:eastAsia="Cambria" w:hAnsi="Cambria" w:cs="Cambria"/>
          <w:sz w:val="20"/>
          <w:szCs w:val="20"/>
        </w:rPr>
        <w:t xml:space="preserve">Ted Howard, Small Business Utility Association (SBUA): The recommendation drops </w:t>
      </w:r>
      <w:r w:rsidR="00454D3C">
        <w:rPr>
          <w:rFonts w:ascii="Cambria" w:eastAsia="Cambria" w:hAnsi="Cambria" w:cs="Cambria"/>
          <w:sz w:val="20"/>
          <w:szCs w:val="20"/>
        </w:rPr>
        <w:t>“</w:t>
      </w:r>
      <w:r>
        <w:rPr>
          <w:rFonts w:ascii="Cambria" w:eastAsia="Cambria" w:hAnsi="Cambria" w:cs="Cambria"/>
          <w:sz w:val="20"/>
          <w:szCs w:val="20"/>
        </w:rPr>
        <w:t xml:space="preserve">at an organizational level” from the original recommendation from the CDEI WG. Was that on purpose and if </w:t>
      </w:r>
      <w:proofErr w:type="gramStart"/>
      <w:r>
        <w:rPr>
          <w:rFonts w:ascii="Cambria" w:eastAsia="Cambria" w:hAnsi="Cambria" w:cs="Cambria"/>
          <w:sz w:val="20"/>
          <w:szCs w:val="20"/>
        </w:rPr>
        <w:t>so</w:t>
      </w:r>
      <w:proofErr w:type="gramEnd"/>
      <w:r>
        <w:rPr>
          <w:rFonts w:ascii="Cambria" w:eastAsia="Cambria" w:hAnsi="Cambria" w:cs="Cambria"/>
          <w:sz w:val="20"/>
          <w:szCs w:val="20"/>
        </w:rPr>
        <w:t xml:space="preserve"> why?</w:t>
      </w:r>
    </w:p>
    <w:p w14:paraId="00000088" w14:textId="26F1680C" w:rsidR="000414CF" w:rsidRDefault="00000000">
      <w:pPr>
        <w:numPr>
          <w:ilvl w:val="1"/>
          <w:numId w:val="6"/>
        </w:numPr>
        <w:rPr>
          <w:rFonts w:ascii="Cambria" w:eastAsia="Cambria" w:hAnsi="Cambria" w:cs="Cambria"/>
          <w:i/>
          <w:sz w:val="20"/>
          <w:szCs w:val="20"/>
        </w:rPr>
      </w:pPr>
      <w:r>
        <w:rPr>
          <w:rFonts w:ascii="Cambria" w:eastAsia="Cambria" w:hAnsi="Cambria" w:cs="Cambria"/>
          <w:i/>
          <w:sz w:val="20"/>
          <w:szCs w:val="20"/>
        </w:rPr>
        <w:t xml:space="preserve">Katie Abrams, SESC: The original CDEI </w:t>
      </w:r>
      <w:r w:rsidR="00454D3C">
        <w:rPr>
          <w:rFonts w:ascii="Cambria" w:eastAsia="Cambria" w:hAnsi="Cambria" w:cs="Cambria"/>
          <w:i/>
          <w:sz w:val="20"/>
          <w:szCs w:val="20"/>
        </w:rPr>
        <w:t xml:space="preserve">WG </w:t>
      </w:r>
      <w:r>
        <w:rPr>
          <w:rFonts w:ascii="Cambria" w:eastAsia="Cambria" w:hAnsi="Cambria" w:cs="Cambria"/>
          <w:i/>
          <w:sz w:val="20"/>
          <w:szCs w:val="20"/>
        </w:rPr>
        <w:t>recommendation was intended to apply to</w:t>
      </w:r>
      <w:r w:rsidR="00454D3C">
        <w:rPr>
          <w:rFonts w:ascii="Cambria" w:eastAsia="Cambria" w:hAnsi="Cambria" w:cs="Cambria"/>
          <w:i/>
          <w:sz w:val="20"/>
          <w:szCs w:val="20"/>
        </w:rPr>
        <w:t xml:space="preserve"> full</w:t>
      </w:r>
      <w:r>
        <w:rPr>
          <w:rFonts w:ascii="Cambria" w:eastAsia="Cambria" w:hAnsi="Cambria" w:cs="Cambria"/>
          <w:i/>
          <w:sz w:val="20"/>
          <w:szCs w:val="20"/>
        </w:rPr>
        <w:t xml:space="preserve"> CAEECC </w:t>
      </w:r>
      <w:r w:rsidR="00454D3C">
        <w:rPr>
          <w:rFonts w:ascii="Cambria" w:eastAsia="Cambria" w:hAnsi="Cambria" w:cs="Cambria"/>
          <w:i/>
          <w:sz w:val="20"/>
          <w:szCs w:val="20"/>
        </w:rPr>
        <w:t xml:space="preserve">membership </w:t>
      </w:r>
      <w:r>
        <w:rPr>
          <w:rFonts w:ascii="Cambria" w:eastAsia="Cambria" w:hAnsi="Cambria" w:cs="Cambria"/>
          <w:i/>
          <w:sz w:val="20"/>
          <w:szCs w:val="20"/>
        </w:rPr>
        <w:t>application</w:t>
      </w:r>
      <w:r w:rsidR="00454D3C">
        <w:rPr>
          <w:rFonts w:ascii="Cambria" w:eastAsia="Cambria" w:hAnsi="Cambria" w:cs="Cambria"/>
          <w:i/>
          <w:sz w:val="20"/>
          <w:szCs w:val="20"/>
        </w:rPr>
        <w:t xml:space="preserve">; the facilitation team adapted that recommendation to </w:t>
      </w:r>
      <w:r>
        <w:rPr>
          <w:rFonts w:ascii="Cambria" w:eastAsia="Cambria" w:hAnsi="Cambria" w:cs="Cambria"/>
          <w:i/>
          <w:sz w:val="20"/>
          <w:szCs w:val="20"/>
        </w:rPr>
        <w:t>the JEDI-focused Working Group application</w:t>
      </w:r>
      <w:r w:rsidR="00454D3C">
        <w:rPr>
          <w:rFonts w:ascii="Cambria" w:eastAsia="Cambria" w:hAnsi="Cambria" w:cs="Cambria"/>
          <w:i/>
          <w:sz w:val="20"/>
          <w:szCs w:val="20"/>
        </w:rPr>
        <w:t>. Since the WG scope and focus is much narrower and shorter than full CAEECC membership, the clause about “at an organizational level” was removed. Welcome input from members, CDEI WG participants, and the public if this raises a concern.</w:t>
      </w:r>
    </w:p>
    <w:p w14:paraId="00000089" w14:textId="19489E4F" w:rsidR="000414CF" w:rsidRDefault="00000000">
      <w:pPr>
        <w:numPr>
          <w:ilvl w:val="1"/>
          <w:numId w:val="6"/>
        </w:numPr>
        <w:rPr>
          <w:rFonts w:ascii="Cambria" w:eastAsia="Cambria" w:hAnsi="Cambria" w:cs="Cambria"/>
          <w:i/>
          <w:sz w:val="20"/>
          <w:szCs w:val="20"/>
        </w:rPr>
      </w:pPr>
      <w:proofErr w:type="spellStart"/>
      <w:r>
        <w:rPr>
          <w:rFonts w:ascii="Cambria" w:eastAsia="Cambria" w:hAnsi="Cambria" w:cs="Cambria"/>
          <w:i/>
          <w:sz w:val="20"/>
          <w:szCs w:val="20"/>
        </w:rPr>
        <w:t>Fabi</w:t>
      </w:r>
      <w:proofErr w:type="spellEnd"/>
      <w:r>
        <w:rPr>
          <w:rFonts w:ascii="Cambria" w:eastAsia="Cambria" w:hAnsi="Cambria" w:cs="Cambria"/>
          <w:i/>
          <w:sz w:val="20"/>
          <w:szCs w:val="20"/>
        </w:rPr>
        <w:t xml:space="preserve"> Lao, </w:t>
      </w:r>
      <w:r w:rsidR="00981D1F">
        <w:rPr>
          <w:rFonts w:ascii="Cambria" w:eastAsia="Cambria" w:hAnsi="Cambria" w:cs="Cambria"/>
          <w:i/>
          <w:sz w:val="20"/>
          <w:szCs w:val="20"/>
        </w:rPr>
        <w:t>CSE</w:t>
      </w:r>
      <w:r>
        <w:rPr>
          <w:rFonts w:ascii="Cambria" w:eastAsia="Cambria" w:hAnsi="Cambria" w:cs="Cambria"/>
          <w:i/>
          <w:sz w:val="20"/>
          <w:szCs w:val="20"/>
        </w:rPr>
        <w:t>: It makes sense to exclude this for the JEDI-focused Working Group. For organizational change, 6-9 months might be too much of a lift.</w:t>
      </w:r>
    </w:p>
    <w:p w14:paraId="0000008B" w14:textId="77777777" w:rsidR="000414CF" w:rsidRDefault="000414CF">
      <w:pPr>
        <w:rPr>
          <w:rFonts w:ascii="Cambria" w:eastAsia="Cambria" w:hAnsi="Cambria" w:cs="Cambria"/>
          <w:sz w:val="20"/>
          <w:szCs w:val="20"/>
        </w:rPr>
      </w:pPr>
    </w:p>
    <w:p w14:paraId="09D0F67F" w14:textId="40AB7139" w:rsidR="006D15B2" w:rsidRDefault="00000000">
      <w:pPr>
        <w:rPr>
          <w:rFonts w:ascii="Cambria" w:eastAsia="Cambria" w:hAnsi="Cambria" w:cs="Cambria"/>
          <w:b/>
          <w:sz w:val="20"/>
          <w:szCs w:val="20"/>
        </w:rPr>
      </w:pPr>
      <w:r w:rsidRPr="006D15B2">
        <w:rPr>
          <w:rFonts w:ascii="Cambria" w:eastAsia="Cambria" w:hAnsi="Cambria" w:cs="Cambria"/>
          <w:b/>
          <w:sz w:val="20"/>
          <w:szCs w:val="20"/>
        </w:rPr>
        <w:t xml:space="preserve">Recommendation </w:t>
      </w:r>
      <w:r w:rsidR="008F6932" w:rsidRPr="006D15B2">
        <w:rPr>
          <w:rFonts w:ascii="Cambria" w:eastAsia="Cambria" w:hAnsi="Cambria" w:cs="Cambria"/>
          <w:b/>
          <w:sz w:val="20"/>
          <w:szCs w:val="20"/>
        </w:rPr>
        <w:t>1 (part 2</w:t>
      </w:r>
      <w:r w:rsidR="009B22D8">
        <w:rPr>
          <w:rFonts w:ascii="Cambria" w:eastAsia="Cambria" w:hAnsi="Cambria" w:cs="Cambria"/>
          <w:b/>
          <w:sz w:val="20"/>
          <w:szCs w:val="20"/>
        </w:rPr>
        <w:t xml:space="preserve"> of 2</w:t>
      </w:r>
      <w:r w:rsidR="008F6932" w:rsidRPr="006D15B2">
        <w:rPr>
          <w:rFonts w:ascii="Cambria" w:eastAsia="Cambria" w:hAnsi="Cambria" w:cs="Cambria"/>
          <w:b/>
          <w:sz w:val="20"/>
          <w:szCs w:val="20"/>
        </w:rPr>
        <w:t>, slide 37)</w:t>
      </w:r>
      <w:r w:rsidRPr="006D15B2">
        <w:rPr>
          <w:rFonts w:ascii="Cambria" w:eastAsia="Cambria" w:hAnsi="Cambria" w:cs="Cambria"/>
          <w:b/>
          <w:sz w:val="20"/>
          <w:szCs w:val="20"/>
        </w:rPr>
        <w:t>:</w:t>
      </w:r>
      <w:r w:rsidRPr="00981D1F">
        <w:rPr>
          <w:rFonts w:ascii="Cambria" w:eastAsia="Cambria" w:hAnsi="Cambria" w:cs="Cambria"/>
          <w:b/>
          <w:sz w:val="20"/>
          <w:szCs w:val="20"/>
        </w:rPr>
        <w:t xml:space="preserve"> Proposal for the JEDI-focused WG Membership Application to </w:t>
      </w:r>
      <w:r w:rsidRPr="00981D1F">
        <w:rPr>
          <w:rFonts w:ascii="Cambria" w:eastAsia="Cambria" w:hAnsi="Cambria" w:cs="Cambria"/>
          <w:b/>
          <w:sz w:val="20"/>
          <w:szCs w:val="20"/>
          <w:u w:val="single"/>
        </w:rPr>
        <w:t>add questions</w:t>
      </w:r>
      <w:r w:rsidRPr="00981D1F">
        <w:rPr>
          <w:rFonts w:ascii="Cambria" w:eastAsia="Cambria" w:hAnsi="Cambria" w:cs="Cambria"/>
          <w:b/>
          <w:sz w:val="20"/>
          <w:szCs w:val="20"/>
        </w:rPr>
        <w:t xml:space="preserve"> related to the experience of both EE and JED</w:t>
      </w:r>
      <w:r w:rsidR="006D15B2" w:rsidRPr="00981D1F">
        <w:rPr>
          <w:rFonts w:ascii="Cambria" w:eastAsia="Cambria" w:hAnsi="Cambria" w:cs="Cambria"/>
          <w:b/>
          <w:sz w:val="20"/>
          <w:szCs w:val="20"/>
        </w:rPr>
        <w:t>I</w:t>
      </w:r>
      <w:r w:rsidR="006D15B2">
        <w:rPr>
          <w:rFonts w:ascii="Cambria" w:eastAsia="Cambria" w:hAnsi="Cambria" w:cs="Cambria"/>
          <w:b/>
          <w:sz w:val="20"/>
          <w:szCs w:val="20"/>
        </w:rPr>
        <w:t xml:space="preserve"> – revised language approved by consensus</w:t>
      </w:r>
    </w:p>
    <w:p w14:paraId="65C199B3" w14:textId="77777777" w:rsidR="000C153A" w:rsidRDefault="000C153A">
      <w:pPr>
        <w:rPr>
          <w:rFonts w:ascii="Cambria" w:eastAsia="Cambria" w:hAnsi="Cambria" w:cs="Cambria"/>
          <w:bCs/>
          <w:sz w:val="20"/>
          <w:szCs w:val="20"/>
          <w:u w:val="single"/>
        </w:rPr>
      </w:pPr>
    </w:p>
    <w:p w14:paraId="0000008C" w14:textId="2B20C904" w:rsidR="000414CF" w:rsidRPr="006D15B2" w:rsidRDefault="006D15B2">
      <w:pPr>
        <w:rPr>
          <w:rFonts w:ascii="Cambria" w:eastAsia="Cambria" w:hAnsi="Cambria" w:cs="Cambria"/>
          <w:bCs/>
          <w:sz w:val="20"/>
          <w:szCs w:val="20"/>
        </w:rPr>
      </w:pPr>
      <w:r w:rsidRPr="002D6AD3">
        <w:rPr>
          <w:rFonts w:ascii="Cambria" w:eastAsia="Cambria" w:hAnsi="Cambria" w:cs="Cambria"/>
          <w:b/>
          <w:sz w:val="20"/>
          <w:szCs w:val="20"/>
          <w:u w:val="single"/>
        </w:rPr>
        <w:t>Summary</w:t>
      </w:r>
      <w:r>
        <w:rPr>
          <w:rFonts w:ascii="Cambria" w:eastAsia="Cambria" w:hAnsi="Cambria" w:cs="Cambria"/>
          <w:bCs/>
          <w:sz w:val="20"/>
          <w:szCs w:val="20"/>
        </w:rPr>
        <w:t xml:space="preserve">: </w:t>
      </w:r>
      <w:r w:rsidR="001640EF">
        <w:rPr>
          <w:rFonts w:ascii="Cambria" w:eastAsia="Cambria" w:hAnsi="Cambria" w:cs="Cambria"/>
          <w:bCs/>
          <w:sz w:val="20"/>
          <w:szCs w:val="20"/>
        </w:rPr>
        <w:t>Following</w:t>
      </w:r>
      <w:r>
        <w:rPr>
          <w:rFonts w:ascii="Cambria" w:eastAsia="Cambria" w:hAnsi="Cambria" w:cs="Cambria"/>
          <w:bCs/>
          <w:sz w:val="20"/>
          <w:szCs w:val="20"/>
        </w:rPr>
        <w:t xml:space="preserve"> </w:t>
      </w:r>
      <w:r w:rsidR="00A94D30">
        <w:rPr>
          <w:rFonts w:ascii="Cambria" w:eastAsia="Cambria" w:hAnsi="Cambria" w:cs="Cambria"/>
          <w:bCs/>
          <w:sz w:val="20"/>
          <w:szCs w:val="20"/>
        </w:rPr>
        <w:t>M</w:t>
      </w:r>
      <w:r>
        <w:rPr>
          <w:rFonts w:ascii="Cambria" w:eastAsia="Cambria" w:hAnsi="Cambria" w:cs="Cambria"/>
          <w:bCs/>
          <w:sz w:val="20"/>
          <w:szCs w:val="20"/>
        </w:rPr>
        <w:t xml:space="preserve">ember discussion (detailed below), </w:t>
      </w:r>
      <w:r w:rsidR="00A94D30">
        <w:rPr>
          <w:rFonts w:ascii="Cambria" w:eastAsia="Cambria" w:hAnsi="Cambria" w:cs="Cambria"/>
          <w:bCs/>
          <w:sz w:val="20"/>
          <w:szCs w:val="20"/>
        </w:rPr>
        <w:t>CAEECC Members agreed to the</w:t>
      </w:r>
      <w:r>
        <w:rPr>
          <w:rFonts w:ascii="Cambria" w:eastAsia="Cambria" w:hAnsi="Cambria" w:cs="Cambria"/>
          <w:bCs/>
          <w:sz w:val="20"/>
          <w:szCs w:val="20"/>
        </w:rPr>
        <w:t xml:space="preserve"> following revisions (in redline) </w:t>
      </w:r>
      <w:r w:rsidR="00A94D30">
        <w:rPr>
          <w:rFonts w:ascii="Cambria" w:eastAsia="Cambria" w:hAnsi="Cambria" w:cs="Cambria"/>
          <w:bCs/>
          <w:sz w:val="20"/>
          <w:szCs w:val="20"/>
        </w:rPr>
        <w:t>to the JEDI-focused WG application</w:t>
      </w:r>
      <w:r>
        <w:rPr>
          <w:rFonts w:ascii="Cambria" w:eastAsia="Cambria" w:hAnsi="Cambria" w:cs="Cambria"/>
          <w:bCs/>
          <w:sz w:val="20"/>
          <w:szCs w:val="20"/>
        </w:rPr>
        <w:t>. S</w:t>
      </w:r>
      <w:r w:rsidR="00813558" w:rsidRPr="006D15B2">
        <w:rPr>
          <w:rFonts w:ascii="Cambria" w:eastAsia="Cambria" w:hAnsi="Cambria" w:cs="Cambria"/>
          <w:bCs/>
          <w:sz w:val="20"/>
          <w:szCs w:val="20"/>
        </w:rPr>
        <w:t xml:space="preserve">ee slide 37 for original </w:t>
      </w:r>
      <w:proofErr w:type="gramStart"/>
      <w:r w:rsidR="00813558" w:rsidRPr="006D15B2">
        <w:rPr>
          <w:rFonts w:ascii="Cambria" w:eastAsia="Cambria" w:hAnsi="Cambria" w:cs="Cambria"/>
          <w:bCs/>
          <w:sz w:val="20"/>
          <w:szCs w:val="20"/>
        </w:rPr>
        <w:t>proposal</w:t>
      </w:r>
      <w:r w:rsidR="00FA7FDF" w:rsidRPr="006D15B2">
        <w:rPr>
          <w:rFonts w:ascii="Cambria" w:eastAsia="Cambria" w:hAnsi="Cambria" w:cs="Cambria"/>
          <w:bCs/>
          <w:sz w:val="20"/>
          <w:szCs w:val="20"/>
        </w:rPr>
        <w:t>, and</w:t>
      </w:r>
      <w:proofErr w:type="gramEnd"/>
      <w:r w:rsidR="00FA7FDF" w:rsidRPr="006D15B2">
        <w:rPr>
          <w:rFonts w:ascii="Cambria" w:eastAsia="Cambria" w:hAnsi="Cambria" w:cs="Cambria"/>
          <w:bCs/>
          <w:sz w:val="20"/>
          <w:szCs w:val="20"/>
        </w:rPr>
        <w:t xml:space="preserve"> see revised/new application questions in redline below</w:t>
      </w:r>
      <w:r w:rsidRPr="006D15B2">
        <w:rPr>
          <w:rFonts w:ascii="Cambria" w:eastAsia="Cambria" w:hAnsi="Cambria" w:cs="Cambria"/>
          <w:bCs/>
          <w:sz w:val="20"/>
          <w:szCs w:val="20"/>
        </w:rPr>
        <w:t>.</w:t>
      </w:r>
    </w:p>
    <w:p w14:paraId="496EDEED" w14:textId="77777777" w:rsidR="006D15B2" w:rsidRDefault="006D15B2" w:rsidP="006D15B2">
      <w:pPr>
        <w:rPr>
          <w:rFonts w:ascii="Cambria" w:eastAsia="Cambria" w:hAnsi="Cambria" w:cs="Cambria"/>
          <w:sz w:val="20"/>
          <w:szCs w:val="20"/>
        </w:rPr>
      </w:pPr>
    </w:p>
    <w:tbl>
      <w:tblPr>
        <w:tblStyle w:val="a1"/>
        <w:tblW w:w="9360" w:type="dxa"/>
        <w:tblLayout w:type="fixed"/>
        <w:tblLook w:val="0600" w:firstRow="0" w:lastRow="0" w:firstColumn="0" w:lastColumn="0" w:noHBand="1" w:noVBand="1"/>
      </w:tblPr>
      <w:tblGrid>
        <w:gridCol w:w="9360"/>
      </w:tblGrid>
      <w:tr w:rsidR="006D15B2" w14:paraId="0E8E72C0" w14:textId="77777777" w:rsidTr="00036D02">
        <w:tc>
          <w:tcPr>
            <w:tcW w:w="9360" w:type="dxa"/>
            <w:shd w:val="clear" w:color="auto" w:fill="EFEFEF"/>
            <w:tcMar>
              <w:top w:w="387" w:type="dxa"/>
              <w:left w:w="387" w:type="dxa"/>
              <w:bottom w:w="387" w:type="dxa"/>
              <w:right w:w="387" w:type="dxa"/>
            </w:tcMar>
          </w:tcPr>
          <w:p w14:paraId="3D6B031D" w14:textId="77777777" w:rsidR="006D15B2" w:rsidRDefault="006D15B2" w:rsidP="00036D02">
            <w:pPr>
              <w:rPr>
                <w:rFonts w:ascii="Cambria" w:eastAsia="Cambria" w:hAnsi="Cambria" w:cs="Cambria"/>
                <w:color w:val="CC4125"/>
                <w:sz w:val="20"/>
                <w:szCs w:val="20"/>
              </w:rPr>
            </w:pPr>
            <w:r>
              <w:rPr>
                <w:rFonts w:ascii="Cambria" w:eastAsia="Cambria" w:hAnsi="Cambria" w:cs="Cambria"/>
                <w:color w:val="CC4125"/>
                <w:sz w:val="20"/>
                <w:szCs w:val="20"/>
              </w:rPr>
              <w:t>Note to applicants: experience or expertise in DEI and/or EE is required for this Working Group,</w:t>
            </w:r>
          </w:p>
          <w:p w14:paraId="4D634148" w14:textId="77777777" w:rsidR="006D15B2" w:rsidRDefault="006D15B2" w:rsidP="00036D02">
            <w:pPr>
              <w:rPr>
                <w:rFonts w:ascii="Cambria" w:eastAsia="Cambria" w:hAnsi="Cambria" w:cs="Cambria"/>
                <w:sz w:val="20"/>
                <w:szCs w:val="20"/>
              </w:rPr>
            </w:pPr>
            <w:r>
              <w:rPr>
                <w:rFonts w:ascii="Cambria" w:eastAsia="Cambria" w:hAnsi="Cambria" w:cs="Cambria"/>
                <w:color w:val="CC4125"/>
                <w:sz w:val="20"/>
                <w:szCs w:val="20"/>
              </w:rPr>
              <w:t>or other relevant experience or expertise.</w:t>
            </w:r>
          </w:p>
          <w:p w14:paraId="73CC4783" w14:textId="3BB36B70" w:rsidR="006D15B2" w:rsidRDefault="006D15B2" w:rsidP="00C92352">
            <w:pPr>
              <w:pStyle w:val="ListParagraph"/>
              <w:numPr>
                <w:ilvl w:val="0"/>
                <w:numId w:val="12"/>
              </w:numPr>
              <w:spacing w:before="200"/>
              <w:rPr>
                <w:rFonts w:ascii="Cambria" w:eastAsia="Cambria" w:hAnsi="Cambria" w:cs="Cambria"/>
                <w:i/>
                <w:sz w:val="20"/>
                <w:szCs w:val="20"/>
              </w:rPr>
            </w:pPr>
            <w:r w:rsidRPr="00C92352">
              <w:rPr>
                <w:rFonts w:ascii="Cambria" w:eastAsia="Cambria" w:hAnsi="Cambria" w:cs="Cambria"/>
                <w:sz w:val="20"/>
                <w:szCs w:val="20"/>
              </w:rPr>
              <w:t>Do your representative and alternate have experience</w:t>
            </w:r>
            <w:r w:rsidRPr="00C92352">
              <w:rPr>
                <w:rFonts w:ascii="Cambria" w:eastAsia="Cambria" w:hAnsi="Cambria" w:cs="Cambria"/>
                <w:color w:val="CC4125"/>
                <w:sz w:val="20"/>
                <w:szCs w:val="20"/>
              </w:rPr>
              <w:t xml:space="preserve"> (including lived experience) </w:t>
            </w:r>
            <w:r w:rsidRPr="00C92352">
              <w:rPr>
                <w:rFonts w:ascii="Cambria" w:eastAsia="Cambria" w:hAnsi="Cambria" w:cs="Cambria"/>
                <w:strike/>
                <w:color w:val="CC4125"/>
                <w:sz w:val="20"/>
                <w:szCs w:val="20"/>
              </w:rPr>
              <w:t>with and/</w:t>
            </w:r>
            <w:r w:rsidRPr="00C92352">
              <w:rPr>
                <w:rFonts w:ascii="Cambria" w:eastAsia="Cambria" w:hAnsi="Cambria" w:cs="Cambria"/>
                <w:color w:val="CC4125"/>
                <w:sz w:val="20"/>
                <w:szCs w:val="20"/>
              </w:rPr>
              <w:t>or</w:t>
            </w:r>
            <w:r w:rsidRPr="00C92352">
              <w:rPr>
                <w:rFonts w:ascii="Cambria" w:eastAsia="Cambria" w:hAnsi="Cambria" w:cs="Cambria"/>
                <w:sz w:val="20"/>
                <w:szCs w:val="20"/>
              </w:rPr>
              <w:t xml:space="preserve"> expertise related to issues of </w:t>
            </w:r>
            <w:r w:rsidRPr="00C92352">
              <w:rPr>
                <w:rFonts w:ascii="Cambria" w:eastAsia="Cambria" w:hAnsi="Cambria" w:cs="Cambria"/>
                <w:color w:val="CC4125"/>
                <w:sz w:val="20"/>
                <w:szCs w:val="20"/>
              </w:rPr>
              <w:t xml:space="preserve">Justice, Equity, Diversity, </w:t>
            </w:r>
            <w:r w:rsidRPr="00C92352">
              <w:rPr>
                <w:rFonts w:ascii="Cambria" w:eastAsia="Cambria" w:hAnsi="Cambria" w:cs="Cambria"/>
                <w:strike/>
                <w:color w:val="CC4125"/>
                <w:sz w:val="20"/>
                <w:szCs w:val="20"/>
              </w:rPr>
              <w:t>Equity</w:t>
            </w:r>
            <w:r w:rsidRPr="00C92352">
              <w:rPr>
                <w:rFonts w:ascii="Cambria" w:eastAsia="Cambria" w:hAnsi="Cambria" w:cs="Cambria"/>
                <w:color w:val="CC4125"/>
                <w:sz w:val="20"/>
                <w:szCs w:val="20"/>
              </w:rPr>
              <w:t>, and Inclusion (</w:t>
            </w:r>
            <w:r w:rsidRPr="00C92352">
              <w:rPr>
                <w:rFonts w:ascii="Cambria" w:eastAsia="Cambria" w:hAnsi="Cambria" w:cs="Cambria"/>
                <w:strike/>
                <w:color w:val="CC4125"/>
                <w:sz w:val="20"/>
                <w:szCs w:val="20"/>
              </w:rPr>
              <w:t>DEI</w:t>
            </w:r>
            <w:r w:rsidRPr="00C92352">
              <w:rPr>
                <w:rFonts w:ascii="Cambria" w:eastAsia="Cambria" w:hAnsi="Cambria" w:cs="Cambria"/>
                <w:color w:val="CC4125"/>
                <w:sz w:val="20"/>
                <w:szCs w:val="20"/>
              </w:rPr>
              <w:t>JEDI)</w:t>
            </w:r>
            <w:r w:rsidRPr="00C92352">
              <w:rPr>
                <w:rFonts w:ascii="Cambria" w:eastAsia="Cambria" w:hAnsi="Cambria" w:cs="Cambria"/>
                <w:sz w:val="20"/>
                <w:szCs w:val="20"/>
              </w:rPr>
              <w:t xml:space="preserve">? </w:t>
            </w:r>
            <w:r w:rsidRPr="00C92352">
              <w:rPr>
                <w:rFonts w:ascii="Cambria" w:eastAsia="Cambria" w:hAnsi="Cambria" w:cs="Cambria"/>
                <w:i/>
                <w:sz w:val="20"/>
                <w:szCs w:val="20"/>
              </w:rPr>
              <w:t>Yes/no</w:t>
            </w:r>
          </w:p>
          <w:p w14:paraId="6D2D8DD0" w14:textId="77777777" w:rsidR="00C92352" w:rsidRPr="00C92352" w:rsidRDefault="00C92352" w:rsidP="00C92352">
            <w:pPr>
              <w:pStyle w:val="ListParagraph"/>
              <w:spacing w:before="200"/>
              <w:rPr>
                <w:rFonts w:ascii="Cambria" w:eastAsia="Cambria" w:hAnsi="Cambria" w:cs="Cambria"/>
                <w:i/>
                <w:sz w:val="20"/>
                <w:szCs w:val="20"/>
              </w:rPr>
            </w:pPr>
          </w:p>
          <w:p w14:paraId="02712B7A" w14:textId="0B113310" w:rsidR="00C92352" w:rsidRPr="00C92352" w:rsidRDefault="006D15B2" w:rsidP="00C92352">
            <w:pPr>
              <w:pStyle w:val="ListParagraph"/>
              <w:numPr>
                <w:ilvl w:val="0"/>
                <w:numId w:val="12"/>
              </w:numPr>
              <w:spacing w:before="200"/>
              <w:rPr>
                <w:rFonts w:ascii="Cambria" w:eastAsia="Cambria" w:hAnsi="Cambria" w:cs="Cambria"/>
                <w:i/>
                <w:sz w:val="20"/>
                <w:szCs w:val="20"/>
              </w:rPr>
            </w:pPr>
            <w:r w:rsidRPr="00C92352">
              <w:rPr>
                <w:rFonts w:ascii="Cambria" w:eastAsia="Cambria" w:hAnsi="Cambria" w:cs="Cambria"/>
                <w:sz w:val="20"/>
                <w:szCs w:val="20"/>
              </w:rPr>
              <w:t xml:space="preserve">Do your representative and alternate have experience </w:t>
            </w:r>
            <w:r w:rsidRPr="00C92352">
              <w:rPr>
                <w:rFonts w:ascii="Cambria" w:eastAsia="Cambria" w:hAnsi="Cambria" w:cs="Cambria"/>
                <w:color w:val="CC4125"/>
                <w:sz w:val="20"/>
                <w:szCs w:val="20"/>
              </w:rPr>
              <w:t xml:space="preserve">or </w:t>
            </w:r>
            <w:r w:rsidRPr="00C92352">
              <w:rPr>
                <w:rFonts w:ascii="Cambria" w:eastAsia="Cambria" w:hAnsi="Cambria" w:cs="Cambria"/>
                <w:strike/>
                <w:color w:val="CC4125"/>
                <w:sz w:val="20"/>
                <w:szCs w:val="20"/>
              </w:rPr>
              <w:t>with and</w:t>
            </w:r>
            <w:r w:rsidRPr="00C92352">
              <w:rPr>
                <w:rFonts w:ascii="Cambria" w:eastAsia="Cambria" w:hAnsi="Cambria" w:cs="Cambria"/>
                <w:color w:val="CC4125"/>
                <w:sz w:val="20"/>
                <w:szCs w:val="20"/>
              </w:rPr>
              <w:t xml:space="preserve"> </w:t>
            </w:r>
            <w:r w:rsidRPr="00C92352">
              <w:rPr>
                <w:rFonts w:ascii="Cambria" w:eastAsia="Cambria" w:hAnsi="Cambria" w:cs="Cambria"/>
                <w:sz w:val="20"/>
                <w:szCs w:val="20"/>
              </w:rPr>
              <w:t xml:space="preserve">expertise related to energy efficiency (EE)? </w:t>
            </w:r>
            <w:r w:rsidRPr="00C92352">
              <w:rPr>
                <w:rFonts w:ascii="Cambria" w:eastAsia="Cambria" w:hAnsi="Cambria" w:cs="Cambria"/>
                <w:i/>
                <w:sz w:val="20"/>
                <w:szCs w:val="20"/>
              </w:rPr>
              <w:t>Yes/no</w:t>
            </w:r>
          </w:p>
          <w:p w14:paraId="5C0146B9" w14:textId="77777777" w:rsidR="00C92352" w:rsidRPr="00C92352" w:rsidRDefault="00C92352" w:rsidP="00C92352">
            <w:pPr>
              <w:pStyle w:val="ListParagraph"/>
              <w:spacing w:before="200"/>
              <w:rPr>
                <w:rFonts w:ascii="Cambria" w:eastAsia="Cambria" w:hAnsi="Cambria" w:cs="Cambria"/>
                <w:i/>
                <w:sz w:val="20"/>
                <w:szCs w:val="20"/>
              </w:rPr>
            </w:pPr>
          </w:p>
          <w:p w14:paraId="005ED4A8" w14:textId="5C81009C" w:rsidR="006D15B2" w:rsidRPr="00C92352" w:rsidRDefault="006D15B2" w:rsidP="00C92352">
            <w:pPr>
              <w:pStyle w:val="ListParagraph"/>
              <w:numPr>
                <w:ilvl w:val="0"/>
                <w:numId w:val="12"/>
              </w:numPr>
              <w:spacing w:before="200"/>
              <w:rPr>
                <w:rFonts w:ascii="Cambria" w:eastAsia="Cambria" w:hAnsi="Cambria" w:cs="Cambria"/>
                <w:i/>
                <w:sz w:val="20"/>
                <w:szCs w:val="20"/>
              </w:rPr>
            </w:pPr>
            <w:r w:rsidRPr="00C92352">
              <w:rPr>
                <w:rFonts w:ascii="Cambria" w:eastAsia="Cambria" w:hAnsi="Cambria" w:cs="Cambria"/>
                <w:sz w:val="20"/>
                <w:szCs w:val="20"/>
              </w:rPr>
              <w:t xml:space="preserve">If you answered yes to either question above, please briefly elaborate on your experience with and expertise in issues of </w:t>
            </w:r>
            <w:r w:rsidRPr="00C92352">
              <w:rPr>
                <w:rFonts w:ascii="Cambria" w:eastAsia="Cambria" w:hAnsi="Cambria" w:cs="Cambria"/>
                <w:color w:val="CC4125"/>
                <w:sz w:val="20"/>
                <w:szCs w:val="20"/>
              </w:rPr>
              <w:t xml:space="preserve">Justice, Equity, Diversity, </w:t>
            </w:r>
            <w:r w:rsidRPr="00C92352">
              <w:rPr>
                <w:rFonts w:ascii="Cambria" w:eastAsia="Cambria" w:hAnsi="Cambria" w:cs="Cambria"/>
                <w:strike/>
                <w:color w:val="CC4125"/>
                <w:sz w:val="20"/>
                <w:szCs w:val="20"/>
              </w:rPr>
              <w:t>Equity</w:t>
            </w:r>
            <w:r w:rsidRPr="00C92352">
              <w:rPr>
                <w:rFonts w:ascii="Cambria" w:eastAsia="Cambria" w:hAnsi="Cambria" w:cs="Cambria"/>
                <w:color w:val="CC4125"/>
                <w:sz w:val="20"/>
                <w:szCs w:val="20"/>
              </w:rPr>
              <w:t>, and Inclusion</w:t>
            </w:r>
            <w:r w:rsidRPr="00C92352">
              <w:rPr>
                <w:rFonts w:ascii="Cambria" w:eastAsia="Cambria" w:hAnsi="Cambria" w:cs="Cambria"/>
                <w:sz w:val="20"/>
                <w:szCs w:val="20"/>
              </w:rPr>
              <w:t xml:space="preserve"> (</w:t>
            </w:r>
            <w:r w:rsidRPr="00C92352">
              <w:rPr>
                <w:rFonts w:ascii="Cambria" w:eastAsia="Cambria" w:hAnsi="Cambria" w:cs="Cambria"/>
                <w:strike/>
                <w:color w:val="CC4125"/>
                <w:sz w:val="20"/>
                <w:szCs w:val="20"/>
              </w:rPr>
              <w:t>DEI</w:t>
            </w:r>
            <w:r w:rsidRPr="00C92352">
              <w:rPr>
                <w:rFonts w:ascii="Cambria" w:eastAsia="Cambria" w:hAnsi="Cambria" w:cs="Cambria"/>
                <w:color w:val="CC4125"/>
                <w:sz w:val="20"/>
                <w:szCs w:val="20"/>
              </w:rPr>
              <w:t>J</w:t>
            </w:r>
            <w:r w:rsidRPr="00C92352">
              <w:rPr>
                <w:rFonts w:ascii="Cambria" w:eastAsia="Cambria" w:hAnsi="Cambria" w:cs="Cambria"/>
                <w:sz w:val="20"/>
                <w:szCs w:val="20"/>
              </w:rPr>
              <w:t xml:space="preserve">EDI) and/or energy efficiency (EE). </w:t>
            </w:r>
            <w:r w:rsidRPr="00C92352">
              <w:rPr>
                <w:rFonts w:ascii="Cambria" w:eastAsia="Cambria" w:hAnsi="Cambria" w:cs="Cambria"/>
                <w:i/>
                <w:sz w:val="20"/>
                <w:szCs w:val="20"/>
              </w:rPr>
              <w:t>Required if answered yes to either question above</w:t>
            </w:r>
          </w:p>
          <w:p w14:paraId="3BA40764" w14:textId="77777777" w:rsidR="00C92352" w:rsidRPr="00C92352" w:rsidRDefault="00C92352" w:rsidP="00C92352">
            <w:pPr>
              <w:pStyle w:val="ListParagraph"/>
              <w:spacing w:before="200"/>
              <w:rPr>
                <w:rFonts w:ascii="Cambria" w:eastAsia="Cambria" w:hAnsi="Cambria" w:cs="Cambria"/>
                <w:i/>
                <w:sz w:val="20"/>
                <w:szCs w:val="20"/>
              </w:rPr>
            </w:pPr>
          </w:p>
          <w:p w14:paraId="5110DA2B" w14:textId="6F8522C8" w:rsidR="006D15B2" w:rsidRPr="00C92352" w:rsidRDefault="006D15B2" w:rsidP="00C92352">
            <w:pPr>
              <w:pStyle w:val="ListParagraph"/>
              <w:numPr>
                <w:ilvl w:val="0"/>
                <w:numId w:val="12"/>
              </w:numPr>
              <w:spacing w:before="200"/>
              <w:rPr>
                <w:rFonts w:ascii="Cambria" w:eastAsia="Cambria" w:hAnsi="Cambria" w:cs="Cambria"/>
                <w:i/>
                <w:sz w:val="20"/>
                <w:szCs w:val="20"/>
              </w:rPr>
            </w:pPr>
            <w:r w:rsidRPr="00C92352">
              <w:rPr>
                <w:rFonts w:ascii="Cambria" w:eastAsia="Cambria" w:hAnsi="Cambria" w:cs="Cambria"/>
                <w:color w:val="CC4125"/>
                <w:sz w:val="20"/>
                <w:szCs w:val="20"/>
              </w:rPr>
              <w:t xml:space="preserve">If you do not have EE or JEDI experience, what relevant experience or expertise would you bring to the Working Group? </w:t>
            </w:r>
            <w:sdt>
              <w:sdtPr>
                <w:tag w:val="goog_rdk_12"/>
                <w:id w:val="-727375924"/>
              </w:sdtPr>
              <w:sdtContent/>
            </w:sdt>
            <w:r w:rsidRPr="00C92352">
              <w:rPr>
                <w:rFonts w:ascii="Cambria" w:eastAsia="Cambria" w:hAnsi="Cambria" w:cs="Cambria"/>
                <w:i/>
                <w:color w:val="CC4125"/>
                <w:sz w:val="20"/>
                <w:szCs w:val="20"/>
              </w:rPr>
              <w:t xml:space="preserve">Required if answered no to questions </w:t>
            </w:r>
            <w:r w:rsidR="00C92352">
              <w:rPr>
                <w:rFonts w:ascii="Cambria" w:eastAsia="Cambria" w:hAnsi="Cambria" w:cs="Cambria"/>
                <w:i/>
                <w:color w:val="CC4125"/>
                <w:sz w:val="20"/>
                <w:szCs w:val="20"/>
              </w:rPr>
              <w:t xml:space="preserve">1 and 2, </w:t>
            </w:r>
            <w:r w:rsidRPr="00C92352">
              <w:rPr>
                <w:rFonts w:ascii="Cambria" w:eastAsia="Cambria" w:hAnsi="Cambria" w:cs="Cambria"/>
                <w:i/>
                <w:color w:val="CC4125"/>
                <w:sz w:val="20"/>
                <w:szCs w:val="20"/>
              </w:rPr>
              <w:t>above</w:t>
            </w:r>
            <w:r w:rsidR="00C92352">
              <w:rPr>
                <w:rFonts w:ascii="Cambria" w:eastAsia="Cambria" w:hAnsi="Cambria" w:cs="Cambria"/>
                <w:i/>
                <w:color w:val="CC4125"/>
                <w:sz w:val="20"/>
                <w:szCs w:val="20"/>
              </w:rPr>
              <w:t>.</w:t>
            </w:r>
          </w:p>
        </w:tc>
      </w:tr>
    </w:tbl>
    <w:p w14:paraId="6D31FE96" w14:textId="77777777" w:rsidR="006D15B2" w:rsidRDefault="006D15B2">
      <w:pPr>
        <w:rPr>
          <w:rFonts w:ascii="Cambria" w:eastAsia="Cambria" w:hAnsi="Cambria" w:cs="Cambria"/>
          <w:sz w:val="20"/>
          <w:szCs w:val="20"/>
        </w:rPr>
      </w:pPr>
    </w:p>
    <w:p w14:paraId="00000091" w14:textId="503B1E3C" w:rsidR="000414CF" w:rsidRPr="00981D1F" w:rsidRDefault="00E84861">
      <w:pPr>
        <w:rPr>
          <w:rFonts w:ascii="Cambria" w:eastAsia="Cambria" w:hAnsi="Cambria" w:cs="Cambria"/>
          <w:sz w:val="20"/>
          <w:szCs w:val="20"/>
          <w:u w:val="single"/>
        </w:rPr>
      </w:pPr>
      <w:r>
        <w:rPr>
          <w:rFonts w:ascii="Cambria" w:eastAsia="Cambria" w:hAnsi="Cambria" w:cs="Cambria"/>
          <w:sz w:val="20"/>
          <w:szCs w:val="20"/>
          <w:u w:val="single"/>
        </w:rPr>
        <w:t xml:space="preserve">Details of </w:t>
      </w:r>
      <w:r w:rsidR="00813558" w:rsidRPr="00981D1F">
        <w:rPr>
          <w:rFonts w:ascii="Cambria" w:eastAsia="Cambria" w:hAnsi="Cambria" w:cs="Cambria"/>
          <w:sz w:val="20"/>
          <w:szCs w:val="20"/>
          <w:u w:val="single"/>
        </w:rPr>
        <w:t xml:space="preserve">Member </w:t>
      </w:r>
      <w:r>
        <w:rPr>
          <w:rFonts w:ascii="Cambria" w:eastAsia="Cambria" w:hAnsi="Cambria" w:cs="Cambria"/>
          <w:sz w:val="20"/>
          <w:szCs w:val="20"/>
          <w:u w:val="single"/>
        </w:rPr>
        <w:t>D</w:t>
      </w:r>
      <w:r w:rsidR="00813558" w:rsidRPr="00981D1F">
        <w:rPr>
          <w:rFonts w:ascii="Cambria" w:eastAsia="Cambria" w:hAnsi="Cambria" w:cs="Cambria"/>
          <w:sz w:val="20"/>
          <w:szCs w:val="20"/>
          <w:u w:val="single"/>
        </w:rPr>
        <w:t>iscussion:</w:t>
      </w:r>
    </w:p>
    <w:p w14:paraId="00000092" w14:textId="77777777" w:rsidR="000414CF" w:rsidRDefault="00000000">
      <w:pPr>
        <w:numPr>
          <w:ilvl w:val="0"/>
          <w:numId w:val="3"/>
        </w:numPr>
        <w:rPr>
          <w:rFonts w:ascii="Cambria" w:eastAsia="Cambria" w:hAnsi="Cambria" w:cs="Cambria"/>
          <w:sz w:val="20"/>
          <w:szCs w:val="20"/>
        </w:rPr>
      </w:pPr>
      <w:r>
        <w:rPr>
          <w:rFonts w:ascii="Cambria" w:eastAsia="Cambria" w:hAnsi="Cambria" w:cs="Cambria"/>
          <w:sz w:val="20"/>
          <w:szCs w:val="20"/>
        </w:rPr>
        <w:t>Christopher Malotte, SCE: Should we add examples of what “experience” means? What level of experience or expertise are we asking for?</w:t>
      </w:r>
    </w:p>
    <w:p w14:paraId="00000093" w14:textId="43218017" w:rsidR="000414CF" w:rsidRDefault="00000000">
      <w:pPr>
        <w:numPr>
          <w:ilvl w:val="1"/>
          <w:numId w:val="3"/>
        </w:numPr>
        <w:rPr>
          <w:rFonts w:ascii="Cambria" w:eastAsia="Cambria" w:hAnsi="Cambria" w:cs="Cambria"/>
          <w:i/>
          <w:sz w:val="20"/>
          <w:szCs w:val="20"/>
        </w:rPr>
      </w:pPr>
      <w:r>
        <w:rPr>
          <w:rFonts w:ascii="Cambria" w:eastAsia="Cambria" w:hAnsi="Cambria" w:cs="Cambria"/>
          <w:i/>
          <w:sz w:val="20"/>
          <w:szCs w:val="20"/>
        </w:rPr>
        <w:t xml:space="preserve">Jonathan Raab, Raab Associates: That’s the </w:t>
      </w:r>
      <w:r w:rsidR="000C153A">
        <w:rPr>
          <w:rFonts w:ascii="Cambria" w:eastAsia="Cambria" w:hAnsi="Cambria" w:cs="Cambria"/>
          <w:i/>
          <w:sz w:val="20"/>
          <w:szCs w:val="20"/>
        </w:rPr>
        <w:t xml:space="preserve">intended </w:t>
      </w:r>
      <w:r>
        <w:rPr>
          <w:rFonts w:ascii="Cambria" w:eastAsia="Cambria" w:hAnsi="Cambria" w:cs="Cambria"/>
          <w:i/>
          <w:sz w:val="20"/>
          <w:szCs w:val="20"/>
        </w:rPr>
        <w:t xml:space="preserve">point of the third question, to allow applicants to self-describe “experience” and “expertise” themselves. </w:t>
      </w:r>
      <w:r w:rsidR="000C153A">
        <w:rPr>
          <w:rFonts w:ascii="Cambria" w:eastAsia="Cambria" w:hAnsi="Cambria" w:cs="Cambria"/>
          <w:i/>
          <w:sz w:val="20"/>
          <w:szCs w:val="20"/>
        </w:rPr>
        <w:t>But i</w:t>
      </w:r>
      <w:r>
        <w:rPr>
          <w:rFonts w:ascii="Cambria" w:eastAsia="Cambria" w:hAnsi="Cambria" w:cs="Cambria"/>
          <w:i/>
          <w:sz w:val="20"/>
          <w:szCs w:val="20"/>
        </w:rPr>
        <w:t xml:space="preserve">f a baseline knowledge is required, then yes, we </w:t>
      </w:r>
      <w:r w:rsidR="000C153A">
        <w:rPr>
          <w:rFonts w:ascii="Cambria" w:eastAsia="Cambria" w:hAnsi="Cambria" w:cs="Cambria"/>
          <w:i/>
          <w:sz w:val="20"/>
          <w:szCs w:val="20"/>
        </w:rPr>
        <w:t xml:space="preserve">probably </w:t>
      </w:r>
      <w:r>
        <w:rPr>
          <w:rFonts w:ascii="Cambria" w:eastAsia="Cambria" w:hAnsi="Cambria" w:cs="Cambria"/>
          <w:i/>
          <w:sz w:val="20"/>
          <w:szCs w:val="20"/>
        </w:rPr>
        <w:t>should be explicit.</w:t>
      </w:r>
    </w:p>
    <w:p w14:paraId="00000094" w14:textId="77777777" w:rsidR="000414CF" w:rsidRDefault="00000000">
      <w:pPr>
        <w:numPr>
          <w:ilvl w:val="0"/>
          <w:numId w:val="3"/>
        </w:numPr>
        <w:rPr>
          <w:rFonts w:ascii="Cambria" w:eastAsia="Cambria" w:hAnsi="Cambria" w:cs="Cambria"/>
          <w:sz w:val="20"/>
          <w:szCs w:val="20"/>
        </w:rPr>
      </w:pPr>
      <w:r>
        <w:rPr>
          <w:rFonts w:ascii="Cambria" w:eastAsia="Cambria" w:hAnsi="Cambria" w:cs="Cambria"/>
          <w:sz w:val="20"/>
          <w:szCs w:val="20"/>
        </w:rPr>
        <w:t xml:space="preserve">Randy Young, SMW Local 104: I believe both questions should be required. </w:t>
      </w:r>
    </w:p>
    <w:p w14:paraId="00000095" w14:textId="2FC88CEB" w:rsidR="000414CF" w:rsidRDefault="00000000">
      <w:pPr>
        <w:numPr>
          <w:ilvl w:val="0"/>
          <w:numId w:val="3"/>
        </w:numPr>
        <w:rPr>
          <w:rFonts w:ascii="Cambria" w:eastAsia="Cambria" w:hAnsi="Cambria" w:cs="Cambria"/>
          <w:sz w:val="20"/>
          <w:szCs w:val="20"/>
        </w:rPr>
      </w:pPr>
      <w:r>
        <w:rPr>
          <w:rFonts w:ascii="Cambria" w:eastAsia="Cambria" w:hAnsi="Cambria" w:cs="Cambria"/>
          <w:sz w:val="20"/>
          <w:szCs w:val="20"/>
        </w:rPr>
        <w:t>Sebastian Garza, SoCal Gas: I don’t think experience and expertise related to DEI should be required to join nor do I think that EE experience or expertise should be required to join because this will exclude a lot of people with</w:t>
      </w:r>
      <w:r w:rsidR="000C153A">
        <w:rPr>
          <w:rFonts w:ascii="Cambria" w:eastAsia="Cambria" w:hAnsi="Cambria" w:cs="Cambria"/>
          <w:sz w:val="20"/>
          <w:szCs w:val="20"/>
        </w:rPr>
        <w:t>out</w:t>
      </w:r>
      <w:r>
        <w:rPr>
          <w:rFonts w:ascii="Cambria" w:eastAsia="Cambria" w:hAnsi="Cambria" w:cs="Cambria"/>
          <w:sz w:val="20"/>
          <w:szCs w:val="20"/>
        </w:rPr>
        <w:t xml:space="preserve"> expertise in both. I think you’ll also be excluding people with a desire to learn about either of these topics. Don’t make either of these questions requirements.</w:t>
      </w:r>
    </w:p>
    <w:p w14:paraId="00000096" w14:textId="77777777" w:rsidR="000414CF" w:rsidRDefault="00000000">
      <w:pPr>
        <w:numPr>
          <w:ilvl w:val="0"/>
          <w:numId w:val="3"/>
        </w:numPr>
        <w:rPr>
          <w:rFonts w:ascii="Cambria" w:eastAsia="Cambria" w:hAnsi="Cambria" w:cs="Cambria"/>
          <w:sz w:val="20"/>
          <w:szCs w:val="20"/>
        </w:rPr>
      </w:pPr>
      <w:r>
        <w:rPr>
          <w:rFonts w:ascii="Cambria" w:eastAsia="Cambria" w:hAnsi="Cambria" w:cs="Cambria"/>
          <w:sz w:val="20"/>
          <w:szCs w:val="20"/>
        </w:rPr>
        <w:t>Laurel Rothschild, The Energy Coalition: What would CAEECC do with this information and how that will be used should be explicit.</w:t>
      </w:r>
    </w:p>
    <w:p w14:paraId="00000097" w14:textId="6AA49508" w:rsidR="000414CF" w:rsidRDefault="00000000">
      <w:pPr>
        <w:numPr>
          <w:ilvl w:val="1"/>
          <w:numId w:val="3"/>
        </w:numPr>
        <w:rPr>
          <w:rFonts w:ascii="Cambria" w:eastAsia="Cambria" w:hAnsi="Cambria" w:cs="Cambria"/>
          <w:i/>
          <w:sz w:val="20"/>
          <w:szCs w:val="20"/>
        </w:rPr>
      </w:pPr>
      <w:r>
        <w:rPr>
          <w:rFonts w:ascii="Cambria" w:eastAsia="Cambria" w:hAnsi="Cambria" w:cs="Cambria"/>
          <w:i/>
          <w:sz w:val="20"/>
          <w:szCs w:val="20"/>
        </w:rPr>
        <w:t xml:space="preserve">Jonathan Raab, Raab Associates: </w:t>
      </w:r>
      <w:r w:rsidR="00813558">
        <w:rPr>
          <w:rFonts w:ascii="Cambria" w:eastAsia="Cambria" w:hAnsi="Cambria" w:cs="Cambria"/>
          <w:i/>
          <w:sz w:val="20"/>
          <w:szCs w:val="20"/>
        </w:rPr>
        <w:t xml:space="preserve">[provided details on the selection committee and process] </w:t>
      </w:r>
      <w:r>
        <w:rPr>
          <w:rFonts w:ascii="Cambria" w:eastAsia="Cambria" w:hAnsi="Cambria" w:cs="Cambria"/>
          <w:i/>
          <w:sz w:val="20"/>
          <w:szCs w:val="20"/>
        </w:rPr>
        <w:t xml:space="preserve"> </w:t>
      </w:r>
    </w:p>
    <w:p w14:paraId="00000099" w14:textId="77777777" w:rsidR="000414CF" w:rsidRDefault="00000000">
      <w:pPr>
        <w:numPr>
          <w:ilvl w:val="0"/>
          <w:numId w:val="3"/>
        </w:numPr>
        <w:rPr>
          <w:rFonts w:ascii="Cambria" w:eastAsia="Cambria" w:hAnsi="Cambria" w:cs="Cambria"/>
          <w:sz w:val="20"/>
          <w:szCs w:val="20"/>
        </w:rPr>
      </w:pPr>
      <w:r>
        <w:rPr>
          <w:rFonts w:ascii="Cambria" w:eastAsia="Cambria" w:hAnsi="Cambria" w:cs="Cambria"/>
          <w:sz w:val="20"/>
          <w:szCs w:val="20"/>
        </w:rPr>
        <w:t xml:space="preserve">Ted Howard, SBUA: Struggling with this question of both or one being required and the extreme either way. If the WG becomes too diverse, would that affect effectiveness? Would an additional WG be necessary to accommodate some nuances? </w:t>
      </w:r>
    </w:p>
    <w:p w14:paraId="0000009A" w14:textId="5DFA8AA7" w:rsidR="000414CF" w:rsidRDefault="00000000">
      <w:pPr>
        <w:numPr>
          <w:ilvl w:val="0"/>
          <w:numId w:val="3"/>
        </w:numPr>
        <w:rPr>
          <w:rFonts w:ascii="Cambria" w:eastAsia="Cambria" w:hAnsi="Cambria" w:cs="Cambria"/>
          <w:sz w:val="20"/>
          <w:szCs w:val="20"/>
        </w:rPr>
      </w:pPr>
      <w:proofErr w:type="spellStart"/>
      <w:r>
        <w:rPr>
          <w:rFonts w:ascii="Cambria" w:eastAsia="Cambria" w:hAnsi="Cambria" w:cs="Cambria"/>
          <w:sz w:val="20"/>
          <w:szCs w:val="20"/>
        </w:rPr>
        <w:t>Fabi</w:t>
      </w:r>
      <w:proofErr w:type="spellEnd"/>
      <w:r>
        <w:rPr>
          <w:rFonts w:ascii="Cambria" w:eastAsia="Cambria" w:hAnsi="Cambria" w:cs="Cambria"/>
          <w:sz w:val="20"/>
          <w:szCs w:val="20"/>
        </w:rPr>
        <w:t xml:space="preserve"> Lao, </w:t>
      </w:r>
      <w:r w:rsidR="00813558">
        <w:rPr>
          <w:rFonts w:ascii="Cambria" w:eastAsia="Cambria" w:hAnsi="Cambria" w:cs="Cambria"/>
          <w:sz w:val="20"/>
          <w:szCs w:val="20"/>
        </w:rPr>
        <w:t>CSE</w:t>
      </w:r>
      <w:r>
        <w:rPr>
          <w:rFonts w:ascii="Cambria" w:eastAsia="Cambria" w:hAnsi="Cambria" w:cs="Cambria"/>
          <w:sz w:val="20"/>
          <w:szCs w:val="20"/>
        </w:rPr>
        <w:t>: CAEEC</w:t>
      </w:r>
      <w:r w:rsidR="00813558">
        <w:rPr>
          <w:rFonts w:ascii="Cambria" w:eastAsia="Cambria" w:hAnsi="Cambria" w:cs="Cambria"/>
          <w:sz w:val="20"/>
          <w:szCs w:val="20"/>
        </w:rPr>
        <w:t>C</w:t>
      </w:r>
      <w:r>
        <w:rPr>
          <w:rFonts w:ascii="Cambria" w:eastAsia="Cambria" w:hAnsi="Cambria" w:cs="Cambria"/>
          <w:sz w:val="20"/>
          <w:szCs w:val="20"/>
        </w:rPr>
        <w:t xml:space="preserve"> needs to include these questions</w:t>
      </w:r>
      <w:r w:rsidR="00813558">
        <w:rPr>
          <w:rFonts w:ascii="Cambria" w:eastAsia="Cambria" w:hAnsi="Cambria" w:cs="Cambria"/>
          <w:sz w:val="20"/>
          <w:szCs w:val="20"/>
        </w:rPr>
        <w:t>, though undecided on whether they need to be required</w:t>
      </w:r>
      <w:r>
        <w:rPr>
          <w:rFonts w:ascii="Cambria" w:eastAsia="Cambria" w:hAnsi="Cambria" w:cs="Cambria"/>
          <w:sz w:val="20"/>
          <w:szCs w:val="20"/>
        </w:rPr>
        <w:t xml:space="preserve">. CAEECC needs to balance who is a member. I do not agree with multiple working groups because it goes against the integration of JEDI. </w:t>
      </w:r>
    </w:p>
    <w:p w14:paraId="0000009B" w14:textId="77777777" w:rsidR="000414CF" w:rsidRDefault="00000000">
      <w:pPr>
        <w:numPr>
          <w:ilvl w:val="0"/>
          <w:numId w:val="3"/>
        </w:numPr>
        <w:rPr>
          <w:rFonts w:ascii="Cambria" w:eastAsia="Cambria" w:hAnsi="Cambria" w:cs="Cambria"/>
          <w:sz w:val="20"/>
          <w:szCs w:val="20"/>
        </w:rPr>
      </w:pPr>
      <w:r>
        <w:rPr>
          <w:rFonts w:ascii="Cambria" w:eastAsia="Cambria" w:hAnsi="Cambria" w:cs="Cambria"/>
          <w:sz w:val="20"/>
          <w:szCs w:val="20"/>
        </w:rPr>
        <w:t xml:space="preserve">Stephen Kullmann, Redwood Coast Energy Authority: Agree both questions should be asked, but “expertise” is an exclusive term and may cause folks to disqualify themselves based on that. Recommend removing “and” or keep it as solely as “experience” If CAEECC isn’t requiring it, the application should be explicit ahead of time as to the criteria for selection of applications. </w:t>
      </w:r>
    </w:p>
    <w:p w14:paraId="0000009C" w14:textId="77777777" w:rsidR="000414CF" w:rsidRDefault="00000000">
      <w:pPr>
        <w:numPr>
          <w:ilvl w:val="1"/>
          <w:numId w:val="3"/>
        </w:numPr>
        <w:rPr>
          <w:rFonts w:ascii="Cambria" w:eastAsia="Cambria" w:hAnsi="Cambria" w:cs="Cambria"/>
          <w:i/>
          <w:sz w:val="20"/>
          <w:szCs w:val="20"/>
        </w:rPr>
      </w:pPr>
      <w:r>
        <w:rPr>
          <w:rFonts w:ascii="Cambria" w:eastAsia="Cambria" w:hAnsi="Cambria" w:cs="Cambria"/>
          <w:i/>
          <w:sz w:val="20"/>
          <w:szCs w:val="20"/>
        </w:rPr>
        <w:t>Nils: CAEECC could also say experience and a commitment to DEI.</w:t>
      </w:r>
    </w:p>
    <w:p w14:paraId="0000009D" w14:textId="77777777" w:rsidR="000414CF" w:rsidRDefault="00000000">
      <w:pPr>
        <w:numPr>
          <w:ilvl w:val="0"/>
          <w:numId w:val="3"/>
        </w:numPr>
        <w:rPr>
          <w:rFonts w:ascii="Cambria" w:eastAsia="Cambria" w:hAnsi="Cambria" w:cs="Cambria"/>
          <w:sz w:val="20"/>
          <w:szCs w:val="20"/>
        </w:rPr>
      </w:pPr>
      <w:r>
        <w:rPr>
          <w:rFonts w:ascii="Cambria" w:eastAsia="Cambria" w:hAnsi="Cambria" w:cs="Cambria"/>
          <w:sz w:val="20"/>
          <w:szCs w:val="20"/>
        </w:rPr>
        <w:t xml:space="preserve">Caroline Massad Francis, PG&amp;E: We think it’s a good idea to include these questions. Supports switching to “experience and/or expertise”. Supports clarifying the selection criteria prior to opening applications. Supports the need for balance in the committee. Proposal to require experience in one </w:t>
      </w:r>
      <w:r>
        <w:rPr>
          <w:rFonts w:ascii="Cambria" w:eastAsia="Cambria" w:hAnsi="Cambria" w:cs="Cambria"/>
          <w:sz w:val="20"/>
          <w:szCs w:val="20"/>
        </w:rPr>
        <w:lastRenderedPageBreak/>
        <w:t>of the two areas (EE or JEDI). Proposal to add a fourth question “If you don’t have experience and/or expertise in either topic, please describe why you think you’d be a good candidate”.</w:t>
      </w:r>
    </w:p>
    <w:p w14:paraId="0000009E" w14:textId="77777777" w:rsidR="000414CF" w:rsidRDefault="00000000">
      <w:pPr>
        <w:numPr>
          <w:ilvl w:val="0"/>
          <w:numId w:val="3"/>
        </w:numPr>
        <w:rPr>
          <w:rFonts w:ascii="Cambria" w:eastAsia="Cambria" w:hAnsi="Cambria" w:cs="Cambria"/>
          <w:sz w:val="20"/>
          <w:szCs w:val="20"/>
        </w:rPr>
      </w:pPr>
      <w:r>
        <w:rPr>
          <w:rFonts w:ascii="Cambria" w:eastAsia="Cambria" w:hAnsi="Cambria" w:cs="Cambria"/>
          <w:sz w:val="20"/>
          <w:szCs w:val="20"/>
        </w:rPr>
        <w:t>Ted Howard, SBUA: Clarifying that the amendment is to allow anyone to join the JEDI-focused WG as its a sub-group. Also want to note that Washington State is accommodating experience as inclusive of “lived experience”</w:t>
      </w:r>
    </w:p>
    <w:p w14:paraId="000000A0" w14:textId="51EB622B" w:rsidR="000414CF" w:rsidRPr="006D15B2" w:rsidRDefault="00000000" w:rsidP="00981D1F">
      <w:pPr>
        <w:numPr>
          <w:ilvl w:val="0"/>
          <w:numId w:val="3"/>
        </w:numPr>
        <w:rPr>
          <w:rFonts w:ascii="Cambria" w:eastAsia="Cambria" w:hAnsi="Cambria" w:cs="Cambria"/>
          <w:sz w:val="20"/>
          <w:szCs w:val="20"/>
        </w:rPr>
      </w:pPr>
      <w:proofErr w:type="spellStart"/>
      <w:r>
        <w:rPr>
          <w:rFonts w:ascii="Cambria" w:eastAsia="Cambria" w:hAnsi="Cambria" w:cs="Cambria"/>
          <w:sz w:val="20"/>
          <w:szCs w:val="20"/>
        </w:rPr>
        <w:t>Fabi</w:t>
      </w:r>
      <w:proofErr w:type="spellEnd"/>
      <w:r>
        <w:rPr>
          <w:rFonts w:ascii="Cambria" w:eastAsia="Cambria" w:hAnsi="Cambria" w:cs="Cambria"/>
          <w:sz w:val="20"/>
          <w:szCs w:val="20"/>
        </w:rPr>
        <w:t xml:space="preserve"> Lao, </w:t>
      </w:r>
      <w:r w:rsidR="00813558">
        <w:rPr>
          <w:rFonts w:ascii="Cambria" w:eastAsia="Cambria" w:hAnsi="Cambria" w:cs="Cambria"/>
          <w:sz w:val="20"/>
          <w:szCs w:val="20"/>
        </w:rPr>
        <w:t>CSE</w:t>
      </w:r>
      <w:r>
        <w:rPr>
          <w:rFonts w:ascii="Cambria" w:eastAsia="Cambria" w:hAnsi="Cambria" w:cs="Cambria"/>
          <w:sz w:val="20"/>
          <w:szCs w:val="20"/>
        </w:rPr>
        <w:t>: The reason behind these questions is to be open to experience with lived experience and expertise from a job. The idea is to address the lived experience of community members. Supports modifying to “experience and/or expertise” or “experience or expertise”.</w:t>
      </w:r>
    </w:p>
    <w:p w14:paraId="000000AB" w14:textId="77777777" w:rsidR="000414CF" w:rsidRDefault="000414CF">
      <w:pPr>
        <w:rPr>
          <w:rFonts w:ascii="Cambria" w:eastAsia="Cambria" w:hAnsi="Cambria" w:cs="Cambria"/>
          <w:sz w:val="20"/>
          <w:szCs w:val="20"/>
        </w:rPr>
      </w:pPr>
    </w:p>
    <w:p w14:paraId="000000AC" w14:textId="51FA7739" w:rsidR="000414CF" w:rsidRPr="00BD4519" w:rsidRDefault="00000000">
      <w:pPr>
        <w:rPr>
          <w:rFonts w:ascii="Cambria" w:eastAsia="Cambria" w:hAnsi="Cambria" w:cs="Cambria"/>
          <w:bCs/>
          <w:sz w:val="20"/>
          <w:szCs w:val="20"/>
        </w:rPr>
      </w:pPr>
      <w:r w:rsidRPr="00BD4519">
        <w:rPr>
          <w:rFonts w:ascii="Cambria" w:eastAsia="Cambria" w:hAnsi="Cambria" w:cs="Cambria"/>
          <w:b/>
          <w:sz w:val="20"/>
          <w:szCs w:val="20"/>
        </w:rPr>
        <w:t xml:space="preserve">Recommendation </w:t>
      </w:r>
      <w:r w:rsidR="00FA7FDF" w:rsidRPr="00BD4519">
        <w:rPr>
          <w:rFonts w:ascii="Cambria" w:eastAsia="Cambria" w:hAnsi="Cambria" w:cs="Cambria"/>
          <w:b/>
          <w:sz w:val="20"/>
          <w:szCs w:val="20"/>
        </w:rPr>
        <w:t>2</w:t>
      </w:r>
      <w:r w:rsidRPr="00BD4519">
        <w:rPr>
          <w:rFonts w:ascii="Cambria" w:eastAsia="Cambria" w:hAnsi="Cambria" w:cs="Cambria"/>
          <w:b/>
          <w:sz w:val="20"/>
          <w:szCs w:val="20"/>
        </w:rPr>
        <w:t>: Conflict of Interest Process and Disclosure Requirements for JEDI-focused WG. 1) Remove requirement for non-CAEECC members to provide an exhaustive client list. 2)  Add attestation statement for conflict of interest (COI).</w:t>
      </w:r>
      <w:r w:rsidR="00FA7FDF" w:rsidRPr="00BD4519">
        <w:rPr>
          <w:rFonts w:ascii="Cambria" w:eastAsia="Cambria" w:hAnsi="Cambria" w:cs="Cambria"/>
          <w:b/>
          <w:sz w:val="20"/>
          <w:szCs w:val="20"/>
        </w:rPr>
        <w:t xml:space="preserve"> </w:t>
      </w:r>
      <w:r w:rsidR="00FA7FDF" w:rsidRPr="00BD4519">
        <w:rPr>
          <w:rFonts w:ascii="Cambria" w:eastAsia="Cambria" w:hAnsi="Cambria" w:cs="Cambria"/>
          <w:bCs/>
          <w:sz w:val="20"/>
          <w:szCs w:val="20"/>
        </w:rPr>
        <w:t>See slide 38 for proposal.</w:t>
      </w:r>
    </w:p>
    <w:p w14:paraId="000000B2" w14:textId="6B031BDE" w:rsidR="000414CF" w:rsidRDefault="000414CF">
      <w:pPr>
        <w:rPr>
          <w:rFonts w:ascii="Cambria" w:eastAsia="Cambria" w:hAnsi="Cambria" w:cs="Cambria"/>
          <w:sz w:val="20"/>
          <w:szCs w:val="20"/>
        </w:rPr>
      </w:pPr>
    </w:p>
    <w:p w14:paraId="2E9B4B45" w14:textId="77777777" w:rsidR="006D15B2" w:rsidRPr="006D15B2" w:rsidRDefault="006D15B2" w:rsidP="006D15B2">
      <w:pPr>
        <w:rPr>
          <w:rFonts w:ascii="Cambria" w:eastAsia="Cambria" w:hAnsi="Cambria" w:cs="Cambria"/>
          <w:sz w:val="20"/>
          <w:szCs w:val="20"/>
          <w:u w:val="single"/>
        </w:rPr>
      </w:pPr>
      <w:r w:rsidRPr="002D6AD3">
        <w:rPr>
          <w:rFonts w:ascii="Cambria" w:eastAsia="Cambria" w:hAnsi="Cambria" w:cs="Cambria"/>
          <w:b/>
          <w:bCs/>
          <w:sz w:val="20"/>
          <w:szCs w:val="20"/>
          <w:u w:val="single"/>
        </w:rPr>
        <w:t>Summary of Member Discussion and Next Steps</w:t>
      </w:r>
      <w:r w:rsidRPr="006D15B2">
        <w:rPr>
          <w:rFonts w:ascii="Cambria" w:eastAsia="Cambria" w:hAnsi="Cambria" w:cs="Cambria"/>
          <w:sz w:val="20"/>
          <w:szCs w:val="20"/>
          <w:u w:val="single"/>
        </w:rPr>
        <w:t xml:space="preserve">: </w:t>
      </w:r>
    </w:p>
    <w:p w14:paraId="3B51A3A2" w14:textId="602638C2" w:rsidR="00CA7CCE" w:rsidRPr="002D6AD3" w:rsidRDefault="00CA7CCE" w:rsidP="006D15B2">
      <w:pPr>
        <w:numPr>
          <w:ilvl w:val="0"/>
          <w:numId w:val="1"/>
        </w:numPr>
        <w:rPr>
          <w:rFonts w:ascii="Cambria" w:eastAsia="Cambria" w:hAnsi="Cambria" w:cs="Cambria"/>
          <w:color w:val="000000"/>
          <w:sz w:val="20"/>
          <w:szCs w:val="20"/>
        </w:rPr>
      </w:pPr>
      <w:r>
        <w:rPr>
          <w:rFonts w:ascii="Cambria" w:eastAsia="Cambria" w:hAnsi="Cambria" w:cs="Cambria"/>
          <w:color w:val="000000"/>
          <w:sz w:val="20"/>
          <w:szCs w:val="20"/>
        </w:rPr>
        <w:t xml:space="preserve">Members agreed to replace full listing of past and present clients for non-CAEECC WG Member applications with attestation statement of not having a </w:t>
      </w:r>
      <w:r>
        <w:rPr>
          <w:rFonts w:ascii="Cambria" w:eastAsia="Cambria" w:hAnsi="Cambria" w:cs="Cambria"/>
          <w:sz w:val="20"/>
          <w:szCs w:val="20"/>
        </w:rPr>
        <w:t>c</w:t>
      </w:r>
      <w:r w:rsidRPr="00981D1F">
        <w:rPr>
          <w:rFonts w:ascii="Cambria" w:eastAsia="Cambria" w:hAnsi="Cambria" w:cs="Cambria"/>
          <w:sz w:val="20"/>
          <w:szCs w:val="20"/>
        </w:rPr>
        <w:t xml:space="preserve">onflict of </w:t>
      </w:r>
      <w:r>
        <w:rPr>
          <w:rFonts w:ascii="Cambria" w:eastAsia="Cambria" w:hAnsi="Cambria" w:cs="Cambria"/>
          <w:sz w:val="20"/>
          <w:szCs w:val="20"/>
        </w:rPr>
        <w:t>i</w:t>
      </w:r>
      <w:r w:rsidRPr="00981D1F">
        <w:rPr>
          <w:rFonts w:ascii="Cambria" w:eastAsia="Cambria" w:hAnsi="Cambria" w:cs="Cambria"/>
          <w:sz w:val="20"/>
          <w:szCs w:val="20"/>
        </w:rPr>
        <w:t>nterest</w:t>
      </w:r>
      <w:r>
        <w:rPr>
          <w:rFonts w:ascii="Cambria" w:eastAsia="Cambria" w:hAnsi="Cambria" w:cs="Cambria"/>
          <w:sz w:val="20"/>
          <w:szCs w:val="20"/>
        </w:rPr>
        <w:t xml:space="preserve"> (COI)</w:t>
      </w:r>
    </w:p>
    <w:p w14:paraId="16A368DD" w14:textId="493B4CAF" w:rsidR="006D15B2" w:rsidRPr="00981D1F" w:rsidRDefault="006D15B2" w:rsidP="006D15B2">
      <w:pPr>
        <w:numPr>
          <w:ilvl w:val="0"/>
          <w:numId w:val="1"/>
        </w:numPr>
        <w:rPr>
          <w:rFonts w:ascii="Cambria" w:eastAsia="Cambria" w:hAnsi="Cambria" w:cs="Cambria"/>
          <w:color w:val="000000"/>
          <w:sz w:val="20"/>
          <w:szCs w:val="20"/>
        </w:rPr>
      </w:pPr>
      <w:r w:rsidRPr="00981D1F">
        <w:rPr>
          <w:rFonts w:ascii="Cambria" w:eastAsia="Cambria" w:hAnsi="Cambria" w:cs="Cambria"/>
          <w:sz w:val="20"/>
          <w:szCs w:val="20"/>
        </w:rPr>
        <w:t xml:space="preserve">Members discussed the need for a </w:t>
      </w:r>
      <w:r w:rsidR="00CA7CCE">
        <w:rPr>
          <w:rFonts w:ascii="Cambria" w:eastAsia="Cambria" w:hAnsi="Cambria" w:cs="Cambria"/>
          <w:sz w:val="20"/>
          <w:szCs w:val="20"/>
        </w:rPr>
        <w:t xml:space="preserve">new CAEECC COI </w:t>
      </w:r>
      <w:r w:rsidRPr="00981D1F">
        <w:rPr>
          <w:rFonts w:ascii="Cambria" w:eastAsia="Cambria" w:hAnsi="Cambria" w:cs="Cambria"/>
          <w:sz w:val="20"/>
          <w:szCs w:val="20"/>
        </w:rPr>
        <w:t xml:space="preserve">definition and suggested alignment with COI statements from other CPUC ED groups. Members also discussed the </w:t>
      </w:r>
      <w:r w:rsidR="00CA7CCE">
        <w:rPr>
          <w:rFonts w:ascii="Cambria" w:eastAsia="Cambria" w:hAnsi="Cambria" w:cs="Cambria"/>
          <w:sz w:val="20"/>
          <w:szCs w:val="20"/>
        </w:rPr>
        <w:t xml:space="preserve">desire </w:t>
      </w:r>
      <w:r w:rsidRPr="00981D1F">
        <w:rPr>
          <w:rFonts w:ascii="Cambria" w:eastAsia="Cambria" w:hAnsi="Cambria" w:cs="Cambria"/>
          <w:sz w:val="20"/>
          <w:szCs w:val="20"/>
        </w:rPr>
        <w:t>for IOU involvement in the development of said attestation.</w:t>
      </w:r>
    </w:p>
    <w:p w14:paraId="15FAB51D" w14:textId="270AA34A" w:rsidR="006D15B2" w:rsidRPr="00981D1F" w:rsidRDefault="008301F9" w:rsidP="006D15B2">
      <w:pPr>
        <w:numPr>
          <w:ilvl w:val="0"/>
          <w:numId w:val="1"/>
        </w:numPr>
        <w:rPr>
          <w:rFonts w:ascii="Cambria" w:eastAsia="Cambria" w:hAnsi="Cambria" w:cs="Cambria"/>
          <w:sz w:val="20"/>
          <w:szCs w:val="20"/>
        </w:rPr>
      </w:pPr>
      <w:r>
        <w:rPr>
          <w:rFonts w:ascii="Cambria" w:eastAsia="Cambria" w:hAnsi="Cambria" w:cs="Cambria"/>
          <w:sz w:val="20"/>
          <w:szCs w:val="20"/>
        </w:rPr>
        <w:t xml:space="preserve">Next step: </w:t>
      </w:r>
      <w:r w:rsidR="006D15B2" w:rsidRPr="00981D1F">
        <w:rPr>
          <w:rFonts w:ascii="Cambria" w:eastAsia="Cambria" w:hAnsi="Cambria" w:cs="Cambria"/>
          <w:sz w:val="20"/>
          <w:szCs w:val="20"/>
        </w:rPr>
        <w:t xml:space="preserve">CAEECC Facilitation team </w:t>
      </w:r>
      <w:r w:rsidR="00CA7CCE">
        <w:rPr>
          <w:rFonts w:ascii="Cambria" w:eastAsia="Cambria" w:hAnsi="Cambria" w:cs="Cambria"/>
          <w:sz w:val="20"/>
          <w:szCs w:val="20"/>
        </w:rPr>
        <w:t xml:space="preserve">with assistance from some Members </w:t>
      </w:r>
      <w:r w:rsidR="006D15B2" w:rsidRPr="00981D1F">
        <w:rPr>
          <w:rFonts w:ascii="Cambria" w:eastAsia="Cambria" w:hAnsi="Cambria" w:cs="Cambria"/>
          <w:sz w:val="20"/>
          <w:szCs w:val="20"/>
        </w:rPr>
        <w:t xml:space="preserve">to draft an attestation statement, including a </w:t>
      </w:r>
      <w:proofErr w:type="gramStart"/>
      <w:r w:rsidR="006D15B2" w:rsidRPr="00981D1F">
        <w:rPr>
          <w:rFonts w:ascii="Cambria" w:eastAsia="Cambria" w:hAnsi="Cambria" w:cs="Cambria"/>
          <w:sz w:val="20"/>
          <w:szCs w:val="20"/>
        </w:rPr>
        <w:t>Conflict of Interest</w:t>
      </w:r>
      <w:proofErr w:type="gramEnd"/>
      <w:r w:rsidR="006D15B2" w:rsidRPr="00981D1F">
        <w:rPr>
          <w:rFonts w:ascii="Cambria" w:eastAsia="Cambria" w:hAnsi="Cambria" w:cs="Cambria"/>
          <w:sz w:val="20"/>
          <w:szCs w:val="20"/>
        </w:rPr>
        <w:t xml:space="preserve"> definition, and present to Full CAEECC for review at the September Full CAEECC meeting. </w:t>
      </w:r>
    </w:p>
    <w:p w14:paraId="4E02D04F" w14:textId="28EBB220" w:rsidR="006D15B2" w:rsidRPr="00036D02" w:rsidRDefault="006D15B2" w:rsidP="00981D1F">
      <w:pPr>
        <w:pStyle w:val="ListParagraph"/>
        <w:numPr>
          <w:ilvl w:val="1"/>
          <w:numId w:val="1"/>
        </w:numPr>
        <w:rPr>
          <w:rFonts w:ascii="Cambria" w:eastAsia="Cambria" w:hAnsi="Cambria" w:cs="Cambria"/>
          <w:sz w:val="20"/>
          <w:szCs w:val="20"/>
        </w:rPr>
      </w:pPr>
      <w:r w:rsidRPr="006D15B2">
        <w:rPr>
          <w:rFonts w:ascii="Cambria" w:eastAsia="Cambria" w:hAnsi="Cambria" w:cs="Cambria"/>
          <w:sz w:val="20"/>
          <w:szCs w:val="20"/>
        </w:rPr>
        <w:t xml:space="preserve">Mike Campbell agreed to work with the CAEECC Facilitation team to draft a proposal. After the meeting, Dan </w:t>
      </w:r>
      <w:r w:rsidRPr="006D15B2">
        <w:rPr>
          <w:rFonts w:ascii="Cambria" w:eastAsia="Cambria" w:hAnsi="Cambria" w:cs="Cambria"/>
          <w:color w:val="000000"/>
          <w:sz w:val="20"/>
          <w:szCs w:val="20"/>
        </w:rPr>
        <w:t xml:space="preserve">Suyeyasu </w:t>
      </w:r>
      <w:r w:rsidR="00CA7CCE">
        <w:rPr>
          <w:rFonts w:ascii="Cambria" w:eastAsia="Cambria" w:hAnsi="Cambria" w:cs="Cambria"/>
          <w:color w:val="000000"/>
          <w:sz w:val="20"/>
          <w:szCs w:val="20"/>
        </w:rPr>
        <w:t xml:space="preserve">also </w:t>
      </w:r>
      <w:r w:rsidRPr="006D15B2">
        <w:rPr>
          <w:rFonts w:ascii="Cambria" w:eastAsia="Cambria" w:hAnsi="Cambria" w:cs="Cambria"/>
          <w:color w:val="000000"/>
          <w:sz w:val="20"/>
          <w:szCs w:val="20"/>
        </w:rPr>
        <w:t>volunteered to join</w:t>
      </w:r>
      <w:r w:rsidRPr="00E84861">
        <w:rPr>
          <w:rFonts w:ascii="Cambria" w:eastAsia="Cambria" w:hAnsi="Cambria" w:cs="Cambria"/>
          <w:color w:val="000000"/>
          <w:sz w:val="20"/>
          <w:szCs w:val="20"/>
        </w:rPr>
        <w:t xml:space="preserve"> the effort.</w:t>
      </w:r>
    </w:p>
    <w:p w14:paraId="71510BAE" w14:textId="77777777" w:rsidR="006D15B2" w:rsidRDefault="006D15B2">
      <w:pPr>
        <w:rPr>
          <w:rFonts w:ascii="Cambria" w:eastAsia="Cambria" w:hAnsi="Cambria" w:cs="Cambria"/>
          <w:sz w:val="20"/>
          <w:szCs w:val="20"/>
        </w:rPr>
      </w:pPr>
    </w:p>
    <w:p w14:paraId="2060A694" w14:textId="666E2A79" w:rsidR="00FA7FDF" w:rsidRPr="00981D1F" w:rsidRDefault="00E84861">
      <w:pPr>
        <w:rPr>
          <w:rFonts w:ascii="Cambria" w:eastAsia="Cambria" w:hAnsi="Cambria" w:cs="Cambria"/>
          <w:sz w:val="20"/>
          <w:szCs w:val="20"/>
          <w:u w:val="single"/>
        </w:rPr>
      </w:pPr>
      <w:r>
        <w:rPr>
          <w:rFonts w:ascii="Cambria" w:eastAsia="Cambria" w:hAnsi="Cambria" w:cs="Cambria"/>
          <w:sz w:val="20"/>
          <w:szCs w:val="20"/>
          <w:u w:val="single"/>
        </w:rPr>
        <w:t xml:space="preserve">Details of </w:t>
      </w:r>
      <w:r w:rsidR="00FA7FDF" w:rsidRPr="00036D02">
        <w:rPr>
          <w:rFonts w:ascii="Cambria" w:eastAsia="Cambria" w:hAnsi="Cambria" w:cs="Cambria"/>
          <w:sz w:val="20"/>
          <w:szCs w:val="20"/>
          <w:u w:val="single"/>
        </w:rPr>
        <w:t xml:space="preserve">Member </w:t>
      </w:r>
      <w:r>
        <w:rPr>
          <w:rFonts w:ascii="Cambria" w:eastAsia="Cambria" w:hAnsi="Cambria" w:cs="Cambria"/>
          <w:sz w:val="20"/>
          <w:szCs w:val="20"/>
          <w:u w:val="single"/>
        </w:rPr>
        <w:t>D</w:t>
      </w:r>
      <w:r w:rsidR="00FA7FDF" w:rsidRPr="00036D02">
        <w:rPr>
          <w:rFonts w:ascii="Cambria" w:eastAsia="Cambria" w:hAnsi="Cambria" w:cs="Cambria"/>
          <w:sz w:val="20"/>
          <w:szCs w:val="20"/>
          <w:u w:val="single"/>
        </w:rPr>
        <w:t>iscussion:</w:t>
      </w:r>
    </w:p>
    <w:p w14:paraId="000000B3" w14:textId="77777777" w:rsidR="000414CF" w:rsidRDefault="00000000">
      <w:pPr>
        <w:numPr>
          <w:ilvl w:val="0"/>
          <w:numId w:val="9"/>
        </w:numPr>
        <w:rPr>
          <w:rFonts w:ascii="Cambria" w:eastAsia="Cambria" w:hAnsi="Cambria" w:cs="Cambria"/>
          <w:sz w:val="20"/>
          <w:szCs w:val="20"/>
        </w:rPr>
      </w:pPr>
      <w:r>
        <w:rPr>
          <w:rFonts w:ascii="Cambria" w:eastAsia="Cambria" w:hAnsi="Cambria" w:cs="Cambria"/>
          <w:sz w:val="20"/>
          <w:szCs w:val="20"/>
        </w:rPr>
        <w:t>Mike Campbell: What is presented is okay if “conflict of interest” is defined.</w:t>
      </w:r>
    </w:p>
    <w:p w14:paraId="000000B4" w14:textId="77777777" w:rsidR="000414CF" w:rsidRDefault="00000000">
      <w:pPr>
        <w:numPr>
          <w:ilvl w:val="0"/>
          <w:numId w:val="9"/>
        </w:numPr>
        <w:rPr>
          <w:rFonts w:ascii="Cambria" w:eastAsia="Cambria" w:hAnsi="Cambria" w:cs="Cambria"/>
          <w:sz w:val="20"/>
          <w:szCs w:val="20"/>
        </w:rPr>
      </w:pPr>
      <w:r>
        <w:rPr>
          <w:rFonts w:ascii="Cambria" w:eastAsia="Cambria" w:hAnsi="Cambria" w:cs="Cambria"/>
          <w:sz w:val="20"/>
          <w:szCs w:val="20"/>
        </w:rPr>
        <w:t>Vanessa Garcia, SDG&amp;E: Is this proposal aligned to other CPUC ED groups' COI policy statements?</w:t>
      </w:r>
    </w:p>
    <w:p w14:paraId="000000B5" w14:textId="2ADECDA4" w:rsidR="000414CF" w:rsidRDefault="00000000">
      <w:pPr>
        <w:numPr>
          <w:ilvl w:val="1"/>
          <w:numId w:val="9"/>
        </w:numPr>
        <w:rPr>
          <w:rFonts w:ascii="Cambria" w:eastAsia="Cambria" w:hAnsi="Cambria" w:cs="Cambria"/>
          <w:i/>
          <w:sz w:val="20"/>
          <w:szCs w:val="20"/>
        </w:rPr>
      </w:pPr>
      <w:r>
        <w:rPr>
          <w:rFonts w:ascii="Cambria" w:eastAsia="Cambria" w:hAnsi="Cambria" w:cs="Cambria"/>
          <w:i/>
          <w:sz w:val="20"/>
          <w:szCs w:val="20"/>
        </w:rPr>
        <w:t xml:space="preserve">Mike Campbell, CalPA: </w:t>
      </w:r>
      <w:r w:rsidR="00BD4519">
        <w:rPr>
          <w:rFonts w:ascii="Cambria" w:eastAsia="Cambria" w:hAnsi="Cambria" w:cs="Cambria"/>
          <w:i/>
          <w:sz w:val="20"/>
          <w:szCs w:val="20"/>
        </w:rPr>
        <w:t>Participants</w:t>
      </w:r>
      <w:r>
        <w:rPr>
          <w:rFonts w:ascii="Cambria" w:eastAsia="Cambria" w:hAnsi="Cambria" w:cs="Cambria"/>
          <w:i/>
          <w:sz w:val="20"/>
          <w:szCs w:val="20"/>
        </w:rPr>
        <w:t xml:space="preserve"> of the Low-Income </w:t>
      </w:r>
      <w:r w:rsidR="00FA7FDF">
        <w:rPr>
          <w:rFonts w:ascii="Cambria" w:eastAsia="Cambria" w:hAnsi="Cambria" w:cs="Cambria"/>
          <w:i/>
          <w:sz w:val="20"/>
          <w:szCs w:val="20"/>
        </w:rPr>
        <w:t xml:space="preserve">Oversight </w:t>
      </w:r>
      <w:r>
        <w:rPr>
          <w:rFonts w:ascii="Cambria" w:eastAsia="Cambria" w:hAnsi="Cambria" w:cs="Cambria"/>
          <w:i/>
          <w:sz w:val="20"/>
          <w:szCs w:val="20"/>
        </w:rPr>
        <w:t xml:space="preserve">Board are invited based on their affiliation. Unsure what their COI statements might be. </w:t>
      </w:r>
    </w:p>
    <w:p w14:paraId="000000B6" w14:textId="77777777" w:rsidR="000414CF" w:rsidRDefault="00000000">
      <w:pPr>
        <w:numPr>
          <w:ilvl w:val="1"/>
          <w:numId w:val="9"/>
        </w:numPr>
        <w:rPr>
          <w:rFonts w:ascii="Cambria" w:eastAsia="Cambria" w:hAnsi="Cambria" w:cs="Cambria"/>
          <w:i/>
          <w:sz w:val="20"/>
          <w:szCs w:val="20"/>
        </w:rPr>
      </w:pPr>
      <w:r>
        <w:rPr>
          <w:rFonts w:ascii="Cambria" w:eastAsia="Cambria" w:hAnsi="Cambria" w:cs="Cambria"/>
          <w:i/>
          <w:sz w:val="20"/>
          <w:szCs w:val="20"/>
        </w:rPr>
        <w:t>Jonathan Raab, Raab Associates: Clarifying that this attestation is for non-CAEECC members to attest that they do not have a conflict of interest when joining the JEDI-focused WG.</w:t>
      </w:r>
    </w:p>
    <w:p w14:paraId="000000B7" w14:textId="77777777" w:rsidR="000414CF" w:rsidRDefault="00000000">
      <w:pPr>
        <w:numPr>
          <w:ilvl w:val="0"/>
          <w:numId w:val="9"/>
        </w:numPr>
        <w:rPr>
          <w:rFonts w:ascii="Cambria" w:eastAsia="Cambria" w:hAnsi="Cambria" w:cs="Cambria"/>
          <w:sz w:val="20"/>
          <w:szCs w:val="20"/>
        </w:rPr>
      </w:pPr>
      <w:r>
        <w:rPr>
          <w:rFonts w:ascii="Cambria" w:eastAsia="Cambria" w:hAnsi="Cambria" w:cs="Cambria"/>
          <w:sz w:val="20"/>
          <w:szCs w:val="20"/>
        </w:rPr>
        <w:t>Jenny Berg, BayREN: The last time the COI issue came up, there were roadblocks from IOUs, so participation from IOU organizations would be helpful in the development of this statement.</w:t>
      </w:r>
    </w:p>
    <w:p w14:paraId="000000BB" w14:textId="02F9B9E8" w:rsidR="000414CF" w:rsidRDefault="00000000" w:rsidP="00981D1F">
      <w:pPr>
        <w:numPr>
          <w:ilvl w:val="1"/>
          <w:numId w:val="9"/>
        </w:numPr>
        <w:rPr>
          <w:rFonts w:ascii="Cambria" w:eastAsia="Cambria" w:hAnsi="Cambria" w:cs="Cambria"/>
          <w:i/>
          <w:color w:val="000000"/>
          <w:sz w:val="20"/>
          <w:szCs w:val="20"/>
        </w:rPr>
      </w:pPr>
      <w:r>
        <w:rPr>
          <w:rFonts w:ascii="Cambria" w:eastAsia="Cambria" w:hAnsi="Cambria" w:cs="Cambria"/>
          <w:i/>
          <w:sz w:val="20"/>
          <w:szCs w:val="20"/>
        </w:rPr>
        <w:t xml:space="preserve">Vanessa Garcia, SDG&amp;E: Starting with a template would be helpful. Want to make sure CAEECC is evaluating </w:t>
      </w:r>
      <w:r w:rsidR="00FA7FDF">
        <w:rPr>
          <w:rFonts w:ascii="Cambria" w:eastAsia="Cambria" w:hAnsi="Cambria" w:cs="Cambria"/>
          <w:i/>
          <w:sz w:val="20"/>
          <w:szCs w:val="20"/>
        </w:rPr>
        <w:t xml:space="preserve">possible </w:t>
      </w:r>
      <w:r>
        <w:rPr>
          <w:rFonts w:ascii="Cambria" w:eastAsia="Cambria" w:hAnsi="Cambria" w:cs="Cambria"/>
          <w:i/>
          <w:sz w:val="20"/>
          <w:szCs w:val="20"/>
        </w:rPr>
        <w:t>third</w:t>
      </w:r>
      <w:r w:rsidR="000F70AD">
        <w:rPr>
          <w:rFonts w:ascii="Cambria" w:eastAsia="Cambria" w:hAnsi="Cambria" w:cs="Cambria"/>
          <w:i/>
          <w:sz w:val="20"/>
          <w:szCs w:val="20"/>
        </w:rPr>
        <w:t>-</w:t>
      </w:r>
      <w:r>
        <w:rPr>
          <w:rFonts w:ascii="Cambria" w:eastAsia="Cambria" w:hAnsi="Cambria" w:cs="Cambria"/>
          <w:i/>
          <w:sz w:val="20"/>
          <w:szCs w:val="20"/>
        </w:rPr>
        <w:t xml:space="preserve">party </w:t>
      </w:r>
      <w:r w:rsidR="00FA7FDF">
        <w:rPr>
          <w:rFonts w:ascii="Cambria" w:eastAsia="Cambria" w:hAnsi="Cambria" w:cs="Cambria"/>
          <w:i/>
          <w:sz w:val="20"/>
          <w:szCs w:val="20"/>
        </w:rPr>
        <w:t>conflicts</w:t>
      </w:r>
      <w:r>
        <w:rPr>
          <w:rFonts w:ascii="Cambria" w:eastAsia="Cambria" w:hAnsi="Cambria" w:cs="Cambria"/>
          <w:i/>
          <w:sz w:val="20"/>
          <w:szCs w:val="20"/>
        </w:rPr>
        <w:t xml:space="preserve">. </w:t>
      </w:r>
    </w:p>
    <w:p w14:paraId="04083681" w14:textId="77777777" w:rsidR="006D15B2" w:rsidRDefault="006D15B2">
      <w:pPr>
        <w:rPr>
          <w:rFonts w:ascii="Cambria" w:eastAsia="Cambria" w:hAnsi="Cambria" w:cs="Cambria"/>
          <w:sz w:val="20"/>
          <w:szCs w:val="20"/>
          <w:u w:val="single"/>
        </w:rPr>
      </w:pPr>
    </w:p>
    <w:p w14:paraId="000000C2" w14:textId="77777777" w:rsidR="000414CF" w:rsidRDefault="00000000">
      <w:pPr>
        <w:widowControl w:val="0"/>
        <w:spacing w:before="10" w:after="10"/>
        <w:rPr>
          <w:rFonts w:ascii="Cambria" w:eastAsia="Cambria" w:hAnsi="Cambria" w:cs="Cambria"/>
          <w:b/>
          <w:i/>
          <w:sz w:val="22"/>
          <w:szCs w:val="22"/>
        </w:rPr>
      </w:pPr>
      <w:r>
        <w:rPr>
          <w:rFonts w:ascii="Cambria" w:eastAsia="Cambria" w:hAnsi="Cambria" w:cs="Cambria"/>
          <w:b/>
          <w:i/>
          <w:sz w:val="22"/>
          <w:szCs w:val="22"/>
        </w:rPr>
        <w:t>Public input on CDEI WG recommendations-implementing 1-2 before new WG launches</w:t>
      </w:r>
    </w:p>
    <w:p w14:paraId="000000C3" w14:textId="77777777" w:rsidR="000414CF" w:rsidRDefault="00000000">
      <w:pPr>
        <w:rPr>
          <w:rFonts w:ascii="Cambria" w:eastAsia="Cambria" w:hAnsi="Cambria" w:cs="Cambria"/>
          <w:i/>
          <w:color w:val="000000"/>
          <w:sz w:val="20"/>
          <w:szCs w:val="20"/>
          <w:highlight w:val="yellow"/>
        </w:rPr>
      </w:pPr>
      <w:r>
        <w:rPr>
          <w:rFonts w:ascii="Cambria" w:eastAsia="Cambria" w:hAnsi="Cambria" w:cs="Cambria"/>
          <w:sz w:val="20"/>
          <w:szCs w:val="20"/>
          <w:u w:val="single"/>
        </w:rPr>
        <w:t xml:space="preserve">Public Questions and Comments: </w:t>
      </w:r>
    </w:p>
    <w:p w14:paraId="000000C4" w14:textId="77777777" w:rsidR="000414CF" w:rsidRDefault="00000000">
      <w:pPr>
        <w:tabs>
          <w:tab w:val="left" w:pos="720"/>
        </w:tabs>
        <w:rPr>
          <w:rFonts w:ascii="Cambria" w:eastAsia="Cambria" w:hAnsi="Cambria" w:cs="Cambria"/>
          <w:color w:val="000000"/>
          <w:sz w:val="20"/>
          <w:szCs w:val="20"/>
        </w:rPr>
      </w:pPr>
      <w:r>
        <w:rPr>
          <w:rFonts w:ascii="Cambria" w:eastAsia="Cambria" w:hAnsi="Cambria" w:cs="Cambria"/>
          <w:color w:val="000000"/>
          <w:sz w:val="20"/>
          <w:szCs w:val="20"/>
        </w:rPr>
        <w:t>There were no questions or comments from the Public.</w:t>
      </w:r>
    </w:p>
    <w:p w14:paraId="000000C5" w14:textId="77777777" w:rsidR="000414CF" w:rsidRDefault="000414CF">
      <w:pPr>
        <w:rPr>
          <w:rFonts w:ascii="Cambria" w:eastAsia="Cambria" w:hAnsi="Cambria" w:cs="Cambria"/>
          <w:sz w:val="22"/>
          <w:szCs w:val="22"/>
        </w:rPr>
      </w:pPr>
    </w:p>
    <w:p w14:paraId="000000C6" w14:textId="77777777" w:rsidR="000414CF" w:rsidRDefault="00000000">
      <w:pPr>
        <w:rPr>
          <w:rFonts w:ascii="Cambria" w:eastAsia="Cambria" w:hAnsi="Cambria" w:cs="Cambria"/>
          <w:b/>
          <w:smallCaps/>
          <w:sz w:val="26"/>
          <w:szCs w:val="26"/>
        </w:rPr>
      </w:pPr>
      <w:r>
        <w:rPr>
          <w:rFonts w:ascii="Cambria" w:eastAsia="Cambria" w:hAnsi="Cambria" w:cs="Cambria"/>
          <w:b/>
          <w:smallCaps/>
          <w:sz w:val="26"/>
          <w:szCs w:val="26"/>
        </w:rPr>
        <w:t>SESSION 3: New Business Plan Dashboard Compensation Task Force Update</w:t>
      </w:r>
    </w:p>
    <w:p w14:paraId="000000C7" w14:textId="77777777" w:rsidR="000414CF" w:rsidRDefault="00000000">
      <w:pPr>
        <w:rPr>
          <w:rFonts w:ascii="Cambria" w:eastAsia="Cambria" w:hAnsi="Cambria" w:cs="Cambria"/>
          <w:sz w:val="20"/>
          <w:szCs w:val="20"/>
        </w:rPr>
      </w:pPr>
      <w:r>
        <w:rPr>
          <w:rFonts w:ascii="Cambria" w:eastAsia="Cambria" w:hAnsi="Cambria" w:cs="Cambria"/>
          <w:sz w:val="20"/>
          <w:szCs w:val="20"/>
        </w:rPr>
        <w:t xml:space="preserve">Ely Jacobsohn, CPUC provided an Orientation to Energy Division’s Business Plan Tableau Dashboard. See </w:t>
      </w:r>
      <w:r>
        <w:rPr>
          <w:rFonts w:ascii="Cambria" w:eastAsia="Cambria" w:hAnsi="Cambria" w:cs="Cambria"/>
          <w:i/>
          <w:sz w:val="20"/>
          <w:szCs w:val="20"/>
        </w:rPr>
        <w:t xml:space="preserve">6.22.22 Full Quarterly CAEECC Mtg Draft Slides, slide 42, </w:t>
      </w:r>
      <w:r>
        <w:rPr>
          <w:rFonts w:ascii="Cambria" w:eastAsia="Cambria" w:hAnsi="Cambria" w:cs="Cambria"/>
          <w:sz w:val="20"/>
          <w:szCs w:val="20"/>
        </w:rPr>
        <w:t xml:space="preserve">posted to the meeting page as well as the more holistic full data set on </w:t>
      </w:r>
      <w:r>
        <w:rPr>
          <w:rFonts w:ascii="Cambria" w:eastAsia="Cambria" w:hAnsi="Cambria" w:cs="Cambria"/>
          <w:i/>
          <w:sz w:val="20"/>
          <w:szCs w:val="20"/>
        </w:rPr>
        <w:t>Energy Division Email Regarding Business Plan Tableau Dashboard (6.1.22)</w:t>
      </w:r>
      <w:r>
        <w:rPr>
          <w:rFonts w:ascii="Cambria" w:eastAsia="Cambria" w:hAnsi="Cambria" w:cs="Cambria"/>
          <w:sz w:val="20"/>
          <w:szCs w:val="20"/>
        </w:rPr>
        <w:t xml:space="preserve">. </w:t>
      </w:r>
    </w:p>
    <w:p w14:paraId="000000C8" w14:textId="776B8FE0" w:rsidR="000414CF" w:rsidRDefault="000414CF">
      <w:pPr>
        <w:rPr>
          <w:rFonts w:ascii="Cambria" w:eastAsia="Cambria" w:hAnsi="Cambria" w:cs="Cambria"/>
          <w:sz w:val="22"/>
          <w:szCs w:val="22"/>
        </w:rPr>
      </w:pPr>
    </w:p>
    <w:p w14:paraId="4015E4E6" w14:textId="77777777" w:rsidR="008301F9" w:rsidRPr="002D6AD3" w:rsidRDefault="008301F9" w:rsidP="008301F9">
      <w:pPr>
        <w:rPr>
          <w:rFonts w:ascii="Cambria" w:eastAsia="Cambria" w:hAnsi="Cambria" w:cs="Cambria"/>
          <w:b/>
          <w:bCs/>
          <w:sz w:val="20"/>
          <w:szCs w:val="20"/>
          <w:u w:val="single"/>
        </w:rPr>
      </w:pPr>
      <w:r w:rsidRPr="002D6AD3">
        <w:rPr>
          <w:rFonts w:ascii="Cambria" w:eastAsia="Cambria" w:hAnsi="Cambria" w:cs="Cambria"/>
          <w:b/>
          <w:bCs/>
          <w:sz w:val="20"/>
          <w:szCs w:val="20"/>
          <w:u w:val="single"/>
        </w:rPr>
        <w:t xml:space="preserve">Summary of Member Questions and Comments: </w:t>
      </w:r>
    </w:p>
    <w:p w14:paraId="22FB11EA" w14:textId="77777777" w:rsidR="008301F9" w:rsidRPr="00981D1F" w:rsidRDefault="008301F9" w:rsidP="008301F9">
      <w:pPr>
        <w:numPr>
          <w:ilvl w:val="0"/>
          <w:numId w:val="1"/>
        </w:numPr>
        <w:rPr>
          <w:rFonts w:ascii="Cambria" w:eastAsia="Cambria" w:hAnsi="Cambria" w:cs="Cambria"/>
          <w:color w:val="000000"/>
          <w:sz w:val="20"/>
          <w:szCs w:val="20"/>
        </w:rPr>
      </w:pPr>
      <w:r w:rsidRPr="00981D1F">
        <w:rPr>
          <w:rFonts w:ascii="Cambria" w:eastAsia="Cambria" w:hAnsi="Cambria" w:cs="Cambria"/>
          <w:sz w:val="20"/>
          <w:szCs w:val="20"/>
        </w:rPr>
        <w:t>Members discussed possible improvements and expansions to the dashboard with the CPUC</w:t>
      </w:r>
    </w:p>
    <w:p w14:paraId="747B7A76" w14:textId="77777777" w:rsidR="008301F9" w:rsidRDefault="008301F9">
      <w:pPr>
        <w:rPr>
          <w:rFonts w:ascii="Cambria" w:eastAsia="Cambria" w:hAnsi="Cambria" w:cs="Cambria"/>
          <w:sz w:val="22"/>
          <w:szCs w:val="22"/>
        </w:rPr>
      </w:pPr>
    </w:p>
    <w:p w14:paraId="000000C9" w14:textId="77777777" w:rsidR="000414CF" w:rsidRDefault="00000000">
      <w:pPr>
        <w:rPr>
          <w:rFonts w:ascii="Cambria" w:eastAsia="Cambria" w:hAnsi="Cambria" w:cs="Cambria"/>
          <w:sz w:val="20"/>
          <w:szCs w:val="20"/>
          <w:u w:val="single"/>
        </w:rPr>
      </w:pPr>
      <w:r>
        <w:rPr>
          <w:rFonts w:ascii="Cambria" w:eastAsia="Cambria" w:hAnsi="Cambria" w:cs="Cambria"/>
          <w:sz w:val="20"/>
          <w:szCs w:val="20"/>
          <w:u w:val="single"/>
        </w:rPr>
        <w:t xml:space="preserve">Member Questions and Comments: </w:t>
      </w:r>
    </w:p>
    <w:p w14:paraId="000000CA" w14:textId="415DB513" w:rsidR="000414CF" w:rsidRDefault="00000000">
      <w:pPr>
        <w:numPr>
          <w:ilvl w:val="0"/>
          <w:numId w:val="1"/>
        </w:numPr>
        <w:rPr>
          <w:rFonts w:ascii="Cambria" w:eastAsia="Cambria" w:hAnsi="Cambria" w:cs="Cambria"/>
          <w:color w:val="000000"/>
          <w:sz w:val="20"/>
          <w:szCs w:val="20"/>
        </w:rPr>
      </w:pPr>
      <w:r>
        <w:rPr>
          <w:rFonts w:ascii="Cambria" w:eastAsia="Cambria" w:hAnsi="Cambria" w:cs="Cambria"/>
          <w:sz w:val="20"/>
          <w:szCs w:val="20"/>
        </w:rPr>
        <w:t>Sebastian Garza, SoCal Gas: Who should CAEECC Members contact if they notice a discrepancy?</w:t>
      </w:r>
    </w:p>
    <w:p w14:paraId="000000CB" w14:textId="1CA5F0ED" w:rsidR="000414CF" w:rsidRDefault="00000000">
      <w:pPr>
        <w:numPr>
          <w:ilvl w:val="1"/>
          <w:numId w:val="1"/>
        </w:numPr>
        <w:rPr>
          <w:rFonts w:ascii="Cambria" w:eastAsia="Cambria" w:hAnsi="Cambria" w:cs="Cambria"/>
          <w:i/>
          <w:color w:val="000000"/>
          <w:sz w:val="20"/>
          <w:szCs w:val="20"/>
        </w:rPr>
      </w:pPr>
      <w:r>
        <w:rPr>
          <w:rFonts w:ascii="Cambria" w:eastAsia="Cambria" w:hAnsi="Cambria" w:cs="Cambria"/>
          <w:i/>
          <w:sz w:val="20"/>
          <w:szCs w:val="20"/>
        </w:rPr>
        <w:t>Ely Jacobsohn, CPUC: Not sure why there might be a discrepancy and that they should be minor if they exist. Please email Amy Reardon or Ely Jacobsohn, with questions</w:t>
      </w:r>
      <w:r w:rsidR="00973BD6">
        <w:rPr>
          <w:rFonts w:ascii="Cambria" w:eastAsia="Cambria" w:hAnsi="Cambria" w:cs="Cambria"/>
          <w:i/>
          <w:sz w:val="20"/>
          <w:szCs w:val="20"/>
        </w:rPr>
        <w:t xml:space="preserve"> or corrections</w:t>
      </w:r>
      <w:r>
        <w:rPr>
          <w:rFonts w:ascii="Cambria" w:eastAsia="Cambria" w:hAnsi="Cambria" w:cs="Cambria"/>
          <w:i/>
          <w:sz w:val="20"/>
          <w:szCs w:val="20"/>
        </w:rPr>
        <w:t xml:space="preserve">. </w:t>
      </w:r>
    </w:p>
    <w:p w14:paraId="000000CC" w14:textId="77777777" w:rsidR="000414CF" w:rsidRDefault="00000000">
      <w:pPr>
        <w:numPr>
          <w:ilvl w:val="0"/>
          <w:numId w:val="1"/>
        </w:numPr>
        <w:rPr>
          <w:rFonts w:ascii="Cambria" w:eastAsia="Cambria" w:hAnsi="Cambria" w:cs="Cambria"/>
          <w:sz w:val="20"/>
          <w:szCs w:val="20"/>
        </w:rPr>
      </w:pPr>
      <w:r>
        <w:rPr>
          <w:rFonts w:ascii="Cambria" w:eastAsia="Cambria" w:hAnsi="Cambria" w:cs="Cambria"/>
          <w:sz w:val="20"/>
          <w:szCs w:val="20"/>
        </w:rPr>
        <w:t>Jenny Berg, BayREN: Will there be any overlay with the business plans once they are approved?</w:t>
      </w:r>
    </w:p>
    <w:p w14:paraId="000000CD" w14:textId="306F2FA4" w:rsidR="000414CF" w:rsidRDefault="00000000">
      <w:pPr>
        <w:numPr>
          <w:ilvl w:val="1"/>
          <w:numId w:val="1"/>
        </w:numPr>
        <w:rPr>
          <w:rFonts w:ascii="Cambria" w:eastAsia="Cambria" w:hAnsi="Cambria" w:cs="Cambria"/>
          <w:i/>
          <w:sz w:val="20"/>
          <w:szCs w:val="20"/>
        </w:rPr>
      </w:pPr>
      <w:r>
        <w:rPr>
          <w:rFonts w:ascii="Cambria" w:eastAsia="Cambria" w:hAnsi="Cambria" w:cs="Cambria"/>
          <w:i/>
          <w:sz w:val="20"/>
          <w:szCs w:val="20"/>
        </w:rPr>
        <w:lastRenderedPageBreak/>
        <w:t xml:space="preserve">Ely Jacobsohn, CPUC: </w:t>
      </w:r>
      <w:r w:rsidR="009B22D8">
        <w:rPr>
          <w:rFonts w:ascii="Cambria" w:eastAsia="Cambria" w:hAnsi="Cambria" w:cs="Cambria"/>
          <w:i/>
          <w:sz w:val="20"/>
          <w:szCs w:val="20"/>
        </w:rPr>
        <w:t xml:space="preserve">Depends on CPUC resources and stakeholder needs. </w:t>
      </w:r>
    </w:p>
    <w:p w14:paraId="000000CE" w14:textId="77777777" w:rsidR="000414CF" w:rsidRDefault="000414CF">
      <w:pPr>
        <w:rPr>
          <w:rFonts w:ascii="Cambria" w:eastAsia="Cambria" w:hAnsi="Cambria" w:cs="Cambria"/>
          <w:i/>
          <w:color w:val="000000"/>
          <w:sz w:val="20"/>
          <w:szCs w:val="20"/>
        </w:rPr>
      </w:pPr>
    </w:p>
    <w:p w14:paraId="000000D4" w14:textId="77777777" w:rsidR="000414CF" w:rsidRDefault="000414CF">
      <w:pPr>
        <w:rPr>
          <w:rFonts w:ascii="Cambria" w:eastAsia="Cambria" w:hAnsi="Cambria" w:cs="Cambria"/>
          <w:sz w:val="22"/>
          <w:szCs w:val="22"/>
        </w:rPr>
      </w:pPr>
    </w:p>
    <w:p w14:paraId="000000D5" w14:textId="42F871CC" w:rsidR="000414CF" w:rsidRDefault="00973BD6">
      <w:pPr>
        <w:rPr>
          <w:rFonts w:ascii="Cambria" w:eastAsia="Cambria" w:hAnsi="Cambria" w:cs="Cambria"/>
          <w:b/>
          <w:smallCaps/>
          <w:sz w:val="26"/>
          <w:szCs w:val="26"/>
        </w:rPr>
      </w:pPr>
      <w:r>
        <w:rPr>
          <w:rFonts w:ascii="Cambria" w:eastAsia="Cambria" w:hAnsi="Cambria" w:cs="Cambria"/>
          <w:b/>
          <w:smallCaps/>
          <w:sz w:val="26"/>
          <w:szCs w:val="26"/>
        </w:rPr>
        <w:t>CAEECC Planning and  Next Steps</w:t>
      </w:r>
    </w:p>
    <w:p w14:paraId="000000D6" w14:textId="77777777" w:rsidR="000414CF" w:rsidRDefault="00000000">
      <w:pPr>
        <w:rPr>
          <w:rFonts w:ascii="Cambria" w:eastAsia="Cambria" w:hAnsi="Cambria" w:cs="Cambria"/>
          <w:b/>
          <w:i/>
          <w:sz w:val="22"/>
          <w:szCs w:val="22"/>
        </w:rPr>
      </w:pPr>
      <w:r>
        <w:rPr>
          <w:rFonts w:ascii="Cambria" w:eastAsia="Cambria" w:hAnsi="Cambria" w:cs="Cambria"/>
          <w:b/>
          <w:i/>
          <w:sz w:val="22"/>
          <w:szCs w:val="22"/>
        </w:rPr>
        <w:t>Co-Chair Transition</w:t>
      </w:r>
    </w:p>
    <w:p w14:paraId="6708DFF8" w14:textId="77777777" w:rsidR="00973BD6" w:rsidRDefault="00000000">
      <w:pPr>
        <w:rPr>
          <w:rFonts w:ascii="Cambria" w:eastAsia="Cambria" w:hAnsi="Cambria" w:cs="Cambria"/>
          <w:sz w:val="20"/>
          <w:szCs w:val="20"/>
        </w:rPr>
      </w:pPr>
      <w:r>
        <w:rPr>
          <w:rFonts w:ascii="Cambria" w:eastAsia="Cambria" w:hAnsi="Cambria" w:cs="Cambria"/>
          <w:sz w:val="20"/>
          <w:szCs w:val="20"/>
        </w:rPr>
        <w:t xml:space="preserve">Jonathan Raab presented a series of slides about the Co-Chair Transition. Lucy Morris, PG&amp;E will take over the PA seat. Lara Ettenson, NRDC, wishes to continue but is on medical leave and requests Jenny Berg, BayREN, to be </w:t>
      </w:r>
      <w:r w:rsidRPr="008301F9">
        <w:rPr>
          <w:rFonts w:ascii="Cambria" w:eastAsia="Cambria" w:hAnsi="Cambria" w:cs="Cambria"/>
          <w:sz w:val="20"/>
          <w:szCs w:val="20"/>
        </w:rPr>
        <w:t xml:space="preserve">Lara’s proxy in the interim. See </w:t>
      </w:r>
      <w:r w:rsidRPr="008301F9">
        <w:rPr>
          <w:rFonts w:ascii="Cambria" w:eastAsia="Cambria" w:hAnsi="Cambria" w:cs="Cambria"/>
          <w:i/>
          <w:sz w:val="20"/>
          <w:szCs w:val="20"/>
        </w:rPr>
        <w:t xml:space="preserve">6.22.22 Full Quarterly CAEECC Mtg Draft Slides, slides 45, </w:t>
      </w:r>
      <w:r w:rsidRPr="008301F9">
        <w:rPr>
          <w:rFonts w:ascii="Cambria" w:eastAsia="Cambria" w:hAnsi="Cambria" w:cs="Cambria"/>
          <w:sz w:val="20"/>
          <w:szCs w:val="20"/>
        </w:rPr>
        <w:t xml:space="preserve">posted to the meeting page. </w:t>
      </w:r>
    </w:p>
    <w:p w14:paraId="482E86F7" w14:textId="77777777" w:rsidR="00973BD6" w:rsidRDefault="00973BD6">
      <w:pPr>
        <w:rPr>
          <w:rFonts w:ascii="Cambria" w:eastAsia="Cambria" w:hAnsi="Cambria" w:cs="Cambria"/>
          <w:sz w:val="20"/>
          <w:szCs w:val="20"/>
        </w:rPr>
      </w:pPr>
    </w:p>
    <w:p w14:paraId="000000D7" w14:textId="32AA8D79" w:rsidR="000414CF" w:rsidRPr="00981D1F" w:rsidRDefault="00000000">
      <w:pPr>
        <w:rPr>
          <w:rFonts w:ascii="Cambria" w:eastAsia="Cambria" w:hAnsi="Cambria" w:cs="Cambria"/>
          <w:color w:val="000000"/>
          <w:sz w:val="20"/>
          <w:szCs w:val="20"/>
        </w:rPr>
      </w:pPr>
      <w:r w:rsidRPr="00981D1F">
        <w:rPr>
          <w:rFonts w:ascii="Cambria" w:eastAsia="Cambria" w:hAnsi="Cambria" w:cs="Cambria"/>
          <w:color w:val="000000"/>
          <w:sz w:val="20"/>
          <w:szCs w:val="20"/>
        </w:rPr>
        <w:t>Members ha</w:t>
      </w:r>
      <w:r w:rsidRPr="00981D1F">
        <w:rPr>
          <w:rFonts w:ascii="Cambria" w:eastAsia="Cambria" w:hAnsi="Cambria" w:cs="Cambria"/>
          <w:sz w:val="20"/>
          <w:szCs w:val="20"/>
        </w:rPr>
        <w:t xml:space="preserve">d no questions or concerns </w:t>
      </w:r>
      <w:r w:rsidR="00973BD6">
        <w:rPr>
          <w:rFonts w:ascii="Cambria" w:eastAsia="Cambria" w:hAnsi="Cambria" w:cs="Cambria"/>
          <w:sz w:val="20"/>
          <w:szCs w:val="20"/>
        </w:rPr>
        <w:t xml:space="preserve">and </w:t>
      </w:r>
      <w:r w:rsidR="008301F9" w:rsidRPr="00981D1F">
        <w:rPr>
          <w:rFonts w:ascii="Cambria" w:eastAsia="Cambria" w:hAnsi="Cambria" w:cs="Cambria"/>
          <w:sz w:val="20"/>
          <w:szCs w:val="20"/>
        </w:rPr>
        <w:t xml:space="preserve">the proposal </w:t>
      </w:r>
      <w:r w:rsidR="00973BD6">
        <w:rPr>
          <w:rFonts w:ascii="Cambria" w:eastAsia="Cambria" w:hAnsi="Cambria" w:cs="Cambria"/>
          <w:sz w:val="20"/>
          <w:szCs w:val="20"/>
        </w:rPr>
        <w:t>was</w:t>
      </w:r>
      <w:r w:rsidR="008301F9" w:rsidRPr="00981D1F">
        <w:rPr>
          <w:rFonts w:ascii="Cambria" w:eastAsia="Cambria" w:hAnsi="Cambria" w:cs="Cambria"/>
          <w:sz w:val="20"/>
          <w:szCs w:val="20"/>
        </w:rPr>
        <w:t xml:space="preserve"> adopted. </w:t>
      </w:r>
    </w:p>
    <w:p w14:paraId="000000D8" w14:textId="77777777" w:rsidR="000414CF" w:rsidRDefault="000414CF">
      <w:pPr>
        <w:rPr>
          <w:rFonts w:ascii="Cambria" w:eastAsia="Cambria" w:hAnsi="Cambria" w:cs="Cambria"/>
          <w:b/>
          <w:i/>
          <w:sz w:val="22"/>
          <w:szCs w:val="22"/>
        </w:rPr>
      </w:pPr>
    </w:p>
    <w:p w14:paraId="000000D9" w14:textId="77777777" w:rsidR="000414CF" w:rsidRDefault="00000000">
      <w:pPr>
        <w:rPr>
          <w:rFonts w:ascii="Cambria" w:eastAsia="Cambria" w:hAnsi="Cambria" w:cs="Cambria"/>
          <w:b/>
          <w:i/>
          <w:sz w:val="22"/>
          <w:szCs w:val="22"/>
        </w:rPr>
      </w:pPr>
      <w:r>
        <w:rPr>
          <w:rFonts w:ascii="Cambria" w:eastAsia="Cambria" w:hAnsi="Cambria" w:cs="Cambria"/>
          <w:b/>
          <w:i/>
          <w:sz w:val="22"/>
          <w:szCs w:val="22"/>
        </w:rPr>
        <w:t>Facilitation Team Transition</w:t>
      </w:r>
    </w:p>
    <w:p w14:paraId="000000DA" w14:textId="77777777" w:rsidR="000414CF" w:rsidRDefault="00000000">
      <w:pPr>
        <w:rPr>
          <w:rFonts w:ascii="Cambria" w:eastAsia="Cambria" w:hAnsi="Cambria" w:cs="Cambria"/>
          <w:color w:val="000000"/>
          <w:sz w:val="20"/>
          <w:szCs w:val="20"/>
        </w:rPr>
      </w:pPr>
      <w:r>
        <w:rPr>
          <w:rFonts w:ascii="Cambria" w:eastAsia="Cambria" w:hAnsi="Cambria" w:cs="Cambria"/>
          <w:sz w:val="20"/>
          <w:szCs w:val="20"/>
        </w:rPr>
        <w:t xml:space="preserve">Katie Abrams presented a series of slides about the transition of the Facilitation Team and welcomed Michelle Vigen Ralston and </w:t>
      </w:r>
      <w:proofErr w:type="spellStart"/>
      <w:r>
        <w:rPr>
          <w:rFonts w:ascii="Cambria" w:eastAsia="Cambria" w:hAnsi="Cambria" w:cs="Cambria"/>
          <w:sz w:val="20"/>
          <w:szCs w:val="20"/>
        </w:rPr>
        <w:t>Suhaila</w:t>
      </w:r>
      <w:proofErr w:type="spellEnd"/>
      <w:r>
        <w:rPr>
          <w:rFonts w:ascii="Cambria" w:eastAsia="Cambria" w:hAnsi="Cambria" w:cs="Cambria"/>
          <w:sz w:val="20"/>
          <w:szCs w:val="20"/>
        </w:rPr>
        <w:t xml:space="preserve"> Sikand to introduce themselves.</w:t>
      </w:r>
      <w:r>
        <w:rPr>
          <w:rFonts w:ascii="Cambria" w:eastAsia="Cambria" w:hAnsi="Cambria" w:cs="Cambria"/>
          <w:color w:val="000000"/>
          <w:sz w:val="20"/>
          <w:szCs w:val="20"/>
        </w:rPr>
        <w:t xml:space="preserve"> </w:t>
      </w:r>
      <w:r>
        <w:rPr>
          <w:rFonts w:ascii="Cambria" w:eastAsia="Cambria" w:hAnsi="Cambria" w:cs="Cambria"/>
          <w:sz w:val="20"/>
          <w:szCs w:val="20"/>
        </w:rPr>
        <w:t xml:space="preserve">See </w:t>
      </w:r>
      <w:r>
        <w:rPr>
          <w:rFonts w:ascii="Cambria" w:eastAsia="Cambria" w:hAnsi="Cambria" w:cs="Cambria"/>
          <w:i/>
          <w:sz w:val="20"/>
          <w:szCs w:val="20"/>
        </w:rPr>
        <w:t xml:space="preserve">6.22.22 Full Quarterly CAEECC Mtg Draft Slides, slides 46-47, </w:t>
      </w:r>
      <w:r>
        <w:rPr>
          <w:rFonts w:ascii="Cambria" w:eastAsia="Cambria" w:hAnsi="Cambria" w:cs="Cambria"/>
          <w:sz w:val="20"/>
          <w:szCs w:val="20"/>
        </w:rPr>
        <w:t>posted to the meeting page. There were no questions or suggestions/comments.</w:t>
      </w:r>
    </w:p>
    <w:p w14:paraId="000000DB" w14:textId="77777777" w:rsidR="000414CF" w:rsidRDefault="000414CF">
      <w:pPr>
        <w:rPr>
          <w:rFonts w:ascii="Cambria" w:eastAsia="Cambria" w:hAnsi="Cambria" w:cs="Cambria"/>
          <w:b/>
          <w:i/>
          <w:sz w:val="22"/>
          <w:szCs w:val="22"/>
        </w:rPr>
      </w:pPr>
    </w:p>
    <w:p w14:paraId="000000DC" w14:textId="77777777" w:rsidR="000414CF" w:rsidRDefault="00000000">
      <w:pPr>
        <w:rPr>
          <w:rFonts w:ascii="Cambria" w:eastAsia="Cambria" w:hAnsi="Cambria" w:cs="Cambria"/>
          <w:b/>
          <w:i/>
          <w:sz w:val="22"/>
          <w:szCs w:val="22"/>
        </w:rPr>
      </w:pPr>
      <w:r>
        <w:rPr>
          <w:rFonts w:ascii="Cambria" w:eastAsia="Cambria" w:hAnsi="Cambria" w:cs="Cambria"/>
          <w:b/>
          <w:i/>
          <w:sz w:val="22"/>
          <w:szCs w:val="22"/>
        </w:rPr>
        <w:t>Updated Workplan</w:t>
      </w:r>
    </w:p>
    <w:p w14:paraId="000000DD" w14:textId="1B43FECC" w:rsidR="000414CF" w:rsidRDefault="00000000">
      <w:pPr>
        <w:rPr>
          <w:rFonts w:ascii="Cambria" w:eastAsia="Cambria" w:hAnsi="Cambria" w:cs="Cambria"/>
          <w:color w:val="000000"/>
          <w:sz w:val="20"/>
          <w:szCs w:val="20"/>
        </w:rPr>
      </w:pPr>
      <w:r>
        <w:rPr>
          <w:rFonts w:ascii="Cambria" w:eastAsia="Cambria" w:hAnsi="Cambria" w:cs="Cambria"/>
          <w:sz w:val="20"/>
          <w:szCs w:val="20"/>
        </w:rPr>
        <w:t xml:space="preserve">Jonathan Raab presented the workplan for the </w:t>
      </w:r>
      <w:r w:rsidR="008301F9">
        <w:rPr>
          <w:rFonts w:ascii="Cambria" w:eastAsia="Cambria" w:hAnsi="Cambria" w:cs="Cambria"/>
          <w:sz w:val="20"/>
          <w:szCs w:val="20"/>
        </w:rPr>
        <w:t xml:space="preserve">remainder </w:t>
      </w:r>
      <w:r>
        <w:rPr>
          <w:rFonts w:ascii="Cambria" w:eastAsia="Cambria" w:hAnsi="Cambria" w:cs="Cambria"/>
          <w:sz w:val="20"/>
          <w:szCs w:val="20"/>
        </w:rPr>
        <w:t xml:space="preserve">of 2022 </w:t>
      </w:r>
      <w:r w:rsidR="008301F9">
        <w:rPr>
          <w:rFonts w:ascii="Cambria" w:eastAsia="Cambria" w:hAnsi="Cambria" w:cs="Cambria"/>
          <w:sz w:val="20"/>
          <w:szCs w:val="20"/>
        </w:rPr>
        <w:t xml:space="preserve">plus </w:t>
      </w:r>
      <w:r>
        <w:rPr>
          <w:rFonts w:ascii="Cambria" w:eastAsia="Cambria" w:hAnsi="Cambria" w:cs="Cambria"/>
          <w:sz w:val="20"/>
          <w:szCs w:val="20"/>
        </w:rPr>
        <w:t xml:space="preserve">2023. Full CAEECC meeting (see slide 48 in </w:t>
      </w:r>
      <w:r>
        <w:rPr>
          <w:rFonts w:ascii="Cambria" w:eastAsia="Cambria" w:hAnsi="Cambria" w:cs="Cambria"/>
          <w:i/>
          <w:sz w:val="20"/>
          <w:szCs w:val="20"/>
        </w:rPr>
        <w:t xml:space="preserve">6.22.22 Full Quarterly CAEECC Mtg Draft Slides). </w:t>
      </w:r>
    </w:p>
    <w:p w14:paraId="000000DE" w14:textId="77777777" w:rsidR="000414CF" w:rsidRDefault="00000000">
      <w:pPr>
        <w:numPr>
          <w:ilvl w:val="0"/>
          <w:numId w:val="4"/>
        </w:numPr>
        <w:rPr>
          <w:rFonts w:ascii="Cambria" w:eastAsia="Cambria" w:hAnsi="Cambria" w:cs="Cambria"/>
          <w:sz w:val="20"/>
          <w:szCs w:val="20"/>
        </w:rPr>
      </w:pPr>
      <w:r>
        <w:rPr>
          <w:rFonts w:ascii="Cambria" w:eastAsia="Cambria" w:hAnsi="Cambria" w:cs="Cambria"/>
          <w:sz w:val="20"/>
          <w:szCs w:val="20"/>
        </w:rPr>
        <w:t>Ted Howard, SBUA: Want to acknowledge the work by the Underserved WG and the data gaps presented therein. Request for PAs to help close the gap.</w:t>
      </w:r>
    </w:p>
    <w:p w14:paraId="000000DF" w14:textId="139E0284" w:rsidR="000414CF" w:rsidRDefault="00000000">
      <w:pPr>
        <w:numPr>
          <w:ilvl w:val="1"/>
          <w:numId w:val="4"/>
        </w:numPr>
        <w:rPr>
          <w:rFonts w:ascii="Cambria" w:eastAsia="Cambria" w:hAnsi="Cambria" w:cs="Cambria"/>
          <w:i/>
          <w:sz w:val="20"/>
          <w:szCs w:val="20"/>
        </w:rPr>
      </w:pPr>
      <w:r>
        <w:rPr>
          <w:rFonts w:ascii="Cambria" w:eastAsia="Cambria" w:hAnsi="Cambria" w:cs="Cambria"/>
          <w:i/>
          <w:sz w:val="20"/>
          <w:szCs w:val="20"/>
        </w:rPr>
        <w:t xml:space="preserve">Nils Strindberg, CPUC ED: </w:t>
      </w:r>
      <w:r w:rsidR="009B22D8">
        <w:rPr>
          <w:rFonts w:ascii="Cambria" w:eastAsia="Cambria" w:hAnsi="Cambria" w:cs="Cambria"/>
          <w:i/>
          <w:sz w:val="20"/>
          <w:szCs w:val="20"/>
        </w:rPr>
        <w:t>Another proceeding is addressing this</w:t>
      </w:r>
    </w:p>
    <w:p w14:paraId="000000E0" w14:textId="77777777" w:rsidR="000414CF" w:rsidRDefault="000414CF">
      <w:pPr>
        <w:rPr>
          <w:rFonts w:ascii="Cambria" w:eastAsia="Cambria" w:hAnsi="Cambria" w:cs="Cambria"/>
          <w:b/>
          <w:i/>
          <w:sz w:val="22"/>
          <w:szCs w:val="22"/>
        </w:rPr>
      </w:pPr>
    </w:p>
    <w:p w14:paraId="000000E1" w14:textId="77777777" w:rsidR="000414CF" w:rsidRDefault="00000000">
      <w:pPr>
        <w:rPr>
          <w:rFonts w:ascii="Cambria" w:eastAsia="Cambria" w:hAnsi="Cambria" w:cs="Cambria"/>
          <w:b/>
          <w:i/>
          <w:sz w:val="22"/>
          <w:szCs w:val="22"/>
        </w:rPr>
      </w:pPr>
      <w:r>
        <w:rPr>
          <w:rFonts w:ascii="Cambria" w:eastAsia="Cambria" w:hAnsi="Cambria" w:cs="Cambria"/>
          <w:b/>
          <w:i/>
          <w:sz w:val="22"/>
          <w:szCs w:val="22"/>
        </w:rPr>
        <w:t>Topics for September Full CAEECC Meeting</w:t>
      </w:r>
    </w:p>
    <w:p w14:paraId="000000E2" w14:textId="77777777" w:rsidR="000414CF" w:rsidRDefault="00000000">
      <w:pPr>
        <w:rPr>
          <w:rFonts w:ascii="Cambria" w:eastAsia="Cambria" w:hAnsi="Cambria" w:cs="Cambria"/>
          <w:color w:val="000000"/>
          <w:sz w:val="20"/>
          <w:szCs w:val="20"/>
          <w:highlight w:val="yellow"/>
        </w:rPr>
      </w:pPr>
      <w:r>
        <w:rPr>
          <w:rFonts w:ascii="Cambria" w:eastAsia="Cambria" w:hAnsi="Cambria" w:cs="Cambria"/>
          <w:sz w:val="20"/>
          <w:szCs w:val="20"/>
        </w:rPr>
        <w:t xml:space="preserve">Jonathan Raab presented proposed topics for the September 15, 2022, Full CAEECC meeting. See </w:t>
      </w:r>
      <w:r>
        <w:rPr>
          <w:rFonts w:ascii="Cambria" w:eastAsia="Cambria" w:hAnsi="Cambria" w:cs="Cambria"/>
          <w:i/>
          <w:sz w:val="20"/>
          <w:szCs w:val="20"/>
        </w:rPr>
        <w:t xml:space="preserve">6.22.22 Full Quarterly CAEECC Mtg Draft </w:t>
      </w:r>
      <w:r w:rsidRPr="008301F9">
        <w:rPr>
          <w:rFonts w:ascii="Cambria" w:eastAsia="Cambria" w:hAnsi="Cambria" w:cs="Cambria"/>
          <w:i/>
          <w:sz w:val="20"/>
          <w:szCs w:val="20"/>
        </w:rPr>
        <w:t>Slides</w:t>
      </w:r>
      <w:r w:rsidRPr="00981D1F">
        <w:rPr>
          <w:rFonts w:ascii="Cambria" w:eastAsia="Cambria" w:hAnsi="Cambria" w:cs="Cambria"/>
          <w:i/>
          <w:sz w:val="20"/>
          <w:szCs w:val="20"/>
        </w:rPr>
        <w:t xml:space="preserve">, slides 49, </w:t>
      </w:r>
      <w:r w:rsidRPr="008301F9">
        <w:rPr>
          <w:rFonts w:ascii="Cambria" w:eastAsia="Cambria" w:hAnsi="Cambria" w:cs="Cambria"/>
          <w:sz w:val="20"/>
          <w:szCs w:val="20"/>
        </w:rPr>
        <w:t>posted to the</w:t>
      </w:r>
      <w:r>
        <w:rPr>
          <w:rFonts w:ascii="Cambria" w:eastAsia="Cambria" w:hAnsi="Cambria" w:cs="Cambria"/>
          <w:sz w:val="20"/>
          <w:szCs w:val="20"/>
        </w:rPr>
        <w:t xml:space="preserve"> meeting page</w:t>
      </w:r>
      <w:r>
        <w:rPr>
          <w:rFonts w:ascii="Cambria" w:eastAsia="Cambria" w:hAnsi="Cambria" w:cs="Cambria"/>
          <w:i/>
          <w:sz w:val="20"/>
          <w:szCs w:val="20"/>
        </w:rPr>
        <w:t xml:space="preserve">. </w:t>
      </w:r>
    </w:p>
    <w:p w14:paraId="000000E3" w14:textId="03B91B3A" w:rsidR="000414CF" w:rsidRDefault="00000000">
      <w:pPr>
        <w:numPr>
          <w:ilvl w:val="0"/>
          <w:numId w:val="4"/>
        </w:numPr>
        <w:rPr>
          <w:rFonts w:ascii="Cambria" w:eastAsia="Cambria" w:hAnsi="Cambria" w:cs="Cambria"/>
          <w:sz w:val="20"/>
          <w:szCs w:val="20"/>
        </w:rPr>
      </w:pPr>
      <w:r>
        <w:rPr>
          <w:rFonts w:ascii="Cambria" w:eastAsia="Cambria" w:hAnsi="Cambria" w:cs="Cambria"/>
          <w:sz w:val="20"/>
          <w:szCs w:val="20"/>
        </w:rPr>
        <w:t xml:space="preserve">Christopher Malotte, SCE: </w:t>
      </w:r>
      <w:r w:rsidR="009B22D8">
        <w:rPr>
          <w:rFonts w:ascii="Cambria" w:eastAsia="Cambria" w:hAnsi="Cambria" w:cs="Cambria"/>
          <w:sz w:val="20"/>
          <w:szCs w:val="20"/>
        </w:rPr>
        <w:t xml:space="preserve">Additional topics may arise based on the </w:t>
      </w:r>
      <w:r w:rsidR="005B50FF">
        <w:rPr>
          <w:rFonts w:ascii="Cambria" w:eastAsia="Cambria" w:hAnsi="Cambria" w:cs="Cambria"/>
          <w:sz w:val="20"/>
          <w:szCs w:val="20"/>
        </w:rPr>
        <w:t xml:space="preserve">CPUC </w:t>
      </w:r>
      <w:r>
        <w:rPr>
          <w:rFonts w:ascii="Cambria" w:eastAsia="Cambria" w:hAnsi="Cambria" w:cs="Cambria"/>
          <w:sz w:val="20"/>
          <w:szCs w:val="20"/>
        </w:rPr>
        <w:t xml:space="preserve">Scoping Memo </w:t>
      </w:r>
      <w:r w:rsidR="005B50FF">
        <w:rPr>
          <w:rFonts w:ascii="Cambria" w:eastAsia="Cambria" w:hAnsi="Cambria" w:cs="Cambria"/>
          <w:sz w:val="20"/>
          <w:szCs w:val="20"/>
        </w:rPr>
        <w:t>on the Business Plans/4-Year Applications</w:t>
      </w:r>
    </w:p>
    <w:p w14:paraId="000000E4" w14:textId="77777777" w:rsidR="000414CF" w:rsidRDefault="000414CF">
      <w:pPr>
        <w:rPr>
          <w:rFonts w:ascii="Cambria" w:eastAsia="Cambria" w:hAnsi="Cambria" w:cs="Cambria"/>
          <w:b/>
          <w:i/>
          <w:sz w:val="22"/>
          <w:szCs w:val="22"/>
        </w:rPr>
      </w:pPr>
    </w:p>
    <w:p w14:paraId="000000E5" w14:textId="77777777" w:rsidR="000414CF" w:rsidRDefault="00000000">
      <w:pPr>
        <w:rPr>
          <w:rFonts w:ascii="Cambria" w:eastAsia="Cambria" w:hAnsi="Cambria" w:cs="Cambria"/>
          <w:b/>
          <w:i/>
          <w:sz w:val="22"/>
          <w:szCs w:val="22"/>
        </w:rPr>
      </w:pPr>
      <w:r>
        <w:rPr>
          <w:rFonts w:ascii="Cambria" w:eastAsia="Cambria" w:hAnsi="Cambria" w:cs="Cambria"/>
          <w:b/>
          <w:i/>
          <w:sz w:val="22"/>
          <w:szCs w:val="22"/>
        </w:rPr>
        <w:t xml:space="preserve">Meeting Evaluations </w:t>
      </w:r>
    </w:p>
    <w:p w14:paraId="000000E6" w14:textId="77777777" w:rsidR="000414CF" w:rsidRDefault="00000000">
      <w:pPr>
        <w:rPr>
          <w:rFonts w:ascii="Cambria" w:eastAsia="Cambria" w:hAnsi="Cambria" w:cs="Cambria"/>
          <w:sz w:val="20"/>
          <w:szCs w:val="20"/>
        </w:rPr>
      </w:pPr>
      <w:r>
        <w:rPr>
          <w:rFonts w:ascii="Cambria" w:eastAsia="Cambria" w:hAnsi="Cambria" w:cs="Cambria"/>
          <w:sz w:val="20"/>
          <w:szCs w:val="20"/>
        </w:rPr>
        <w:t xml:space="preserve">Katie summarized the </w:t>
      </w:r>
      <w:r w:rsidRPr="009B22D8">
        <w:rPr>
          <w:rFonts w:ascii="Cambria" w:eastAsia="Cambria" w:hAnsi="Cambria" w:cs="Cambria"/>
          <w:sz w:val="20"/>
          <w:szCs w:val="20"/>
        </w:rPr>
        <w:t xml:space="preserve">results from the 4/12 full CAEECC. See </w:t>
      </w:r>
      <w:r w:rsidRPr="009B22D8">
        <w:rPr>
          <w:rFonts w:ascii="Cambria" w:eastAsia="Cambria" w:hAnsi="Cambria" w:cs="Cambria"/>
          <w:i/>
          <w:sz w:val="20"/>
          <w:szCs w:val="20"/>
        </w:rPr>
        <w:t>6.22.22 Full Quarterly CAEECC Mtg Draft Slides</w:t>
      </w:r>
      <w:r w:rsidRPr="00981D1F">
        <w:rPr>
          <w:rFonts w:ascii="Cambria" w:eastAsia="Cambria" w:hAnsi="Cambria" w:cs="Cambria"/>
          <w:i/>
          <w:sz w:val="20"/>
          <w:szCs w:val="20"/>
        </w:rPr>
        <w:t xml:space="preserve">, slides 50-51, </w:t>
      </w:r>
      <w:r w:rsidRPr="009B22D8">
        <w:rPr>
          <w:rFonts w:ascii="Cambria" w:eastAsia="Cambria" w:hAnsi="Cambria" w:cs="Cambria"/>
          <w:sz w:val="20"/>
          <w:szCs w:val="20"/>
        </w:rPr>
        <w:t>posted to the</w:t>
      </w:r>
      <w:r>
        <w:rPr>
          <w:rFonts w:ascii="Cambria" w:eastAsia="Cambria" w:hAnsi="Cambria" w:cs="Cambria"/>
          <w:sz w:val="20"/>
          <w:szCs w:val="20"/>
        </w:rPr>
        <w:t xml:space="preserve"> meeting page</w:t>
      </w:r>
      <w:r>
        <w:rPr>
          <w:rFonts w:ascii="Cambria" w:eastAsia="Cambria" w:hAnsi="Cambria" w:cs="Cambria"/>
          <w:i/>
          <w:sz w:val="20"/>
          <w:szCs w:val="20"/>
        </w:rPr>
        <w:t xml:space="preserve">. </w:t>
      </w:r>
      <w:r>
        <w:rPr>
          <w:rFonts w:ascii="Cambria" w:eastAsia="Cambria" w:hAnsi="Cambria" w:cs="Cambria"/>
          <w:sz w:val="20"/>
          <w:szCs w:val="20"/>
        </w:rPr>
        <w:t xml:space="preserve">She instructed all Members to fill out the CAEECC Evaluation for the June 22, </w:t>
      </w:r>
      <w:proofErr w:type="gramStart"/>
      <w:r>
        <w:rPr>
          <w:rFonts w:ascii="Cambria" w:eastAsia="Cambria" w:hAnsi="Cambria" w:cs="Cambria"/>
          <w:sz w:val="20"/>
          <w:szCs w:val="20"/>
        </w:rPr>
        <w:t>2022</w:t>
      </w:r>
      <w:proofErr w:type="gramEnd"/>
      <w:r>
        <w:rPr>
          <w:rFonts w:ascii="Cambria" w:eastAsia="Cambria" w:hAnsi="Cambria" w:cs="Cambria"/>
          <w:sz w:val="20"/>
          <w:szCs w:val="20"/>
        </w:rPr>
        <w:t xml:space="preserve"> meeting and encouraged other participants to do so as well. Evaluations are due within a week.</w:t>
      </w:r>
    </w:p>
    <w:p w14:paraId="000000E7" w14:textId="77777777" w:rsidR="000414CF" w:rsidRDefault="000414CF">
      <w:pPr>
        <w:rPr>
          <w:rFonts w:ascii="Cambria" w:eastAsia="Cambria" w:hAnsi="Cambria" w:cs="Cambria"/>
          <w:sz w:val="20"/>
          <w:szCs w:val="20"/>
        </w:rPr>
      </w:pPr>
    </w:p>
    <w:p w14:paraId="000000E8" w14:textId="77777777" w:rsidR="000414CF" w:rsidRDefault="00000000">
      <w:pPr>
        <w:rPr>
          <w:rFonts w:ascii="Cambria" w:eastAsia="Cambria" w:hAnsi="Cambria" w:cs="Cambria"/>
          <w:b/>
          <w:i/>
          <w:sz w:val="22"/>
          <w:szCs w:val="22"/>
        </w:rPr>
      </w:pPr>
      <w:r>
        <w:rPr>
          <w:rFonts w:ascii="Cambria" w:eastAsia="Cambria" w:hAnsi="Cambria" w:cs="Cambria"/>
          <w:b/>
          <w:i/>
          <w:sz w:val="22"/>
          <w:szCs w:val="22"/>
        </w:rPr>
        <w:t>Next steps are as follows:</w:t>
      </w:r>
    </w:p>
    <w:p w14:paraId="000000E9" w14:textId="77777777" w:rsidR="000414CF" w:rsidRDefault="00000000">
      <w:pPr>
        <w:rPr>
          <w:rFonts w:ascii="Cambria" w:eastAsia="Cambria" w:hAnsi="Cambria" w:cs="Cambria"/>
          <w:b/>
          <w:sz w:val="20"/>
          <w:szCs w:val="20"/>
        </w:rPr>
      </w:pPr>
      <w:r>
        <w:rPr>
          <w:rFonts w:ascii="Cambria" w:eastAsia="Cambria" w:hAnsi="Cambria" w:cs="Cambria"/>
          <w:b/>
          <w:sz w:val="20"/>
          <w:szCs w:val="20"/>
        </w:rPr>
        <w:t>CAEECC Members:</w:t>
      </w:r>
    </w:p>
    <w:p w14:paraId="000000EA" w14:textId="77777777" w:rsidR="000414CF" w:rsidRDefault="00000000">
      <w:pPr>
        <w:numPr>
          <w:ilvl w:val="0"/>
          <w:numId w:val="5"/>
        </w:numPr>
        <w:pBdr>
          <w:top w:val="nil"/>
          <w:left w:val="nil"/>
          <w:bottom w:val="nil"/>
          <w:right w:val="nil"/>
          <w:between w:val="nil"/>
        </w:pBdr>
        <w:rPr>
          <w:rFonts w:ascii="Cambria" w:eastAsia="Cambria" w:hAnsi="Cambria" w:cs="Cambria"/>
          <w:b/>
          <w:color w:val="000000"/>
          <w:sz w:val="20"/>
          <w:szCs w:val="20"/>
        </w:rPr>
      </w:pPr>
      <w:r>
        <w:rPr>
          <w:rFonts w:ascii="Cambria" w:eastAsia="Cambria" w:hAnsi="Cambria" w:cs="Cambria"/>
          <w:color w:val="000000"/>
          <w:sz w:val="20"/>
          <w:szCs w:val="20"/>
        </w:rPr>
        <w:t>Fill out the CAEECC Evaluation of the meeting (as required by our CAEECC groundrules) no later than </w:t>
      </w:r>
      <w:r>
        <w:rPr>
          <w:rFonts w:ascii="Cambria" w:eastAsia="Cambria" w:hAnsi="Cambria" w:cs="Cambria"/>
          <w:sz w:val="20"/>
          <w:szCs w:val="20"/>
        </w:rPr>
        <w:t>June 28, 2022</w:t>
      </w:r>
      <w:r>
        <w:rPr>
          <w:rFonts w:ascii="Cambria" w:eastAsia="Cambria" w:hAnsi="Cambria" w:cs="Cambria"/>
          <w:color w:val="000000"/>
          <w:sz w:val="20"/>
          <w:szCs w:val="20"/>
        </w:rPr>
        <w:t>, COB.</w:t>
      </w:r>
    </w:p>
    <w:p w14:paraId="000000EB" w14:textId="1FBC984F" w:rsidR="000414CF" w:rsidRPr="002D6AD3" w:rsidRDefault="009B22D8">
      <w:pPr>
        <w:numPr>
          <w:ilvl w:val="0"/>
          <w:numId w:val="5"/>
        </w:numPr>
        <w:pBdr>
          <w:top w:val="nil"/>
          <w:left w:val="nil"/>
          <w:bottom w:val="nil"/>
          <w:right w:val="nil"/>
          <w:between w:val="nil"/>
        </w:pBdr>
        <w:rPr>
          <w:rFonts w:ascii="Cambria" w:eastAsia="Cambria" w:hAnsi="Cambria" w:cs="Cambria"/>
          <w:sz w:val="20"/>
          <w:szCs w:val="20"/>
        </w:rPr>
      </w:pPr>
      <w:r w:rsidRPr="002D6AD3">
        <w:rPr>
          <w:rFonts w:ascii="Cambria" w:eastAsia="Cambria" w:hAnsi="Cambria" w:cs="Cambria"/>
          <w:sz w:val="20"/>
          <w:szCs w:val="20"/>
        </w:rPr>
        <w:t xml:space="preserve">CalPA and Code Cycle to work with CAEECC Facilitation staff to draft the revised COI </w:t>
      </w:r>
      <w:proofErr w:type="gramStart"/>
      <w:r w:rsidRPr="002D6AD3">
        <w:rPr>
          <w:rFonts w:ascii="Cambria" w:eastAsia="Cambria" w:hAnsi="Cambria" w:cs="Cambria"/>
          <w:sz w:val="20"/>
          <w:szCs w:val="20"/>
        </w:rPr>
        <w:t>attestation  statement</w:t>
      </w:r>
      <w:proofErr w:type="gramEnd"/>
      <w:r w:rsidRPr="002D6AD3">
        <w:rPr>
          <w:rFonts w:ascii="Cambria" w:eastAsia="Cambria" w:hAnsi="Cambria" w:cs="Cambria"/>
          <w:sz w:val="20"/>
          <w:szCs w:val="20"/>
        </w:rPr>
        <w:t>.</w:t>
      </w:r>
      <w:r w:rsidR="000F70AD" w:rsidRPr="002D6AD3">
        <w:rPr>
          <w:rFonts w:ascii="Cambria" w:eastAsia="Cambria" w:hAnsi="Cambria" w:cs="Cambria"/>
          <w:sz w:val="20"/>
          <w:szCs w:val="20"/>
        </w:rPr>
        <w:t xml:space="preserve">  If other CAEECC Members are interested in participating, please notify the Katie by July 7</w:t>
      </w:r>
      <w:r w:rsidR="000F70AD" w:rsidRPr="002D6AD3">
        <w:rPr>
          <w:rFonts w:ascii="Cambria" w:eastAsia="Cambria" w:hAnsi="Cambria" w:cs="Cambria"/>
          <w:sz w:val="20"/>
          <w:szCs w:val="20"/>
          <w:vertAlign w:val="superscript"/>
        </w:rPr>
        <w:t>th</w:t>
      </w:r>
      <w:r w:rsidR="000F70AD" w:rsidRPr="002D6AD3">
        <w:rPr>
          <w:rFonts w:ascii="Cambria" w:eastAsia="Cambria" w:hAnsi="Cambria" w:cs="Cambria"/>
          <w:sz w:val="20"/>
          <w:szCs w:val="20"/>
        </w:rPr>
        <w:t xml:space="preserve">. </w:t>
      </w:r>
    </w:p>
    <w:p w14:paraId="000000ED" w14:textId="77777777" w:rsidR="000414CF" w:rsidRPr="00411C81" w:rsidRDefault="000414CF" w:rsidP="00981D1F">
      <w:pPr>
        <w:pBdr>
          <w:top w:val="nil"/>
          <w:left w:val="nil"/>
          <w:bottom w:val="nil"/>
          <w:right w:val="nil"/>
          <w:between w:val="nil"/>
        </w:pBdr>
        <w:ind w:left="1080"/>
        <w:rPr>
          <w:rFonts w:ascii="Cambria" w:eastAsia="Cambria" w:hAnsi="Cambria" w:cs="Cambria"/>
          <w:color w:val="403F42"/>
          <w:sz w:val="18"/>
          <w:szCs w:val="18"/>
        </w:rPr>
      </w:pPr>
    </w:p>
    <w:p w14:paraId="000000EE" w14:textId="77777777" w:rsidR="000414CF" w:rsidRPr="00411C81" w:rsidRDefault="00000000">
      <w:pPr>
        <w:rPr>
          <w:rFonts w:ascii="Cambria" w:eastAsia="Cambria" w:hAnsi="Cambria" w:cs="Cambria"/>
          <w:b/>
          <w:color w:val="000000"/>
          <w:sz w:val="20"/>
          <w:szCs w:val="20"/>
        </w:rPr>
      </w:pPr>
      <w:r w:rsidRPr="00411C81">
        <w:rPr>
          <w:rFonts w:ascii="Cambria" w:eastAsia="Cambria" w:hAnsi="Cambria" w:cs="Cambria"/>
          <w:b/>
          <w:color w:val="000000"/>
          <w:sz w:val="20"/>
          <w:szCs w:val="20"/>
        </w:rPr>
        <w:t xml:space="preserve">Facilitation Team: </w:t>
      </w:r>
      <w:r w:rsidRPr="00411C81">
        <w:rPr>
          <w:rFonts w:ascii="Cambria" w:eastAsia="Cambria" w:hAnsi="Cambria" w:cs="Cambria"/>
          <w:i/>
          <w:color w:val="000000"/>
          <w:sz w:val="20"/>
          <w:szCs w:val="20"/>
        </w:rPr>
        <w:t xml:space="preserve"> </w:t>
      </w:r>
    </w:p>
    <w:p w14:paraId="07257A08" w14:textId="5AC61F77" w:rsidR="000F70AD" w:rsidRPr="002D6AD3" w:rsidRDefault="000F70AD" w:rsidP="000F70AD">
      <w:pPr>
        <w:pStyle w:val="ListParagraph"/>
        <w:numPr>
          <w:ilvl w:val="0"/>
          <w:numId w:val="11"/>
        </w:numPr>
        <w:pBdr>
          <w:top w:val="nil"/>
          <w:left w:val="nil"/>
          <w:bottom w:val="nil"/>
          <w:right w:val="nil"/>
          <w:between w:val="nil"/>
        </w:pBdr>
        <w:tabs>
          <w:tab w:val="left" w:pos="720"/>
        </w:tabs>
        <w:rPr>
          <w:rFonts w:ascii="Cambria" w:eastAsia="Cambria" w:hAnsi="Cambria" w:cs="Cambria"/>
          <w:b/>
          <w:bCs/>
          <w:color w:val="000000"/>
          <w:sz w:val="20"/>
          <w:szCs w:val="20"/>
        </w:rPr>
      </w:pPr>
      <w:r w:rsidRPr="002D6AD3">
        <w:rPr>
          <w:rFonts w:ascii="Cambria" w:eastAsia="Cambria" w:hAnsi="Cambria" w:cs="Cambria"/>
          <w:b/>
          <w:bCs/>
          <w:color w:val="000000"/>
          <w:sz w:val="20"/>
          <w:szCs w:val="20"/>
        </w:rPr>
        <w:t>Compensation Task Force:</w:t>
      </w:r>
    </w:p>
    <w:p w14:paraId="561BE204" w14:textId="77777777" w:rsidR="000F70AD" w:rsidRPr="00981D1F" w:rsidRDefault="000F70AD" w:rsidP="002D6AD3">
      <w:pPr>
        <w:numPr>
          <w:ilvl w:val="1"/>
          <w:numId w:val="11"/>
        </w:numPr>
        <w:pBdr>
          <w:top w:val="nil"/>
          <w:left w:val="nil"/>
          <w:bottom w:val="nil"/>
          <w:right w:val="nil"/>
          <w:between w:val="nil"/>
        </w:pBdr>
        <w:tabs>
          <w:tab w:val="left" w:pos="720"/>
        </w:tabs>
        <w:rPr>
          <w:rFonts w:ascii="Cambria" w:eastAsia="Cambria" w:hAnsi="Cambria" w:cs="Cambria"/>
          <w:sz w:val="20"/>
          <w:szCs w:val="20"/>
        </w:rPr>
      </w:pPr>
      <w:r>
        <w:rPr>
          <w:rFonts w:ascii="Cambria" w:eastAsia="Cambria" w:hAnsi="Cambria" w:cs="Cambria"/>
          <w:sz w:val="20"/>
          <w:szCs w:val="20"/>
        </w:rPr>
        <w:t>Share relevant Member questions and feedback with Compensation Task Force</w:t>
      </w:r>
    </w:p>
    <w:p w14:paraId="7DB1EEB2" w14:textId="3853B31A" w:rsidR="000F70AD" w:rsidRPr="002D6AD3" w:rsidRDefault="00FD5D9F" w:rsidP="000F70AD">
      <w:pPr>
        <w:pStyle w:val="ListParagraph"/>
        <w:numPr>
          <w:ilvl w:val="0"/>
          <w:numId w:val="11"/>
        </w:numPr>
        <w:pBdr>
          <w:top w:val="nil"/>
          <w:left w:val="nil"/>
          <w:bottom w:val="nil"/>
          <w:right w:val="nil"/>
          <w:between w:val="nil"/>
        </w:pBdr>
        <w:tabs>
          <w:tab w:val="left" w:pos="720"/>
        </w:tabs>
        <w:rPr>
          <w:rFonts w:ascii="Cambria" w:eastAsia="Cambria" w:hAnsi="Cambria" w:cs="Cambria"/>
          <w:b/>
          <w:bCs/>
          <w:color w:val="000000"/>
          <w:sz w:val="20"/>
          <w:szCs w:val="20"/>
        </w:rPr>
      </w:pPr>
      <w:r w:rsidRPr="002D6AD3">
        <w:rPr>
          <w:rFonts w:ascii="Cambria" w:eastAsia="Cambria" w:hAnsi="Cambria" w:cs="Cambria"/>
          <w:b/>
          <w:bCs/>
          <w:color w:val="000000"/>
          <w:sz w:val="20"/>
          <w:szCs w:val="20"/>
        </w:rPr>
        <w:t>JEDI-Focused Working Group:</w:t>
      </w:r>
    </w:p>
    <w:p w14:paraId="000000EF" w14:textId="0334441B" w:rsidR="000414CF" w:rsidRPr="002D6AD3" w:rsidRDefault="00000000" w:rsidP="002D6AD3">
      <w:pPr>
        <w:pStyle w:val="ListParagraph"/>
        <w:numPr>
          <w:ilvl w:val="1"/>
          <w:numId w:val="11"/>
        </w:numPr>
        <w:pBdr>
          <w:top w:val="nil"/>
          <w:left w:val="nil"/>
          <w:bottom w:val="nil"/>
          <w:right w:val="nil"/>
          <w:between w:val="nil"/>
        </w:pBdr>
        <w:tabs>
          <w:tab w:val="left" w:pos="720"/>
        </w:tabs>
        <w:rPr>
          <w:rFonts w:ascii="Cambria" w:eastAsia="Cambria" w:hAnsi="Cambria" w:cs="Cambria"/>
          <w:color w:val="000000"/>
          <w:sz w:val="20"/>
          <w:szCs w:val="20"/>
        </w:rPr>
      </w:pPr>
      <w:r w:rsidRPr="002D6AD3">
        <w:rPr>
          <w:rFonts w:ascii="Cambria" w:eastAsia="Cambria" w:hAnsi="Cambria" w:cs="Cambria"/>
          <w:sz w:val="20"/>
          <w:szCs w:val="20"/>
        </w:rPr>
        <w:t>D</w:t>
      </w:r>
      <w:r w:rsidRPr="002D6AD3">
        <w:rPr>
          <w:rFonts w:ascii="Cambria" w:eastAsia="Cambria" w:hAnsi="Cambria" w:cs="Cambria"/>
          <w:color w:val="000000"/>
          <w:sz w:val="20"/>
          <w:szCs w:val="20"/>
        </w:rPr>
        <w:t>raft JEDI-focused WG Prospectus</w:t>
      </w:r>
    </w:p>
    <w:p w14:paraId="000000F0" w14:textId="7807145A" w:rsidR="000414CF" w:rsidRPr="00981D1F" w:rsidRDefault="00000000">
      <w:pPr>
        <w:numPr>
          <w:ilvl w:val="0"/>
          <w:numId w:val="7"/>
        </w:numPr>
        <w:pBdr>
          <w:top w:val="nil"/>
          <w:left w:val="nil"/>
          <w:bottom w:val="nil"/>
          <w:right w:val="nil"/>
          <w:between w:val="nil"/>
        </w:pBdr>
        <w:tabs>
          <w:tab w:val="left" w:pos="720"/>
        </w:tabs>
        <w:rPr>
          <w:rFonts w:ascii="Cambria" w:eastAsia="Cambria" w:hAnsi="Cambria" w:cs="Cambria"/>
          <w:sz w:val="20"/>
          <w:szCs w:val="20"/>
        </w:rPr>
      </w:pPr>
      <w:r w:rsidRPr="00981D1F">
        <w:rPr>
          <w:rFonts w:ascii="Cambria" w:eastAsia="Cambria" w:hAnsi="Cambria" w:cs="Cambria"/>
          <w:sz w:val="20"/>
          <w:szCs w:val="20"/>
        </w:rPr>
        <w:t xml:space="preserve">Implement </w:t>
      </w:r>
      <w:r w:rsidR="009B22D8" w:rsidRPr="00981D1F">
        <w:rPr>
          <w:rFonts w:ascii="Cambria" w:eastAsia="Cambria" w:hAnsi="Cambria" w:cs="Cambria"/>
          <w:sz w:val="20"/>
          <w:szCs w:val="20"/>
        </w:rPr>
        <w:t xml:space="preserve">CDEI WG </w:t>
      </w:r>
      <w:r w:rsidRPr="00981D1F">
        <w:rPr>
          <w:rFonts w:ascii="Cambria" w:eastAsia="Cambria" w:hAnsi="Cambria" w:cs="Cambria"/>
          <w:sz w:val="20"/>
          <w:szCs w:val="20"/>
        </w:rPr>
        <w:t>Recommendation</w:t>
      </w:r>
      <w:r w:rsidR="009B22D8" w:rsidRPr="00981D1F">
        <w:rPr>
          <w:rFonts w:ascii="Cambria" w:eastAsia="Cambria" w:hAnsi="Cambria" w:cs="Cambria"/>
          <w:sz w:val="20"/>
          <w:szCs w:val="20"/>
        </w:rPr>
        <w:t xml:space="preserve"> 1 (parts 1 and 2)</w:t>
      </w:r>
      <w:r w:rsidRPr="00981D1F">
        <w:rPr>
          <w:rFonts w:ascii="Cambria" w:eastAsia="Cambria" w:hAnsi="Cambria" w:cs="Cambria"/>
          <w:sz w:val="20"/>
          <w:szCs w:val="20"/>
        </w:rPr>
        <w:t xml:space="preserve"> </w:t>
      </w:r>
      <w:r w:rsidR="009B22D8" w:rsidRPr="00981D1F">
        <w:rPr>
          <w:rFonts w:ascii="Cambria" w:eastAsia="Cambria" w:hAnsi="Cambria" w:cs="Cambria"/>
          <w:sz w:val="20"/>
          <w:szCs w:val="20"/>
        </w:rPr>
        <w:t>in</w:t>
      </w:r>
      <w:r w:rsidRPr="00981D1F">
        <w:rPr>
          <w:rFonts w:ascii="Cambria" w:eastAsia="Cambria" w:hAnsi="Cambria" w:cs="Cambria"/>
          <w:sz w:val="20"/>
          <w:szCs w:val="20"/>
        </w:rPr>
        <w:t xml:space="preserve"> the JEDI-focused WG application</w:t>
      </w:r>
      <w:r w:rsidR="00411C81">
        <w:rPr>
          <w:rFonts w:ascii="Cambria" w:eastAsia="Cambria" w:hAnsi="Cambria" w:cs="Cambria"/>
          <w:sz w:val="20"/>
          <w:szCs w:val="20"/>
        </w:rPr>
        <w:t xml:space="preserve"> (if/when Prospectus is approved)</w:t>
      </w:r>
    </w:p>
    <w:p w14:paraId="000000F1" w14:textId="592452F9" w:rsidR="000414CF" w:rsidRDefault="00411C81">
      <w:pPr>
        <w:numPr>
          <w:ilvl w:val="0"/>
          <w:numId w:val="7"/>
        </w:numPr>
        <w:pBdr>
          <w:top w:val="nil"/>
          <w:left w:val="nil"/>
          <w:bottom w:val="nil"/>
          <w:right w:val="nil"/>
          <w:between w:val="nil"/>
        </w:pBdr>
        <w:tabs>
          <w:tab w:val="left" w:pos="720"/>
        </w:tabs>
        <w:rPr>
          <w:rFonts w:ascii="Cambria" w:eastAsia="Cambria" w:hAnsi="Cambria" w:cs="Cambria"/>
          <w:sz w:val="20"/>
          <w:szCs w:val="20"/>
        </w:rPr>
      </w:pPr>
      <w:r>
        <w:rPr>
          <w:rFonts w:ascii="Cambria" w:eastAsia="Cambria" w:hAnsi="Cambria" w:cs="Cambria"/>
          <w:sz w:val="20"/>
          <w:szCs w:val="20"/>
        </w:rPr>
        <w:t>Work with Member volunteers to r</w:t>
      </w:r>
      <w:r w:rsidRPr="00981D1F">
        <w:rPr>
          <w:rFonts w:ascii="Cambria" w:eastAsia="Cambria" w:hAnsi="Cambria" w:cs="Cambria"/>
          <w:sz w:val="20"/>
          <w:szCs w:val="20"/>
        </w:rPr>
        <w:t>evise proposal for Conflict of Interest attestation</w:t>
      </w:r>
      <w:r>
        <w:rPr>
          <w:rFonts w:ascii="Cambria" w:eastAsia="Cambria" w:hAnsi="Cambria" w:cs="Cambria"/>
          <w:sz w:val="20"/>
          <w:szCs w:val="20"/>
        </w:rPr>
        <w:t xml:space="preserve"> for JEDI-focused WG</w:t>
      </w:r>
      <w:r w:rsidR="008C20FE" w:rsidRPr="00981D1F">
        <w:rPr>
          <w:rFonts w:ascii="Cambria" w:eastAsia="Cambria" w:hAnsi="Cambria" w:cs="Cambria"/>
          <w:sz w:val="20"/>
          <w:szCs w:val="20"/>
        </w:rPr>
        <w:t xml:space="preserve"> </w:t>
      </w:r>
      <w:r w:rsidR="00FD5D9F">
        <w:rPr>
          <w:rFonts w:ascii="Cambria" w:eastAsia="Cambria" w:hAnsi="Cambria" w:cs="Cambria"/>
          <w:sz w:val="20"/>
          <w:szCs w:val="20"/>
        </w:rPr>
        <w:t>(and future CAEEC WGs)</w:t>
      </w:r>
    </w:p>
    <w:p w14:paraId="000000F2" w14:textId="77777777" w:rsidR="000414CF" w:rsidRPr="00981D1F" w:rsidRDefault="00000000">
      <w:pPr>
        <w:numPr>
          <w:ilvl w:val="0"/>
          <w:numId w:val="7"/>
        </w:numPr>
        <w:pBdr>
          <w:top w:val="nil"/>
          <w:left w:val="nil"/>
          <w:bottom w:val="nil"/>
          <w:right w:val="nil"/>
          <w:between w:val="nil"/>
        </w:pBdr>
        <w:rPr>
          <w:rFonts w:ascii="Cambria" w:eastAsia="Cambria" w:hAnsi="Cambria" w:cs="Cambria"/>
          <w:b/>
          <w:color w:val="000000"/>
          <w:sz w:val="20"/>
          <w:szCs w:val="20"/>
        </w:rPr>
      </w:pPr>
      <w:r w:rsidRPr="00981D1F">
        <w:rPr>
          <w:rFonts w:ascii="Cambria" w:eastAsia="Cambria" w:hAnsi="Cambria" w:cs="Cambria"/>
          <w:b/>
          <w:color w:val="000000"/>
          <w:sz w:val="20"/>
          <w:szCs w:val="20"/>
        </w:rPr>
        <w:t>Meeting Facilitation:</w:t>
      </w:r>
    </w:p>
    <w:p w14:paraId="000000F3" w14:textId="61F22990" w:rsidR="000414CF" w:rsidRDefault="00000000">
      <w:pPr>
        <w:numPr>
          <w:ilvl w:val="1"/>
          <w:numId w:val="7"/>
        </w:numPr>
        <w:pBdr>
          <w:top w:val="nil"/>
          <w:left w:val="nil"/>
          <w:bottom w:val="nil"/>
          <w:right w:val="nil"/>
          <w:between w:val="nil"/>
        </w:pBdr>
        <w:rPr>
          <w:rFonts w:ascii="Cambria" w:eastAsia="Cambria" w:hAnsi="Cambria" w:cs="Cambria"/>
          <w:color w:val="000000"/>
          <w:sz w:val="20"/>
          <w:szCs w:val="20"/>
          <w:highlight w:val="white"/>
        </w:rPr>
      </w:pPr>
      <w:r w:rsidRPr="00981D1F">
        <w:rPr>
          <w:rFonts w:ascii="Cambria" w:eastAsia="Cambria" w:hAnsi="Cambria" w:cs="Cambria"/>
          <w:color w:val="000000"/>
          <w:sz w:val="20"/>
          <w:szCs w:val="20"/>
        </w:rPr>
        <w:lastRenderedPageBreak/>
        <w:t xml:space="preserve">Develop, </w:t>
      </w:r>
      <w:proofErr w:type="gramStart"/>
      <w:r w:rsidRPr="00981D1F">
        <w:rPr>
          <w:rFonts w:ascii="Cambria" w:eastAsia="Cambria" w:hAnsi="Cambria" w:cs="Cambria"/>
          <w:color w:val="000000"/>
          <w:sz w:val="20"/>
          <w:szCs w:val="20"/>
        </w:rPr>
        <w:t>post</w:t>
      </w:r>
      <w:proofErr w:type="gramEnd"/>
      <w:r w:rsidRPr="00981D1F">
        <w:rPr>
          <w:rFonts w:ascii="Cambria" w:eastAsia="Cambria" w:hAnsi="Cambria" w:cs="Cambria"/>
          <w:color w:val="000000"/>
          <w:sz w:val="20"/>
          <w:szCs w:val="20"/>
        </w:rPr>
        <w:t xml:space="preserve"> and notice draft meeting summary (this </w:t>
      </w:r>
      <w:r>
        <w:rPr>
          <w:rFonts w:ascii="Cambria" w:eastAsia="Cambria" w:hAnsi="Cambria" w:cs="Cambria"/>
          <w:color w:val="000000"/>
          <w:sz w:val="20"/>
          <w:szCs w:val="20"/>
          <w:highlight w:val="white"/>
        </w:rPr>
        <w:t>document) to the meeting webpages by</w:t>
      </w:r>
      <w:r>
        <w:rPr>
          <w:rFonts w:ascii="Cambria" w:eastAsia="Cambria" w:hAnsi="Cambria" w:cs="Cambria"/>
          <w:color w:val="000000"/>
          <w:sz w:val="20"/>
          <w:szCs w:val="20"/>
        </w:rPr>
        <w:t> </w:t>
      </w:r>
      <w:r>
        <w:rPr>
          <w:rFonts w:ascii="Cambria" w:eastAsia="Cambria" w:hAnsi="Cambria" w:cs="Cambria"/>
          <w:sz w:val="20"/>
          <w:szCs w:val="20"/>
        </w:rPr>
        <w:t>June 28, 2022</w:t>
      </w:r>
      <w:r>
        <w:rPr>
          <w:rFonts w:ascii="Cambria" w:eastAsia="Cambria" w:hAnsi="Cambria" w:cs="Cambria"/>
          <w:color w:val="000000"/>
          <w:sz w:val="20"/>
          <w:szCs w:val="20"/>
        </w:rPr>
        <w:t>, COB</w:t>
      </w:r>
    </w:p>
    <w:p w14:paraId="000000F4" w14:textId="77777777" w:rsidR="000414CF" w:rsidRDefault="00000000">
      <w:pPr>
        <w:numPr>
          <w:ilvl w:val="1"/>
          <w:numId w:val="7"/>
        </w:numPr>
        <w:pBdr>
          <w:top w:val="nil"/>
          <w:left w:val="nil"/>
          <w:bottom w:val="nil"/>
          <w:right w:val="nil"/>
          <w:between w:val="nil"/>
        </w:pBdr>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Review and analyze survey evaluations of today’s Full CAEECC meeting for continuous improvement opportunities</w:t>
      </w:r>
    </w:p>
    <w:p w14:paraId="000000F5" w14:textId="5775EED5" w:rsidR="000414CF" w:rsidRDefault="00000000">
      <w:pPr>
        <w:numPr>
          <w:ilvl w:val="1"/>
          <w:numId w:val="7"/>
        </w:numPr>
        <w:pBdr>
          <w:top w:val="nil"/>
          <w:left w:val="nil"/>
          <w:bottom w:val="nil"/>
          <w:right w:val="nil"/>
          <w:between w:val="nil"/>
        </w:pBdr>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Prepare for next Full CAEECC meeting on September 15– including adding agenda topics based on feedback from today’s meeting</w:t>
      </w:r>
      <w:r w:rsidR="002B60EE">
        <w:rPr>
          <w:rFonts w:ascii="Cambria" w:eastAsia="Cambria" w:hAnsi="Cambria" w:cs="Cambria"/>
          <w:color w:val="000000"/>
          <w:sz w:val="20"/>
          <w:szCs w:val="20"/>
          <w:highlight w:val="white"/>
        </w:rPr>
        <w:t xml:space="preserve"> (slide 49 plus evolving scope of CAEECC</w:t>
      </w:r>
      <w:r w:rsidR="00BD4519">
        <w:rPr>
          <w:rFonts w:ascii="Cambria" w:eastAsia="Cambria" w:hAnsi="Cambria" w:cs="Cambria"/>
          <w:color w:val="000000"/>
          <w:sz w:val="20"/>
          <w:szCs w:val="20"/>
          <w:highlight w:val="white"/>
        </w:rPr>
        <w:t xml:space="preserve">, COI attestation proposal, and possibly topics stemming from the </w:t>
      </w:r>
      <w:r w:rsidR="000F70AD">
        <w:rPr>
          <w:rFonts w:ascii="Cambria" w:eastAsia="Cambria" w:hAnsi="Cambria" w:cs="Cambria"/>
          <w:color w:val="000000"/>
          <w:sz w:val="20"/>
          <w:szCs w:val="20"/>
          <w:highlight w:val="white"/>
        </w:rPr>
        <w:t xml:space="preserve">CPUC </w:t>
      </w:r>
      <w:r w:rsidR="00BD4519">
        <w:rPr>
          <w:rFonts w:ascii="Cambria" w:eastAsia="Cambria" w:hAnsi="Cambria" w:cs="Cambria"/>
          <w:color w:val="000000"/>
          <w:sz w:val="20"/>
          <w:szCs w:val="20"/>
          <w:highlight w:val="white"/>
        </w:rPr>
        <w:t>Scoping Memo</w:t>
      </w:r>
      <w:r w:rsidR="000F70AD">
        <w:rPr>
          <w:rFonts w:ascii="Cambria" w:eastAsia="Cambria" w:hAnsi="Cambria" w:cs="Cambria"/>
          <w:color w:val="000000"/>
          <w:sz w:val="20"/>
          <w:szCs w:val="20"/>
          <w:highlight w:val="white"/>
        </w:rPr>
        <w:t xml:space="preserve"> on the Business Plans/4-year Applications</w:t>
      </w:r>
      <w:r w:rsidR="002B60EE">
        <w:rPr>
          <w:rFonts w:ascii="Cambria" w:eastAsia="Cambria" w:hAnsi="Cambria" w:cs="Cambria"/>
          <w:color w:val="000000"/>
          <w:sz w:val="20"/>
          <w:szCs w:val="20"/>
          <w:highlight w:val="white"/>
        </w:rPr>
        <w:t>)</w:t>
      </w:r>
    </w:p>
    <w:p w14:paraId="000000F6" w14:textId="77777777" w:rsidR="000414CF" w:rsidRDefault="00000000">
      <w:pPr>
        <w:rPr>
          <w:rFonts w:ascii="Cambria" w:eastAsia="Cambria" w:hAnsi="Cambria" w:cs="Cambria"/>
          <w:b/>
          <w:sz w:val="20"/>
          <w:szCs w:val="20"/>
        </w:rPr>
      </w:pPr>
      <w:r>
        <w:br w:type="page"/>
      </w:r>
    </w:p>
    <w:p w14:paraId="000000F7" w14:textId="77777777" w:rsidR="000414CF" w:rsidRDefault="00000000">
      <w:pPr>
        <w:rPr>
          <w:rFonts w:ascii="Cambria" w:eastAsia="Cambria" w:hAnsi="Cambria" w:cs="Cambria"/>
          <w:b/>
          <w:sz w:val="20"/>
          <w:szCs w:val="20"/>
        </w:rPr>
      </w:pPr>
      <w:r>
        <w:rPr>
          <w:rFonts w:ascii="Cambria" w:eastAsia="Cambria" w:hAnsi="Cambria" w:cs="Cambria"/>
          <w:b/>
          <w:sz w:val="20"/>
          <w:szCs w:val="20"/>
        </w:rPr>
        <w:lastRenderedPageBreak/>
        <w:t>Appendix A: Meeting Attendees</w:t>
      </w:r>
    </w:p>
    <w:tbl>
      <w:tblPr>
        <w:tblW w:w="8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225"/>
        <w:gridCol w:w="2070"/>
        <w:gridCol w:w="2340"/>
      </w:tblGrid>
      <w:tr w:rsidR="005A4B5B" w:rsidRPr="00EE0051" w14:paraId="0079D2B4" w14:textId="77777777" w:rsidTr="00570C2B">
        <w:trPr>
          <w:trHeight w:val="170"/>
        </w:trPr>
        <w:tc>
          <w:tcPr>
            <w:tcW w:w="8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6A26E99" w14:textId="597FD0D8" w:rsidR="005A4B5B" w:rsidRPr="00EE0051" w:rsidRDefault="005A4B5B" w:rsidP="00570C2B">
            <w:pPr>
              <w:tabs>
                <w:tab w:val="left" w:pos="3935"/>
                <w:tab w:val="left" w:pos="7985"/>
              </w:tabs>
              <w:ind w:left="-16" w:hanging="9"/>
              <w:rPr>
                <w:rFonts w:ascii="Cambria" w:hAnsi="Cambria" w:cs="Calibri"/>
                <w:b/>
                <w:bCs/>
                <w:color w:val="000000" w:themeColor="text1"/>
                <w:sz w:val="20"/>
                <w:szCs w:val="20"/>
              </w:rPr>
            </w:pPr>
            <w:r w:rsidRPr="00EE0051">
              <w:rPr>
                <w:rFonts w:ascii="Cambria" w:hAnsi="Cambria" w:cs="Calibri"/>
                <w:b/>
                <w:bCs/>
                <w:color w:val="000000" w:themeColor="text1"/>
                <w:sz w:val="20"/>
                <w:szCs w:val="20"/>
              </w:rPr>
              <w:t>Attendance at 6.22.22 Full Quarterly CAEECC Meeting</w:t>
            </w:r>
          </w:p>
        </w:tc>
      </w:tr>
      <w:tr w:rsidR="005A4B5B" w:rsidRPr="00EE0051" w14:paraId="5BF47B9E" w14:textId="77777777" w:rsidTr="00570C2B">
        <w:trPr>
          <w:trHeight w:val="323"/>
        </w:trPr>
        <w:tc>
          <w:tcPr>
            <w:tcW w:w="8635" w:type="dxa"/>
            <w:gridSpan w:val="3"/>
            <w:tcBorders>
              <w:top w:val="single" w:sz="4" w:space="0" w:color="000000" w:themeColor="text1"/>
            </w:tcBorders>
            <w:shd w:val="clear" w:color="auto" w:fill="B4C6E7" w:themeFill="accent1" w:themeFillTint="66"/>
            <w:noWrap/>
            <w:vAlign w:val="bottom"/>
          </w:tcPr>
          <w:p w14:paraId="5C95052D" w14:textId="77777777" w:rsidR="005A4B5B" w:rsidRPr="00EE0051" w:rsidRDefault="005A4B5B" w:rsidP="00570C2B">
            <w:pPr>
              <w:tabs>
                <w:tab w:val="left" w:pos="3935"/>
                <w:tab w:val="left" w:pos="7985"/>
              </w:tabs>
              <w:ind w:left="-16" w:hanging="9"/>
              <w:rPr>
                <w:rFonts w:ascii="Cambria" w:hAnsi="Cambria" w:cs="Calibri"/>
                <w:b/>
                <w:bCs/>
                <w:color w:val="000000" w:themeColor="text1"/>
                <w:sz w:val="20"/>
                <w:szCs w:val="20"/>
              </w:rPr>
            </w:pPr>
            <w:r w:rsidRPr="00EE0051">
              <w:rPr>
                <w:rFonts w:ascii="Cambria" w:hAnsi="Cambria" w:cs="Calibri"/>
                <w:b/>
                <w:bCs/>
                <w:color w:val="000000"/>
                <w:sz w:val="20"/>
                <w:szCs w:val="20"/>
              </w:rPr>
              <w:t xml:space="preserve">CAEECC Members/Alternates </w:t>
            </w:r>
          </w:p>
        </w:tc>
      </w:tr>
      <w:tr w:rsidR="005A4B5B" w:rsidRPr="00EE0051" w14:paraId="1E5B62AF" w14:textId="77777777" w:rsidTr="00570C2B">
        <w:trPr>
          <w:trHeight w:val="360"/>
        </w:trPr>
        <w:tc>
          <w:tcPr>
            <w:tcW w:w="4225" w:type="dxa"/>
            <w:tcBorders>
              <w:top w:val="single" w:sz="4" w:space="0" w:color="000000" w:themeColor="text1"/>
            </w:tcBorders>
            <w:shd w:val="clear" w:color="auto" w:fill="auto"/>
            <w:noWrap/>
            <w:vAlign w:val="bottom"/>
          </w:tcPr>
          <w:p w14:paraId="4D3753C2" w14:textId="77777777" w:rsidR="005A4B5B" w:rsidRPr="00EE0051" w:rsidRDefault="005A4B5B" w:rsidP="00570C2B">
            <w:pPr>
              <w:rPr>
                <w:rFonts w:ascii="Cambria" w:hAnsi="Cambria" w:cs="Calibri"/>
                <w:b/>
                <w:bCs/>
                <w:color w:val="000000" w:themeColor="text1"/>
                <w:sz w:val="20"/>
                <w:szCs w:val="20"/>
              </w:rPr>
            </w:pPr>
            <w:r w:rsidRPr="00EE0051">
              <w:rPr>
                <w:rFonts w:ascii="Cambria" w:hAnsi="Cambria" w:cs="Calibri"/>
                <w:b/>
                <w:bCs/>
                <w:color w:val="000000" w:themeColor="text1"/>
                <w:sz w:val="20"/>
                <w:szCs w:val="20"/>
              </w:rPr>
              <w:t>Organization</w:t>
            </w:r>
          </w:p>
        </w:tc>
        <w:tc>
          <w:tcPr>
            <w:tcW w:w="2070" w:type="dxa"/>
            <w:tcBorders>
              <w:top w:val="single" w:sz="4" w:space="0" w:color="000000" w:themeColor="text1"/>
            </w:tcBorders>
            <w:shd w:val="clear" w:color="auto" w:fill="auto"/>
            <w:noWrap/>
            <w:vAlign w:val="bottom"/>
          </w:tcPr>
          <w:p w14:paraId="5E9520E0" w14:textId="77777777" w:rsidR="005A4B5B" w:rsidRPr="00EE0051" w:rsidRDefault="005A4B5B" w:rsidP="00570C2B">
            <w:pPr>
              <w:rPr>
                <w:rFonts w:ascii="Cambria" w:hAnsi="Cambria" w:cs="Calibri"/>
                <w:b/>
                <w:bCs/>
                <w:color w:val="000000" w:themeColor="text1"/>
                <w:sz w:val="20"/>
                <w:szCs w:val="20"/>
              </w:rPr>
            </w:pPr>
            <w:r w:rsidRPr="00EE0051">
              <w:rPr>
                <w:rFonts w:ascii="Cambria" w:hAnsi="Cambria" w:cs="Calibri"/>
                <w:b/>
                <w:bCs/>
                <w:color w:val="000000" w:themeColor="text1"/>
                <w:sz w:val="20"/>
                <w:szCs w:val="20"/>
              </w:rPr>
              <w:t>First Name</w:t>
            </w:r>
          </w:p>
        </w:tc>
        <w:tc>
          <w:tcPr>
            <w:tcW w:w="2340" w:type="dxa"/>
            <w:tcBorders>
              <w:top w:val="single" w:sz="4" w:space="0" w:color="000000" w:themeColor="text1"/>
            </w:tcBorders>
            <w:shd w:val="clear" w:color="auto" w:fill="auto"/>
            <w:noWrap/>
            <w:vAlign w:val="bottom"/>
          </w:tcPr>
          <w:p w14:paraId="1A1B24B1" w14:textId="77777777" w:rsidR="005A4B5B" w:rsidRPr="00EE0051" w:rsidRDefault="005A4B5B" w:rsidP="00570C2B">
            <w:pPr>
              <w:tabs>
                <w:tab w:val="left" w:pos="3935"/>
                <w:tab w:val="left" w:pos="7985"/>
              </w:tabs>
              <w:ind w:left="-16" w:hanging="9"/>
              <w:rPr>
                <w:rFonts w:ascii="Cambria" w:hAnsi="Cambria" w:cs="Calibri"/>
                <w:b/>
                <w:bCs/>
                <w:color w:val="000000" w:themeColor="text1"/>
                <w:sz w:val="20"/>
                <w:szCs w:val="20"/>
              </w:rPr>
            </w:pPr>
            <w:r w:rsidRPr="00EE0051">
              <w:rPr>
                <w:rFonts w:ascii="Cambria" w:hAnsi="Cambria" w:cs="Calibri"/>
                <w:b/>
                <w:bCs/>
                <w:color w:val="000000" w:themeColor="text1"/>
                <w:sz w:val="20"/>
                <w:szCs w:val="20"/>
              </w:rPr>
              <w:t>Last Name</w:t>
            </w:r>
          </w:p>
        </w:tc>
      </w:tr>
      <w:tr w:rsidR="005A4B5B" w:rsidRPr="00EE0051" w14:paraId="22D4971D" w14:textId="77777777" w:rsidTr="00570C2B">
        <w:trPr>
          <w:trHeight w:val="360"/>
        </w:trPr>
        <w:tc>
          <w:tcPr>
            <w:tcW w:w="4225" w:type="dxa"/>
            <w:tcBorders>
              <w:top w:val="single" w:sz="4" w:space="0" w:color="000000" w:themeColor="text1"/>
            </w:tcBorders>
            <w:shd w:val="clear" w:color="auto" w:fill="auto"/>
            <w:noWrap/>
            <w:vAlign w:val="bottom"/>
            <w:hideMark/>
          </w:tcPr>
          <w:p w14:paraId="32E598E2"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3C-REN</w:t>
            </w:r>
          </w:p>
        </w:tc>
        <w:tc>
          <w:tcPr>
            <w:tcW w:w="2070" w:type="dxa"/>
            <w:tcBorders>
              <w:top w:val="single" w:sz="4" w:space="0" w:color="000000" w:themeColor="text1"/>
            </w:tcBorders>
            <w:shd w:val="clear" w:color="auto" w:fill="auto"/>
            <w:noWrap/>
            <w:vAlign w:val="bottom"/>
          </w:tcPr>
          <w:p w14:paraId="2D26F09E"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Alejandra</w:t>
            </w:r>
          </w:p>
        </w:tc>
        <w:tc>
          <w:tcPr>
            <w:tcW w:w="2340" w:type="dxa"/>
            <w:tcBorders>
              <w:top w:val="single" w:sz="4" w:space="0" w:color="000000" w:themeColor="text1"/>
            </w:tcBorders>
            <w:shd w:val="clear" w:color="auto" w:fill="auto"/>
            <w:noWrap/>
            <w:vAlign w:val="bottom"/>
          </w:tcPr>
          <w:p w14:paraId="49E9A10F"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Tellez</w:t>
            </w:r>
          </w:p>
        </w:tc>
      </w:tr>
      <w:tr w:rsidR="005A4B5B" w:rsidRPr="00EE0051" w14:paraId="3F84083F" w14:textId="77777777" w:rsidTr="00570C2B">
        <w:trPr>
          <w:trHeight w:val="360"/>
        </w:trPr>
        <w:tc>
          <w:tcPr>
            <w:tcW w:w="4225" w:type="dxa"/>
            <w:shd w:val="clear" w:color="auto" w:fill="auto"/>
            <w:noWrap/>
            <w:vAlign w:val="bottom"/>
            <w:hideMark/>
          </w:tcPr>
          <w:p w14:paraId="50B60522"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3C-REN</w:t>
            </w:r>
          </w:p>
        </w:tc>
        <w:tc>
          <w:tcPr>
            <w:tcW w:w="2070" w:type="dxa"/>
            <w:shd w:val="clear" w:color="auto" w:fill="auto"/>
            <w:noWrap/>
            <w:vAlign w:val="bottom"/>
          </w:tcPr>
          <w:p w14:paraId="71EFBBC5"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Erica</w:t>
            </w:r>
          </w:p>
        </w:tc>
        <w:tc>
          <w:tcPr>
            <w:tcW w:w="2340" w:type="dxa"/>
            <w:shd w:val="clear" w:color="auto" w:fill="auto"/>
            <w:noWrap/>
            <w:vAlign w:val="bottom"/>
          </w:tcPr>
          <w:p w14:paraId="15036D47"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Helson</w:t>
            </w:r>
          </w:p>
        </w:tc>
      </w:tr>
      <w:tr w:rsidR="005A4B5B" w:rsidRPr="00EE0051" w14:paraId="7CE4701B" w14:textId="77777777" w:rsidTr="00570C2B">
        <w:trPr>
          <w:trHeight w:val="360"/>
        </w:trPr>
        <w:tc>
          <w:tcPr>
            <w:tcW w:w="4225" w:type="dxa"/>
            <w:shd w:val="clear" w:color="auto" w:fill="auto"/>
            <w:noWrap/>
            <w:vAlign w:val="bottom"/>
            <w:hideMark/>
          </w:tcPr>
          <w:p w14:paraId="473D2F5B"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BayREN</w:t>
            </w:r>
          </w:p>
        </w:tc>
        <w:tc>
          <w:tcPr>
            <w:tcW w:w="2070" w:type="dxa"/>
            <w:shd w:val="clear" w:color="auto" w:fill="auto"/>
            <w:noWrap/>
            <w:vAlign w:val="bottom"/>
            <w:hideMark/>
          </w:tcPr>
          <w:p w14:paraId="114E8111"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Jennifer</w:t>
            </w:r>
          </w:p>
        </w:tc>
        <w:tc>
          <w:tcPr>
            <w:tcW w:w="2340" w:type="dxa"/>
            <w:shd w:val="clear" w:color="auto" w:fill="auto"/>
            <w:noWrap/>
            <w:vAlign w:val="bottom"/>
            <w:hideMark/>
          </w:tcPr>
          <w:p w14:paraId="0BBA15D6"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Berg</w:t>
            </w:r>
          </w:p>
        </w:tc>
      </w:tr>
      <w:tr w:rsidR="005A4B5B" w:rsidRPr="00EE0051" w14:paraId="66682AE7" w14:textId="77777777" w:rsidTr="00570C2B">
        <w:trPr>
          <w:trHeight w:val="360"/>
        </w:trPr>
        <w:tc>
          <w:tcPr>
            <w:tcW w:w="4225" w:type="dxa"/>
            <w:shd w:val="clear" w:color="auto" w:fill="auto"/>
            <w:noWrap/>
            <w:vAlign w:val="bottom"/>
            <w:hideMark/>
          </w:tcPr>
          <w:p w14:paraId="62ADB2F1"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Cal Advocates</w:t>
            </w:r>
          </w:p>
        </w:tc>
        <w:tc>
          <w:tcPr>
            <w:tcW w:w="2070" w:type="dxa"/>
            <w:shd w:val="clear" w:color="auto" w:fill="auto"/>
            <w:noWrap/>
            <w:vAlign w:val="bottom"/>
            <w:hideMark/>
          </w:tcPr>
          <w:p w14:paraId="3CB6C08F"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Mike</w:t>
            </w:r>
          </w:p>
        </w:tc>
        <w:tc>
          <w:tcPr>
            <w:tcW w:w="2340" w:type="dxa"/>
            <w:shd w:val="clear" w:color="auto" w:fill="auto"/>
            <w:noWrap/>
            <w:vAlign w:val="bottom"/>
            <w:hideMark/>
          </w:tcPr>
          <w:p w14:paraId="4A061533"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Campbell</w:t>
            </w:r>
          </w:p>
        </w:tc>
      </w:tr>
      <w:tr w:rsidR="005A4B5B" w:rsidRPr="00EE0051" w14:paraId="07764B45" w14:textId="77777777" w:rsidTr="00570C2B">
        <w:trPr>
          <w:trHeight w:val="360"/>
        </w:trPr>
        <w:tc>
          <w:tcPr>
            <w:tcW w:w="4225" w:type="dxa"/>
            <w:shd w:val="clear" w:color="auto" w:fill="auto"/>
            <w:noWrap/>
            <w:vAlign w:val="bottom"/>
            <w:hideMark/>
          </w:tcPr>
          <w:p w14:paraId="4542D6E7"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CEDMC</w:t>
            </w:r>
          </w:p>
        </w:tc>
        <w:tc>
          <w:tcPr>
            <w:tcW w:w="2070" w:type="dxa"/>
            <w:shd w:val="clear" w:color="auto" w:fill="auto"/>
            <w:noWrap/>
            <w:vAlign w:val="bottom"/>
            <w:hideMark/>
          </w:tcPr>
          <w:p w14:paraId="303B46D8"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Greg</w:t>
            </w:r>
          </w:p>
        </w:tc>
        <w:tc>
          <w:tcPr>
            <w:tcW w:w="2340" w:type="dxa"/>
            <w:shd w:val="clear" w:color="auto" w:fill="auto"/>
            <w:noWrap/>
            <w:vAlign w:val="bottom"/>
            <w:hideMark/>
          </w:tcPr>
          <w:p w14:paraId="6D1987A9"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Wikler</w:t>
            </w:r>
          </w:p>
        </w:tc>
      </w:tr>
      <w:tr w:rsidR="005A4B5B" w:rsidRPr="00EE0051" w14:paraId="24DA5B9D" w14:textId="77777777" w:rsidTr="00570C2B">
        <w:trPr>
          <w:trHeight w:val="360"/>
        </w:trPr>
        <w:tc>
          <w:tcPr>
            <w:tcW w:w="4225" w:type="dxa"/>
            <w:shd w:val="clear" w:color="auto" w:fill="auto"/>
            <w:noWrap/>
            <w:vAlign w:val="bottom"/>
            <w:hideMark/>
          </w:tcPr>
          <w:p w14:paraId="603246B1"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CEE</w:t>
            </w:r>
          </w:p>
        </w:tc>
        <w:tc>
          <w:tcPr>
            <w:tcW w:w="2070" w:type="dxa"/>
            <w:shd w:val="clear" w:color="auto" w:fill="auto"/>
            <w:noWrap/>
            <w:vAlign w:val="bottom"/>
            <w:hideMark/>
          </w:tcPr>
          <w:p w14:paraId="03CEF016"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Alex</w:t>
            </w:r>
          </w:p>
        </w:tc>
        <w:tc>
          <w:tcPr>
            <w:tcW w:w="2340" w:type="dxa"/>
            <w:shd w:val="clear" w:color="auto" w:fill="auto"/>
            <w:noWrap/>
            <w:vAlign w:val="bottom"/>
            <w:hideMark/>
          </w:tcPr>
          <w:p w14:paraId="34DD322B"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Lantsberg</w:t>
            </w:r>
          </w:p>
        </w:tc>
      </w:tr>
      <w:tr w:rsidR="005A4B5B" w:rsidRPr="00EE0051" w14:paraId="26EE6FBB" w14:textId="77777777" w:rsidTr="00570C2B">
        <w:trPr>
          <w:trHeight w:val="360"/>
        </w:trPr>
        <w:tc>
          <w:tcPr>
            <w:tcW w:w="4225" w:type="dxa"/>
            <w:shd w:val="clear" w:color="auto" w:fill="auto"/>
            <w:noWrap/>
            <w:vAlign w:val="bottom"/>
            <w:hideMark/>
          </w:tcPr>
          <w:p w14:paraId="67F94E28"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CSE</w:t>
            </w:r>
          </w:p>
        </w:tc>
        <w:tc>
          <w:tcPr>
            <w:tcW w:w="2070" w:type="dxa"/>
            <w:shd w:val="clear" w:color="auto" w:fill="auto"/>
            <w:noWrap/>
            <w:vAlign w:val="bottom"/>
            <w:hideMark/>
          </w:tcPr>
          <w:p w14:paraId="6238303E"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Fabiola</w:t>
            </w:r>
          </w:p>
        </w:tc>
        <w:tc>
          <w:tcPr>
            <w:tcW w:w="2340" w:type="dxa"/>
            <w:shd w:val="clear" w:color="auto" w:fill="auto"/>
            <w:noWrap/>
            <w:vAlign w:val="bottom"/>
            <w:hideMark/>
          </w:tcPr>
          <w:p w14:paraId="209FA0F4"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Lao</w:t>
            </w:r>
          </w:p>
        </w:tc>
      </w:tr>
      <w:tr w:rsidR="005A4B5B" w:rsidRPr="00EE0051" w14:paraId="395E8376" w14:textId="77777777" w:rsidTr="00570C2B">
        <w:trPr>
          <w:trHeight w:val="360"/>
        </w:trPr>
        <w:tc>
          <w:tcPr>
            <w:tcW w:w="4225" w:type="dxa"/>
            <w:shd w:val="clear" w:color="auto" w:fill="auto"/>
            <w:noWrap/>
            <w:vAlign w:val="bottom"/>
            <w:hideMark/>
          </w:tcPr>
          <w:p w14:paraId="24413087"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Code Cycle</w:t>
            </w:r>
          </w:p>
        </w:tc>
        <w:tc>
          <w:tcPr>
            <w:tcW w:w="2070" w:type="dxa"/>
            <w:shd w:val="clear" w:color="auto" w:fill="auto"/>
            <w:noWrap/>
            <w:vAlign w:val="bottom"/>
            <w:hideMark/>
          </w:tcPr>
          <w:p w14:paraId="73EF6B7A"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Dan</w:t>
            </w:r>
          </w:p>
        </w:tc>
        <w:tc>
          <w:tcPr>
            <w:tcW w:w="2340" w:type="dxa"/>
            <w:shd w:val="clear" w:color="auto" w:fill="auto"/>
            <w:noWrap/>
            <w:vAlign w:val="bottom"/>
            <w:hideMark/>
          </w:tcPr>
          <w:p w14:paraId="42FB2F9D"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Suyeyasu</w:t>
            </w:r>
          </w:p>
        </w:tc>
      </w:tr>
      <w:tr w:rsidR="005A4B5B" w:rsidRPr="00EE0051" w14:paraId="45C1E532" w14:textId="77777777" w:rsidTr="00570C2B">
        <w:trPr>
          <w:trHeight w:val="360"/>
        </w:trPr>
        <w:tc>
          <w:tcPr>
            <w:tcW w:w="4225" w:type="dxa"/>
            <w:shd w:val="clear" w:color="auto" w:fill="auto"/>
            <w:noWrap/>
            <w:vAlign w:val="bottom"/>
            <w:hideMark/>
          </w:tcPr>
          <w:p w14:paraId="79E60F25"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LGSEC</w:t>
            </w:r>
          </w:p>
        </w:tc>
        <w:tc>
          <w:tcPr>
            <w:tcW w:w="2070" w:type="dxa"/>
            <w:shd w:val="clear" w:color="auto" w:fill="auto"/>
            <w:noWrap/>
            <w:vAlign w:val="bottom"/>
            <w:hideMark/>
          </w:tcPr>
          <w:p w14:paraId="09DFF103"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Demian</w:t>
            </w:r>
          </w:p>
        </w:tc>
        <w:tc>
          <w:tcPr>
            <w:tcW w:w="2340" w:type="dxa"/>
            <w:shd w:val="clear" w:color="auto" w:fill="auto"/>
            <w:noWrap/>
            <w:vAlign w:val="bottom"/>
            <w:hideMark/>
          </w:tcPr>
          <w:p w14:paraId="6F2DA939"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Hardman-Saldana</w:t>
            </w:r>
          </w:p>
        </w:tc>
      </w:tr>
      <w:tr w:rsidR="005A4B5B" w:rsidRPr="00EE0051" w14:paraId="30F79D28" w14:textId="77777777" w:rsidTr="00570C2B">
        <w:trPr>
          <w:trHeight w:val="360"/>
        </w:trPr>
        <w:tc>
          <w:tcPr>
            <w:tcW w:w="4225" w:type="dxa"/>
            <w:shd w:val="clear" w:color="auto" w:fill="auto"/>
            <w:noWrap/>
            <w:vAlign w:val="bottom"/>
            <w:hideMark/>
          </w:tcPr>
          <w:p w14:paraId="3A8281D0"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MCE</w:t>
            </w:r>
          </w:p>
        </w:tc>
        <w:tc>
          <w:tcPr>
            <w:tcW w:w="2070" w:type="dxa"/>
            <w:shd w:val="clear" w:color="auto" w:fill="auto"/>
            <w:noWrap/>
            <w:vAlign w:val="bottom"/>
            <w:hideMark/>
          </w:tcPr>
          <w:p w14:paraId="3BBAC973"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Alice</w:t>
            </w:r>
          </w:p>
        </w:tc>
        <w:tc>
          <w:tcPr>
            <w:tcW w:w="2340" w:type="dxa"/>
            <w:shd w:val="clear" w:color="auto" w:fill="auto"/>
            <w:noWrap/>
            <w:vAlign w:val="bottom"/>
            <w:hideMark/>
          </w:tcPr>
          <w:p w14:paraId="07CF2629"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Havenar-Daughton</w:t>
            </w:r>
          </w:p>
        </w:tc>
      </w:tr>
      <w:tr w:rsidR="005A4B5B" w:rsidRPr="00EE0051" w14:paraId="728BE0DE" w14:textId="77777777" w:rsidTr="00570C2B">
        <w:trPr>
          <w:trHeight w:val="360"/>
        </w:trPr>
        <w:tc>
          <w:tcPr>
            <w:tcW w:w="4225" w:type="dxa"/>
            <w:shd w:val="clear" w:color="auto" w:fill="auto"/>
            <w:noWrap/>
            <w:vAlign w:val="bottom"/>
          </w:tcPr>
          <w:p w14:paraId="2654CC18"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PG&amp;E</w:t>
            </w:r>
          </w:p>
        </w:tc>
        <w:tc>
          <w:tcPr>
            <w:tcW w:w="2070" w:type="dxa"/>
            <w:shd w:val="clear" w:color="auto" w:fill="auto"/>
            <w:noWrap/>
            <w:vAlign w:val="bottom"/>
          </w:tcPr>
          <w:p w14:paraId="1E266FEA"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Lucy</w:t>
            </w:r>
          </w:p>
        </w:tc>
        <w:tc>
          <w:tcPr>
            <w:tcW w:w="2340" w:type="dxa"/>
            <w:shd w:val="clear" w:color="auto" w:fill="auto"/>
            <w:noWrap/>
            <w:vAlign w:val="bottom"/>
          </w:tcPr>
          <w:p w14:paraId="43A02A84"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Morris</w:t>
            </w:r>
          </w:p>
        </w:tc>
      </w:tr>
      <w:tr w:rsidR="005A4B5B" w:rsidRPr="00EE0051" w14:paraId="3FD86ECD" w14:textId="77777777" w:rsidTr="00570C2B">
        <w:trPr>
          <w:trHeight w:val="360"/>
        </w:trPr>
        <w:tc>
          <w:tcPr>
            <w:tcW w:w="4225" w:type="dxa"/>
            <w:shd w:val="clear" w:color="auto" w:fill="auto"/>
            <w:noWrap/>
            <w:vAlign w:val="bottom"/>
          </w:tcPr>
          <w:p w14:paraId="7B3E9975"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PG&amp;E</w:t>
            </w:r>
          </w:p>
        </w:tc>
        <w:tc>
          <w:tcPr>
            <w:tcW w:w="2070" w:type="dxa"/>
            <w:shd w:val="clear" w:color="auto" w:fill="auto"/>
            <w:noWrap/>
            <w:vAlign w:val="bottom"/>
          </w:tcPr>
          <w:p w14:paraId="2B92249A"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Caroline</w:t>
            </w:r>
          </w:p>
        </w:tc>
        <w:tc>
          <w:tcPr>
            <w:tcW w:w="2340" w:type="dxa"/>
            <w:shd w:val="clear" w:color="auto" w:fill="auto"/>
            <w:noWrap/>
            <w:vAlign w:val="bottom"/>
          </w:tcPr>
          <w:p w14:paraId="2092EE9B"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Massad Francis</w:t>
            </w:r>
          </w:p>
        </w:tc>
      </w:tr>
      <w:tr w:rsidR="005A4B5B" w:rsidRPr="00EE0051" w14:paraId="541F501D" w14:textId="77777777" w:rsidTr="00570C2B">
        <w:trPr>
          <w:trHeight w:val="360"/>
        </w:trPr>
        <w:tc>
          <w:tcPr>
            <w:tcW w:w="4225" w:type="dxa"/>
            <w:shd w:val="clear" w:color="auto" w:fill="auto"/>
            <w:noWrap/>
            <w:vAlign w:val="bottom"/>
            <w:hideMark/>
          </w:tcPr>
          <w:p w14:paraId="6D1F74AE"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RCEA</w:t>
            </w:r>
          </w:p>
        </w:tc>
        <w:tc>
          <w:tcPr>
            <w:tcW w:w="2070" w:type="dxa"/>
            <w:shd w:val="clear" w:color="auto" w:fill="auto"/>
            <w:noWrap/>
            <w:vAlign w:val="bottom"/>
            <w:hideMark/>
          </w:tcPr>
          <w:p w14:paraId="6ACC189E"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Stephen</w:t>
            </w:r>
          </w:p>
        </w:tc>
        <w:tc>
          <w:tcPr>
            <w:tcW w:w="2340" w:type="dxa"/>
            <w:shd w:val="clear" w:color="auto" w:fill="auto"/>
            <w:noWrap/>
            <w:vAlign w:val="bottom"/>
            <w:hideMark/>
          </w:tcPr>
          <w:p w14:paraId="32D94455"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Kullmann</w:t>
            </w:r>
          </w:p>
        </w:tc>
      </w:tr>
      <w:tr w:rsidR="005A4B5B" w:rsidRPr="00EE0051" w14:paraId="352CE97C" w14:textId="77777777" w:rsidTr="00570C2B">
        <w:trPr>
          <w:trHeight w:val="360"/>
        </w:trPr>
        <w:tc>
          <w:tcPr>
            <w:tcW w:w="4225" w:type="dxa"/>
            <w:shd w:val="clear" w:color="auto" w:fill="auto"/>
            <w:noWrap/>
            <w:vAlign w:val="bottom"/>
            <w:hideMark/>
          </w:tcPr>
          <w:p w14:paraId="50513D34"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SBUA</w:t>
            </w:r>
          </w:p>
        </w:tc>
        <w:tc>
          <w:tcPr>
            <w:tcW w:w="2070" w:type="dxa"/>
            <w:shd w:val="clear" w:color="auto" w:fill="auto"/>
            <w:noWrap/>
            <w:vAlign w:val="bottom"/>
            <w:hideMark/>
          </w:tcPr>
          <w:p w14:paraId="57A5D778"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Ted</w:t>
            </w:r>
          </w:p>
        </w:tc>
        <w:tc>
          <w:tcPr>
            <w:tcW w:w="2340" w:type="dxa"/>
            <w:shd w:val="clear" w:color="auto" w:fill="auto"/>
            <w:noWrap/>
            <w:vAlign w:val="bottom"/>
            <w:hideMark/>
          </w:tcPr>
          <w:p w14:paraId="1047FFCC"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Howard</w:t>
            </w:r>
          </w:p>
        </w:tc>
      </w:tr>
      <w:tr w:rsidR="005A4B5B" w:rsidRPr="00EE0051" w14:paraId="58DCA396" w14:textId="77777777" w:rsidTr="00570C2B">
        <w:trPr>
          <w:trHeight w:val="360"/>
        </w:trPr>
        <w:tc>
          <w:tcPr>
            <w:tcW w:w="4225" w:type="dxa"/>
            <w:shd w:val="clear" w:color="auto" w:fill="auto"/>
            <w:noWrap/>
            <w:vAlign w:val="bottom"/>
            <w:hideMark/>
          </w:tcPr>
          <w:p w14:paraId="1706129D"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SCE</w:t>
            </w:r>
          </w:p>
        </w:tc>
        <w:tc>
          <w:tcPr>
            <w:tcW w:w="2070" w:type="dxa"/>
            <w:shd w:val="clear" w:color="auto" w:fill="auto"/>
            <w:noWrap/>
            <w:vAlign w:val="bottom"/>
          </w:tcPr>
          <w:p w14:paraId="5F04DF55"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Christopher</w:t>
            </w:r>
          </w:p>
        </w:tc>
        <w:tc>
          <w:tcPr>
            <w:tcW w:w="2340" w:type="dxa"/>
            <w:shd w:val="clear" w:color="auto" w:fill="auto"/>
            <w:noWrap/>
            <w:vAlign w:val="bottom"/>
          </w:tcPr>
          <w:p w14:paraId="58F8B8F6"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Malotte</w:t>
            </w:r>
          </w:p>
        </w:tc>
      </w:tr>
      <w:tr w:rsidR="005A4B5B" w:rsidRPr="00EE0051" w14:paraId="6E086055" w14:textId="77777777" w:rsidTr="00570C2B">
        <w:trPr>
          <w:trHeight w:val="360"/>
        </w:trPr>
        <w:tc>
          <w:tcPr>
            <w:tcW w:w="4225" w:type="dxa"/>
            <w:shd w:val="clear" w:color="auto" w:fill="auto"/>
            <w:noWrap/>
            <w:vAlign w:val="bottom"/>
            <w:hideMark/>
          </w:tcPr>
          <w:p w14:paraId="237C92C0"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SDGE</w:t>
            </w:r>
          </w:p>
        </w:tc>
        <w:tc>
          <w:tcPr>
            <w:tcW w:w="2070" w:type="dxa"/>
            <w:shd w:val="clear" w:color="auto" w:fill="auto"/>
            <w:noWrap/>
            <w:vAlign w:val="bottom"/>
          </w:tcPr>
          <w:p w14:paraId="7D16A0BE"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Vanessa</w:t>
            </w:r>
          </w:p>
        </w:tc>
        <w:tc>
          <w:tcPr>
            <w:tcW w:w="2340" w:type="dxa"/>
            <w:shd w:val="clear" w:color="auto" w:fill="auto"/>
            <w:noWrap/>
            <w:vAlign w:val="bottom"/>
          </w:tcPr>
          <w:p w14:paraId="6821A6C9"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Mapula Garcia</w:t>
            </w:r>
          </w:p>
        </w:tc>
      </w:tr>
      <w:tr w:rsidR="005A4B5B" w:rsidRPr="00EE0051" w14:paraId="5D4389B2" w14:textId="77777777" w:rsidTr="00570C2B">
        <w:trPr>
          <w:trHeight w:val="360"/>
        </w:trPr>
        <w:tc>
          <w:tcPr>
            <w:tcW w:w="4225" w:type="dxa"/>
            <w:shd w:val="clear" w:color="auto" w:fill="auto"/>
            <w:noWrap/>
            <w:vAlign w:val="bottom"/>
            <w:hideMark/>
          </w:tcPr>
          <w:p w14:paraId="52648B9F"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SMW Local 104</w:t>
            </w:r>
          </w:p>
        </w:tc>
        <w:tc>
          <w:tcPr>
            <w:tcW w:w="2070" w:type="dxa"/>
            <w:shd w:val="clear" w:color="auto" w:fill="auto"/>
            <w:noWrap/>
            <w:vAlign w:val="bottom"/>
          </w:tcPr>
          <w:p w14:paraId="764D3E95"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Randy</w:t>
            </w:r>
          </w:p>
        </w:tc>
        <w:tc>
          <w:tcPr>
            <w:tcW w:w="2340" w:type="dxa"/>
            <w:shd w:val="clear" w:color="auto" w:fill="auto"/>
            <w:noWrap/>
            <w:vAlign w:val="bottom"/>
          </w:tcPr>
          <w:p w14:paraId="0C66C295"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Young</w:t>
            </w:r>
          </w:p>
        </w:tc>
      </w:tr>
      <w:tr w:rsidR="005A4B5B" w:rsidRPr="00EE0051" w14:paraId="42516E18" w14:textId="77777777" w:rsidTr="00570C2B">
        <w:trPr>
          <w:trHeight w:val="360"/>
        </w:trPr>
        <w:tc>
          <w:tcPr>
            <w:tcW w:w="4225" w:type="dxa"/>
            <w:shd w:val="clear" w:color="auto" w:fill="auto"/>
            <w:noWrap/>
            <w:vAlign w:val="bottom"/>
            <w:hideMark/>
          </w:tcPr>
          <w:p w14:paraId="03065B04"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SMW Local 104</w:t>
            </w:r>
          </w:p>
        </w:tc>
        <w:tc>
          <w:tcPr>
            <w:tcW w:w="2070" w:type="dxa"/>
            <w:shd w:val="clear" w:color="auto" w:fill="auto"/>
            <w:noWrap/>
            <w:vAlign w:val="bottom"/>
          </w:tcPr>
          <w:p w14:paraId="25DE6AC4"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David</w:t>
            </w:r>
          </w:p>
        </w:tc>
        <w:tc>
          <w:tcPr>
            <w:tcW w:w="2340" w:type="dxa"/>
            <w:shd w:val="clear" w:color="auto" w:fill="auto"/>
            <w:noWrap/>
            <w:vAlign w:val="bottom"/>
          </w:tcPr>
          <w:p w14:paraId="60B2B187"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Vincent</w:t>
            </w:r>
          </w:p>
        </w:tc>
      </w:tr>
      <w:tr w:rsidR="005A4B5B" w:rsidRPr="00EE0051" w14:paraId="18D0475B" w14:textId="77777777" w:rsidTr="00570C2B">
        <w:trPr>
          <w:trHeight w:val="360"/>
        </w:trPr>
        <w:tc>
          <w:tcPr>
            <w:tcW w:w="4225" w:type="dxa"/>
            <w:shd w:val="clear" w:color="auto" w:fill="auto"/>
            <w:noWrap/>
            <w:vAlign w:val="bottom"/>
            <w:hideMark/>
          </w:tcPr>
          <w:p w14:paraId="48F977B1"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 xml:space="preserve">SoCalGas </w:t>
            </w:r>
          </w:p>
        </w:tc>
        <w:tc>
          <w:tcPr>
            <w:tcW w:w="2070" w:type="dxa"/>
            <w:shd w:val="clear" w:color="auto" w:fill="auto"/>
            <w:noWrap/>
            <w:vAlign w:val="bottom"/>
            <w:hideMark/>
          </w:tcPr>
          <w:p w14:paraId="2571AD80"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Sebastian</w:t>
            </w:r>
          </w:p>
        </w:tc>
        <w:tc>
          <w:tcPr>
            <w:tcW w:w="2340" w:type="dxa"/>
            <w:shd w:val="clear" w:color="auto" w:fill="auto"/>
            <w:noWrap/>
            <w:vAlign w:val="bottom"/>
            <w:hideMark/>
          </w:tcPr>
          <w:p w14:paraId="1519C611"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Garza</w:t>
            </w:r>
          </w:p>
        </w:tc>
      </w:tr>
      <w:tr w:rsidR="005A4B5B" w:rsidRPr="00EE0051" w14:paraId="3688549B" w14:textId="77777777" w:rsidTr="00570C2B">
        <w:trPr>
          <w:trHeight w:val="360"/>
        </w:trPr>
        <w:tc>
          <w:tcPr>
            <w:tcW w:w="4225" w:type="dxa"/>
            <w:shd w:val="clear" w:color="auto" w:fill="auto"/>
            <w:noWrap/>
            <w:vAlign w:val="bottom"/>
            <w:hideMark/>
          </w:tcPr>
          <w:p w14:paraId="094E24FC"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SoCalREN</w:t>
            </w:r>
          </w:p>
        </w:tc>
        <w:tc>
          <w:tcPr>
            <w:tcW w:w="2070" w:type="dxa"/>
            <w:shd w:val="clear" w:color="auto" w:fill="auto"/>
            <w:noWrap/>
            <w:vAlign w:val="bottom"/>
            <w:hideMark/>
          </w:tcPr>
          <w:p w14:paraId="15ED907F"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Lujuana</w:t>
            </w:r>
          </w:p>
        </w:tc>
        <w:tc>
          <w:tcPr>
            <w:tcW w:w="2340" w:type="dxa"/>
            <w:shd w:val="clear" w:color="auto" w:fill="auto"/>
            <w:noWrap/>
            <w:vAlign w:val="bottom"/>
            <w:hideMark/>
          </w:tcPr>
          <w:p w14:paraId="55CD0D69"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Medina</w:t>
            </w:r>
          </w:p>
        </w:tc>
      </w:tr>
      <w:tr w:rsidR="005A4B5B" w:rsidRPr="00EE0051" w14:paraId="6C03472E" w14:textId="77777777" w:rsidTr="00570C2B">
        <w:trPr>
          <w:trHeight w:val="360"/>
        </w:trPr>
        <w:tc>
          <w:tcPr>
            <w:tcW w:w="4225" w:type="dxa"/>
            <w:shd w:val="clear" w:color="auto" w:fill="auto"/>
            <w:noWrap/>
            <w:vAlign w:val="bottom"/>
            <w:hideMark/>
          </w:tcPr>
          <w:p w14:paraId="27228185"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SoCalREN</w:t>
            </w:r>
          </w:p>
        </w:tc>
        <w:tc>
          <w:tcPr>
            <w:tcW w:w="2070" w:type="dxa"/>
            <w:shd w:val="clear" w:color="auto" w:fill="auto"/>
            <w:noWrap/>
            <w:vAlign w:val="bottom"/>
            <w:hideMark/>
          </w:tcPr>
          <w:p w14:paraId="71CFA288"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Sheena</w:t>
            </w:r>
          </w:p>
        </w:tc>
        <w:tc>
          <w:tcPr>
            <w:tcW w:w="2340" w:type="dxa"/>
            <w:shd w:val="clear" w:color="auto" w:fill="auto"/>
            <w:noWrap/>
            <w:vAlign w:val="bottom"/>
            <w:hideMark/>
          </w:tcPr>
          <w:p w14:paraId="459B25BB"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Tran</w:t>
            </w:r>
          </w:p>
        </w:tc>
      </w:tr>
      <w:tr w:rsidR="005A4B5B" w:rsidRPr="00EE0051" w14:paraId="3C6A0EE6" w14:textId="77777777" w:rsidTr="00570C2B">
        <w:trPr>
          <w:trHeight w:val="360"/>
        </w:trPr>
        <w:tc>
          <w:tcPr>
            <w:tcW w:w="4225" w:type="dxa"/>
            <w:shd w:val="clear" w:color="auto" w:fill="auto"/>
            <w:noWrap/>
            <w:vAlign w:val="bottom"/>
            <w:hideMark/>
          </w:tcPr>
          <w:p w14:paraId="54CE9E28"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The Energy Coalition</w:t>
            </w:r>
          </w:p>
        </w:tc>
        <w:tc>
          <w:tcPr>
            <w:tcW w:w="2070" w:type="dxa"/>
            <w:shd w:val="clear" w:color="auto" w:fill="auto"/>
            <w:noWrap/>
            <w:vAlign w:val="bottom"/>
            <w:hideMark/>
          </w:tcPr>
          <w:p w14:paraId="1596347C"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Laurel</w:t>
            </w:r>
          </w:p>
        </w:tc>
        <w:tc>
          <w:tcPr>
            <w:tcW w:w="2340" w:type="dxa"/>
            <w:shd w:val="clear" w:color="auto" w:fill="auto"/>
            <w:noWrap/>
            <w:vAlign w:val="bottom"/>
            <w:hideMark/>
          </w:tcPr>
          <w:p w14:paraId="3E682541"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Rothschild</w:t>
            </w:r>
          </w:p>
        </w:tc>
      </w:tr>
      <w:tr w:rsidR="005A4B5B" w:rsidRPr="00EE0051" w14:paraId="7ED43B22" w14:textId="77777777" w:rsidTr="00570C2B">
        <w:trPr>
          <w:trHeight w:val="360"/>
        </w:trPr>
        <w:tc>
          <w:tcPr>
            <w:tcW w:w="4225" w:type="dxa"/>
            <w:shd w:val="clear" w:color="auto" w:fill="auto"/>
            <w:noWrap/>
            <w:vAlign w:val="bottom"/>
            <w:hideMark/>
          </w:tcPr>
          <w:p w14:paraId="4BCA50B1"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I-REN WRCOG</w:t>
            </w:r>
          </w:p>
        </w:tc>
        <w:tc>
          <w:tcPr>
            <w:tcW w:w="2070" w:type="dxa"/>
            <w:shd w:val="clear" w:color="auto" w:fill="auto"/>
            <w:noWrap/>
            <w:vAlign w:val="bottom"/>
            <w:hideMark/>
          </w:tcPr>
          <w:p w14:paraId="2B86668D" w14:textId="77777777" w:rsidR="005A4B5B" w:rsidRPr="00EE0051" w:rsidRDefault="005A4B5B" w:rsidP="00570C2B">
            <w:pPr>
              <w:rPr>
                <w:rFonts w:ascii="Cambria" w:hAnsi="Cambria" w:cs="Calibri"/>
                <w:color w:val="000000" w:themeColor="text1"/>
                <w:sz w:val="20"/>
                <w:szCs w:val="20"/>
              </w:rPr>
            </w:pPr>
            <w:r w:rsidRPr="00EE0051">
              <w:rPr>
                <w:rFonts w:ascii="Cambria" w:hAnsi="Cambria" w:cs="Calibri"/>
                <w:color w:val="000000" w:themeColor="text1"/>
                <w:sz w:val="20"/>
                <w:szCs w:val="20"/>
              </w:rPr>
              <w:t>Benjamin</w:t>
            </w:r>
          </w:p>
        </w:tc>
        <w:tc>
          <w:tcPr>
            <w:tcW w:w="2340" w:type="dxa"/>
            <w:shd w:val="clear" w:color="auto" w:fill="auto"/>
            <w:noWrap/>
            <w:vAlign w:val="bottom"/>
            <w:hideMark/>
          </w:tcPr>
          <w:p w14:paraId="5E18F74D" w14:textId="77777777" w:rsidR="005A4B5B" w:rsidRPr="00EE0051" w:rsidRDefault="005A4B5B" w:rsidP="00570C2B">
            <w:pPr>
              <w:tabs>
                <w:tab w:val="left" w:pos="3935"/>
                <w:tab w:val="left" w:pos="7985"/>
              </w:tabs>
              <w:ind w:left="-16" w:hanging="9"/>
              <w:rPr>
                <w:rFonts w:ascii="Cambria" w:hAnsi="Cambria" w:cs="Calibri"/>
                <w:color w:val="000000" w:themeColor="text1"/>
                <w:sz w:val="20"/>
                <w:szCs w:val="20"/>
              </w:rPr>
            </w:pPr>
            <w:r w:rsidRPr="00EE0051">
              <w:rPr>
                <w:rFonts w:ascii="Cambria" w:hAnsi="Cambria" w:cs="Calibri"/>
                <w:color w:val="000000" w:themeColor="text1"/>
                <w:sz w:val="20"/>
                <w:szCs w:val="20"/>
              </w:rPr>
              <w:t>Druyon</w:t>
            </w:r>
          </w:p>
        </w:tc>
      </w:tr>
    </w:tbl>
    <w:p w14:paraId="2EED725A" w14:textId="77777777" w:rsidR="005A4B5B" w:rsidRDefault="005A4B5B" w:rsidP="005A4B5B">
      <w:pPr>
        <w:rPr>
          <w:rFonts w:ascii="Cambria" w:hAnsi="Cambria"/>
          <w:sz w:val="22"/>
          <w:szCs w:val="22"/>
        </w:rPr>
      </w:pPr>
    </w:p>
    <w:p w14:paraId="6648A8DB" w14:textId="77777777" w:rsidR="005A4B5B" w:rsidRDefault="005A4B5B" w:rsidP="005A4B5B">
      <w:pPr>
        <w:rPr>
          <w:rFonts w:ascii="Cambria" w:hAnsi="Cambria"/>
          <w:sz w:val="22"/>
          <w:szCs w:val="22"/>
        </w:rPr>
      </w:pPr>
      <w:r>
        <w:rPr>
          <w:rFonts w:ascii="Cambria" w:hAnsi="Cambria"/>
          <w:sz w:val="22"/>
          <w:szCs w:val="22"/>
        </w:rPr>
        <w:br w:type="page"/>
      </w:r>
    </w:p>
    <w:p w14:paraId="0C82C250" w14:textId="77777777" w:rsidR="005A4B5B" w:rsidRDefault="005A4B5B" w:rsidP="005A4B5B">
      <w:pPr>
        <w:rPr>
          <w:rFonts w:ascii="Cambria" w:hAnsi="Cambria"/>
          <w:sz w:val="22"/>
          <w:szCs w:val="22"/>
        </w:rPr>
      </w:pPr>
    </w:p>
    <w:tbl>
      <w:tblPr>
        <w:tblW w:w="8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15"/>
        <w:gridCol w:w="1980"/>
        <w:gridCol w:w="2340"/>
      </w:tblGrid>
      <w:tr w:rsidR="005A4B5B" w:rsidRPr="00AE28A6" w14:paraId="36BC0634" w14:textId="77777777" w:rsidTr="00570C2B">
        <w:trPr>
          <w:trHeight w:val="188"/>
        </w:trPr>
        <w:tc>
          <w:tcPr>
            <w:tcW w:w="8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noWrap/>
            <w:vAlign w:val="bottom"/>
          </w:tcPr>
          <w:p w14:paraId="0F6527FE" w14:textId="77777777" w:rsidR="005A4B5B" w:rsidRPr="00AE28A6" w:rsidRDefault="005A4B5B" w:rsidP="00570C2B">
            <w:pPr>
              <w:tabs>
                <w:tab w:val="left" w:pos="8550"/>
              </w:tabs>
              <w:rPr>
                <w:rFonts w:ascii="Cambria" w:hAnsi="Cambria" w:cs="Calibri"/>
                <w:color w:val="000000"/>
                <w:sz w:val="22"/>
                <w:szCs w:val="22"/>
              </w:rPr>
            </w:pPr>
            <w:r w:rsidRPr="00EA1200">
              <w:rPr>
                <w:rFonts w:ascii="Cambria" w:hAnsi="Cambria"/>
                <w:b/>
                <w:bCs/>
              </w:rPr>
              <w:t>Ex-Officio</w:t>
            </w:r>
          </w:p>
        </w:tc>
      </w:tr>
      <w:tr w:rsidR="005A4B5B" w:rsidRPr="00AE28A6" w14:paraId="3F78CBF2" w14:textId="77777777" w:rsidTr="00570C2B">
        <w:trPr>
          <w:trHeight w:val="36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646C4F1"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 Energy Division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3FE3967"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Ely</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0AECF4D2"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Jacobsohn</w:t>
            </w:r>
          </w:p>
        </w:tc>
      </w:tr>
      <w:tr w:rsidR="005A4B5B" w:rsidRPr="00AE28A6" w14:paraId="28DA2147" w14:textId="77777777" w:rsidTr="00570C2B">
        <w:trPr>
          <w:trHeight w:val="36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834CA79"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 Energy Division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tbl>
            <w:tblPr>
              <w:tblW w:w="6480" w:type="dxa"/>
              <w:tblLayout w:type="fixed"/>
              <w:tblLook w:val="04A0" w:firstRow="1" w:lastRow="0" w:firstColumn="1" w:lastColumn="0" w:noHBand="0" w:noVBand="1"/>
            </w:tblPr>
            <w:tblGrid>
              <w:gridCol w:w="3240"/>
              <w:gridCol w:w="3240"/>
            </w:tblGrid>
            <w:tr w:rsidR="005A4B5B" w:rsidRPr="005E0DD8" w14:paraId="7602E1E4" w14:textId="77777777" w:rsidTr="00570C2B">
              <w:trPr>
                <w:trHeight w:val="360"/>
              </w:trPr>
              <w:tc>
                <w:tcPr>
                  <w:tcW w:w="3240" w:type="dxa"/>
                  <w:tcBorders>
                    <w:top w:val="nil"/>
                    <w:left w:val="nil"/>
                    <w:bottom w:val="nil"/>
                    <w:right w:val="nil"/>
                  </w:tcBorders>
                  <w:shd w:val="clear" w:color="auto" w:fill="auto"/>
                  <w:noWrap/>
                  <w:vAlign w:val="bottom"/>
                  <w:hideMark/>
                </w:tcPr>
                <w:p w14:paraId="3C484957" w14:textId="77777777" w:rsidR="005A4B5B" w:rsidRPr="005E0DD8" w:rsidRDefault="005A4B5B" w:rsidP="00570C2B">
                  <w:pPr>
                    <w:ind w:left="-122"/>
                    <w:rPr>
                      <w:rFonts w:ascii="Calibri" w:hAnsi="Calibri" w:cs="Calibri"/>
                      <w:color w:val="000000"/>
                      <w:sz w:val="22"/>
                      <w:szCs w:val="22"/>
                    </w:rPr>
                  </w:pPr>
                  <w:r w:rsidRPr="005E0DD8">
                    <w:rPr>
                      <w:rFonts w:ascii="Calibri" w:hAnsi="Calibri" w:cs="Calibri"/>
                      <w:color w:val="000000"/>
                      <w:sz w:val="22"/>
                      <w:szCs w:val="22"/>
                    </w:rPr>
                    <w:t>Nils</w:t>
                  </w:r>
                </w:p>
              </w:tc>
              <w:tc>
                <w:tcPr>
                  <w:tcW w:w="3240" w:type="dxa"/>
                  <w:tcBorders>
                    <w:top w:val="nil"/>
                    <w:left w:val="nil"/>
                    <w:bottom w:val="nil"/>
                    <w:right w:val="nil"/>
                  </w:tcBorders>
                  <w:shd w:val="clear" w:color="auto" w:fill="auto"/>
                  <w:noWrap/>
                  <w:vAlign w:val="bottom"/>
                  <w:hideMark/>
                </w:tcPr>
                <w:p w14:paraId="3C327016" w14:textId="77777777" w:rsidR="005A4B5B" w:rsidRPr="005E0DD8" w:rsidRDefault="005A4B5B" w:rsidP="00570C2B">
                  <w:pPr>
                    <w:rPr>
                      <w:rFonts w:ascii="Calibri" w:hAnsi="Calibri" w:cs="Calibri"/>
                      <w:color w:val="000000"/>
                      <w:sz w:val="22"/>
                      <w:szCs w:val="22"/>
                    </w:rPr>
                  </w:pPr>
                  <w:r w:rsidRPr="005E0DD8">
                    <w:rPr>
                      <w:rFonts w:ascii="Calibri" w:hAnsi="Calibri" w:cs="Calibri"/>
                      <w:color w:val="000000"/>
                      <w:sz w:val="22"/>
                      <w:szCs w:val="22"/>
                    </w:rPr>
                    <w:t>  Strindberg</w:t>
                  </w:r>
                </w:p>
              </w:tc>
            </w:tr>
          </w:tbl>
          <w:p w14:paraId="67A0E93A" w14:textId="77777777" w:rsidR="005A4B5B" w:rsidRPr="005E0DD8" w:rsidRDefault="005A4B5B" w:rsidP="00570C2B">
            <w:pPr>
              <w:tabs>
                <w:tab w:val="left" w:pos="4230"/>
              </w:tabs>
              <w:rPr>
                <w:rFonts w:ascii="Cambria" w:hAnsi="Cambria" w:cs="Calibri"/>
                <w:color w:val="000000"/>
                <w:sz w:val="22"/>
                <w:szCs w:val="22"/>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23204A96"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Strindberg</w:t>
            </w:r>
          </w:p>
        </w:tc>
      </w:tr>
      <w:tr w:rsidR="005A4B5B" w:rsidRPr="00AE28A6" w14:paraId="6CEA7667" w14:textId="77777777" w:rsidTr="00570C2B">
        <w:trPr>
          <w:trHeight w:val="36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533B70E4"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2A66BB56"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Jen</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22DAA48"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Kalafut</w:t>
            </w:r>
          </w:p>
        </w:tc>
      </w:tr>
      <w:tr w:rsidR="005A4B5B" w:rsidRPr="00AE28A6" w14:paraId="1BFCB475" w14:textId="77777777" w:rsidTr="00570C2B">
        <w:trPr>
          <w:trHeight w:val="36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9CD3CFC"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51A97B38"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Yeshi</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DE8EDEE"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Lemma</w:t>
            </w:r>
          </w:p>
        </w:tc>
      </w:tr>
      <w:tr w:rsidR="005A4B5B" w:rsidRPr="00AE28A6" w14:paraId="251EAA95" w14:textId="77777777" w:rsidTr="00570C2B">
        <w:trPr>
          <w:trHeight w:val="36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8A39CAF" w14:textId="77777777" w:rsidR="005A4B5B" w:rsidRPr="005E0DD8" w:rsidRDefault="005A4B5B" w:rsidP="00570C2B">
            <w:pPr>
              <w:tabs>
                <w:tab w:val="left" w:pos="4230"/>
              </w:tabs>
              <w:rPr>
                <w:rFonts w:ascii="Cambria" w:hAnsi="Cambria" w:cs="Calibri"/>
                <w:color w:val="000000"/>
                <w:sz w:val="22"/>
                <w:szCs w:val="22"/>
              </w:rPr>
            </w:pPr>
            <w:r>
              <w:rPr>
                <w:rFonts w:ascii="Cambria" w:hAnsi="Cambria" w:cs="Calibri"/>
                <w:color w:val="000000"/>
                <w:sz w:val="22"/>
                <w:szCs w:val="22"/>
              </w:rPr>
              <w:t>CPUC</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7BEB78C" w14:textId="77777777" w:rsidR="005A4B5B" w:rsidRPr="005E0DD8" w:rsidRDefault="005A4B5B" w:rsidP="00570C2B">
            <w:pPr>
              <w:tabs>
                <w:tab w:val="left" w:pos="4230"/>
              </w:tabs>
              <w:rPr>
                <w:rFonts w:ascii="Calibri" w:hAnsi="Calibri" w:cs="Calibri"/>
                <w:color w:val="000000"/>
                <w:sz w:val="22"/>
                <w:szCs w:val="22"/>
              </w:rPr>
            </w:pPr>
            <w:r>
              <w:rPr>
                <w:rFonts w:ascii="Calibri" w:hAnsi="Calibri" w:cs="Calibri"/>
                <w:color w:val="000000"/>
                <w:sz w:val="22"/>
                <w:szCs w:val="22"/>
              </w:rPr>
              <w:t>Jason</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A9444C1" w14:textId="77777777" w:rsidR="005A4B5B" w:rsidRPr="005E0DD8" w:rsidRDefault="005A4B5B" w:rsidP="00570C2B">
            <w:pPr>
              <w:tabs>
                <w:tab w:val="left" w:pos="4230"/>
              </w:tabs>
              <w:rPr>
                <w:rFonts w:ascii="Calibri" w:hAnsi="Calibri" w:cs="Calibri"/>
                <w:color w:val="000000"/>
                <w:sz w:val="22"/>
                <w:szCs w:val="22"/>
              </w:rPr>
            </w:pPr>
            <w:r>
              <w:rPr>
                <w:rFonts w:ascii="Calibri" w:hAnsi="Calibri" w:cs="Calibri"/>
                <w:color w:val="000000"/>
                <w:sz w:val="22"/>
                <w:szCs w:val="22"/>
              </w:rPr>
              <w:t>Symonds</w:t>
            </w:r>
          </w:p>
        </w:tc>
      </w:tr>
      <w:tr w:rsidR="005A4B5B" w:rsidRPr="00AE28A6" w14:paraId="17890962" w14:textId="77777777" w:rsidTr="00570C2B">
        <w:trPr>
          <w:trHeight w:val="36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2482E362"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C59E47E"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Christina</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2F9F90F6"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Torok</w:t>
            </w:r>
          </w:p>
        </w:tc>
      </w:tr>
      <w:tr w:rsidR="005A4B5B" w:rsidRPr="00AE28A6" w14:paraId="3277A969" w14:textId="77777777" w:rsidTr="00570C2B">
        <w:trPr>
          <w:trHeight w:val="36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F39AA2C"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2425551"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Jesus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25CFDDAB"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Torres</w:t>
            </w:r>
          </w:p>
        </w:tc>
      </w:tr>
      <w:tr w:rsidR="005A4B5B" w:rsidRPr="00AE28A6" w14:paraId="190C92B5" w14:textId="77777777" w:rsidTr="00570C2B">
        <w:trPr>
          <w:trHeight w:val="360"/>
        </w:trPr>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3AAF524"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08B314E"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Cheryl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6EF6543"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Wynn</w:t>
            </w:r>
          </w:p>
        </w:tc>
      </w:tr>
      <w:tr w:rsidR="005A4B5B" w:rsidRPr="00CF42B6" w14:paraId="4716FD99" w14:textId="77777777" w:rsidTr="00570C2B">
        <w:trPr>
          <w:trHeight w:val="360"/>
        </w:trPr>
        <w:tc>
          <w:tcPr>
            <w:tcW w:w="8635" w:type="dxa"/>
            <w:gridSpan w:val="3"/>
            <w:shd w:val="clear" w:color="auto" w:fill="D9E2F3" w:themeFill="accent1" w:themeFillTint="33"/>
            <w:noWrap/>
            <w:vAlign w:val="bottom"/>
          </w:tcPr>
          <w:p w14:paraId="1264FBA7" w14:textId="77777777" w:rsidR="005A4B5B" w:rsidRPr="008B570D" w:rsidRDefault="005A4B5B" w:rsidP="00570C2B">
            <w:pPr>
              <w:tabs>
                <w:tab w:val="left" w:pos="4230"/>
              </w:tabs>
              <w:rPr>
                <w:rFonts w:ascii="Cambria" w:hAnsi="Cambria" w:cs="Calibri"/>
                <w:color w:val="000000"/>
                <w:sz w:val="28"/>
                <w:szCs w:val="28"/>
              </w:rPr>
            </w:pPr>
            <w:r w:rsidRPr="008B570D">
              <w:rPr>
                <w:rFonts w:ascii="Cambria" w:hAnsi="Cambria" w:cs="Calibri"/>
                <w:b/>
                <w:bCs/>
                <w:color w:val="000000"/>
              </w:rPr>
              <w:t>Other Interested Stakeholders</w:t>
            </w:r>
          </w:p>
        </w:tc>
      </w:tr>
      <w:tr w:rsidR="005A4B5B" w:rsidRPr="00CF42B6" w14:paraId="227C34A5" w14:textId="77777777" w:rsidTr="00570C2B">
        <w:trPr>
          <w:trHeight w:val="360"/>
        </w:trPr>
        <w:tc>
          <w:tcPr>
            <w:tcW w:w="4315" w:type="dxa"/>
            <w:shd w:val="clear" w:color="auto" w:fill="auto"/>
            <w:noWrap/>
            <w:vAlign w:val="bottom"/>
            <w:hideMark/>
          </w:tcPr>
          <w:p w14:paraId="580BBEC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AMBAG</w:t>
            </w:r>
          </w:p>
        </w:tc>
        <w:tc>
          <w:tcPr>
            <w:tcW w:w="1980" w:type="dxa"/>
            <w:shd w:val="clear" w:color="auto" w:fill="auto"/>
            <w:noWrap/>
            <w:vAlign w:val="bottom"/>
            <w:hideMark/>
          </w:tcPr>
          <w:p w14:paraId="55A3D81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Amaury</w:t>
            </w:r>
          </w:p>
        </w:tc>
        <w:tc>
          <w:tcPr>
            <w:tcW w:w="2340" w:type="dxa"/>
            <w:shd w:val="clear" w:color="auto" w:fill="auto"/>
            <w:noWrap/>
            <w:vAlign w:val="bottom"/>
            <w:hideMark/>
          </w:tcPr>
          <w:p w14:paraId="09A538AF" w14:textId="77777777" w:rsidR="005A4B5B" w:rsidRPr="00AE28A6" w:rsidRDefault="005A4B5B" w:rsidP="00570C2B">
            <w:pPr>
              <w:tabs>
                <w:tab w:val="left" w:pos="4230"/>
              </w:tabs>
              <w:rPr>
                <w:rFonts w:ascii="Cambria" w:hAnsi="Cambria" w:cs="Calibri"/>
                <w:color w:val="000000"/>
                <w:sz w:val="22"/>
                <w:szCs w:val="22"/>
              </w:rPr>
            </w:pPr>
            <w:proofErr w:type="spellStart"/>
            <w:r w:rsidRPr="00AE28A6">
              <w:rPr>
                <w:rFonts w:ascii="Cambria" w:hAnsi="Cambria" w:cs="Calibri"/>
                <w:color w:val="000000"/>
                <w:sz w:val="22"/>
                <w:szCs w:val="22"/>
              </w:rPr>
              <w:t>Berteaud</w:t>
            </w:r>
            <w:proofErr w:type="spellEnd"/>
          </w:p>
        </w:tc>
      </w:tr>
      <w:tr w:rsidR="005A4B5B" w:rsidRPr="00CF42B6" w14:paraId="7C18AB7F" w14:textId="77777777" w:rsidTr="00570C2B">
        <w:trPr>
          <w:trHeight w:val="360"/>
        </w:trPr>
        <w:tc>
          <w:tcPr>
            <w:tcW w:w="4315" w:type="dxa"/>
            <w:shd w:val="clear" w:color="auto" w:fill="auto"/>
            <w:noWrap/>
            <w:vAlign w:val="bottom"/>
            <w:hideMark/>
          </w:tcPr>
          <w:p w14:paraId="11FC51B8"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Building Scientist</w:t>
            </w:r>
          </w:p>
        </w:tc>
        <w:tc>
          <w:tcPr>
            <w:tcW w:w="1980" w:type="dxa"/>
            <w:shd w:val="clear" w:color="auto" w:fill="auto"/>
            <w:noWrap/>
            <w:vAlign w:val="bottom"/>
            <w:hideMark/>
          </w:tcPr>
          <w:p w14:paraId="17D7C707"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Alice</w:t>
            </w:r>
          </w:p>
        </w:tc>
        <w:tc>
          <w:tcPr>
            <w:tcW w:w="2340" w:type="dxa"/>
            <w:shd w:val="clear" w:color="auto" w:fill="auto"/>
            <w:noWrap/>
            <w:vAlign w:val="bottom"/>
            <w:hideMark/>
          </w:tcPr>
          <w:p w14:paraId="4BFB207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La Pierre</w:t>
            </w:r>
          </w:p>
        </w:tc>
      </w:tr>
      <w:tr w:rsidR="005A4B5B" w:rsidRPr="00CF42B6" w14:paraId="23C7FDEB" w14:textId="77777777" w:rsidTr="00570C2B">
        <w:trPr>
          <w:trHeight w:val="360"/>
        </w:trPr>
        <w:tc>
          <w:tcPr>
            <w:tcW w:w="4315" w:type="dxa"/>
            <w:shd w:val="clear" w:color="auto" w:fill="auto"/>
            <w:noWrap/>
            <w:vAlign w:val="bottom"/>
            <w:hideMark/>
          </w:tcPr>
          <w:p w14:paraId="59783187" w14:textId="77777777" w:rsidR="005A4B5B" w:rsidRPr="00AE28A6" w:rsidRDefault="005A4B5B" w:rsidP="00570C2B">
            <w:pPr>
              <w:tabs>
                <w:tab w:val="left" w:pos="4230"/>
              </w:tabs>
              <w:rPr>
                <w:rFonts w:ascii="Cambria" w:hAnsi="Cambria" w:cs="Calibri"/>
                <w:color w:val="000000"/>
                <w:sz w:val="22"/>
                <w:szCs w:val="22"/>
              </w:rPr>
            </w:pPr>
            <w:r w:rsidRPr="005A4DD7">
              <w:rPr>
                <w:rFonts w:ascii="Cambria" w:hAnsi="Cambria" w:cs="Calibri"/>
                <w:color w:val="000000"/>
                <w:sz w:val="22"/>
                <w:szCs w:val="22"/>
              </w:rPr>
              <w:t>CAEATFA</w:t>
            </w:r>
          </w:p>
        </w:tc>
        <w:tc>
          <w:tcPr>
            <w:tcW w:w="1980" w:type="dxa"/>
            <w:shd w:val="clear" w:color="auto" w:fill="auto"/>
            <w:noWrap/>
            <w:vAlign w:val="bottom"/>
            <w:hideMark/>
          </w:tcPr>
          <w:p w14:paraId="7310F4C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Kaylee</w:t>
            </w:r>
          </w:p>
        </w:tc>
        <w:tc>
          <w:tcPr>
            <w:tcW w:w="2340" w:type="dxa"/>
            <w:shd w:val="clear" w:color="auto" w:fill="auto"/>
            <w:noWrap/>
            <w:vAlign w:val="bottom"/>
            <w:hideMark/>
          </w:tcPr>
          <w:p w14:paraId="6C8ACC2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D'Amico</w:t>
            </w:r>
          </w:p>
        </w:tc>
      </w:tr>
      <w:tr w:rsidR="005A4B5B" w:rsidRPr="00CF42B6" w14:paraId="4B65DD2E" w14:textId="77777777" w:rsidTr="00570C2B">
        <w:trPr>
          <w:trHeight w:val="360"/>
        </w:trPr>
        <w:tc>
          <w:tcPr>
            <w:tcW w:w="4315" w:type="dxa"/>
            <w:shd w:val="clear" w:color="auto" w:fill="auto"/>
            <w:noWrap/>
            <w:vAlign w:val="bottom"/>
            <w:hideMark/>
          </w:tcPr>
          <w:p w14:paraId="4A64E7ED"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Cadmus Group</w:t>
            </w:r>
          </w:p>
        </w:tc>
        <w:tc>
          <w:tcPr>
            <w:tcW w:w="1980" w:type="dxa"/>
            <w:shd w:val="clear" w:color="auto" w:fill="auto"/>
            <w:noWrap/>
            <w:vAlign w:val="bottom"/>
            <w:hideMark/>
          </w:tcPr>
          <w:p w14:paraId="1C225AD9"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Priya</w:t>
            </w:r>
          </w:p>
        </w:tc>
        <w:tc>
          <w:tcPr>
            <w:tcW w:w="2340" w:type="dxa"/>
            <w:shd w:val="clear" w:color="auto" w:fill="auto"/>
            <w:noWrap/>
            <w:vAlign w:val="bottom"/>
            <w:hideMark/>
          </w:tcPr>
          <w:p w14:paraId="6D03F1F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Sathe</w:t>
            </w:r>
          </w:p>
        </w:tc>
      </w:tr>
      <w:tr w:rsidR="005A4B5B" w:rsidRPr="00CF42B6" w14:paraId="537E8C99" w14:textId="77777777" w:rsidTr="00570C2B">
        <w:trPr>
          <w:trHeight w:val="360"/>
        </w:trPr>
        <w:tc>
          <w:tcPr>
            <w:tcW w:w="4315" w:type="dxa"/>
            <w:shd w:val="clear" w:color="auto" w:fill="auto"/>
            <w:noWrap/>
            <w:vAlign w:val="bottom"/>
            <w:hideMark/>
          </w:tcPr>
          <w:p w14:paraId="1DE308C0"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Common Spark</w:t>
            </w:r>
          </w:p>
        </w:tc>
        <w:tc>
          <w:tcPr>
            <w:tcW w:w="1980" w:type="dxa"/>
            <w:shd w:val="clear" w:color="auto" w:fill="auto"/>
            <w:noWrap/>
            <w:vAlign w:val="bottom"/>
            <w:hideMark/>
          </w:tcPr>
          <w:p w14:paraId="29D37BD4" w14:textId="77777777" w:rsidR="005A4B5B" w:rsidRPr="00AE28A6" w:rsidRDefault="005A4B5B" w:rsidP="00570C2B">
            <w:pPr>
              <w:tabs>
                <w:tab w:val="left" w:pos="4230"/>
              </w:tabs>
              <w:rPr>
                <w:rFonts w:ascii="Cambria" w:hAnsi="Cambria" w:cs="Calibri"/>
                <w:color w:val="000000"/>
                <w:sz w:val="22"/>
                <w:szCs w:val="22"/>
              </w:rPr>
            </w:pPr>
            <w:proofErr w:type="spellStart"/>
            <w:r w:rsidRPr="00AE28A6">
              <w:rPr>
                <w:rFonts w:ascii="Cambria" w:hAnsi="Cambria" w:cs="Calibri"/>
                <w:color w:val="000000"/>
                <w:sz w:val="22"/>
                <w:szCs w:val="22"/>
              </w:rPr>
              <w:t>Suhaila</w:t>
            </w:r>
            <w:proofErr w:type="spellEnd"/>
          </w:p>
        </w:tc>
        <w:tc>
          <w:tcPr>
            <w:tcW w:w="2340" w:type="dxa"/>
            <w:shd w:val="clear" w:color="auto" w:fill="auto"/>
            <w:noWrap/>
            <w:vAlign w:val="bottom"/>
            <w:hideMark/>
          </w:tcPr>
          <w:p w14:paraId="314231D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Sikand</w:t>
            </w:r>
          </w:p>
        </w:tc>
      </w:tr>
      <w:tr w:rsidR="005A4B5B" w:rsidRPr="00CF42B6" w14:paraId="695F1DBD" w14:textId="77777777" w:rsidTr="00570C2B">
        <w:trPr>
          <w:trHeight w:val="360"/>
        </w:trPr>
        <w:tc>
          <w:tcPr>
            <w:tcW w:w="4315" w:type="dxa"/>
            <w:shd w:val="clear" w:color="auto" w:fill="auto"/>
            <w:noWrap/>
            <w:vAlign w:val="bottom"/>
            <w:hideMark/>
          </w:tcPr>
          <w:p w14:paraId="38E4A9B7"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Common Spark</w:t>
            </w:r>
          </w:p>
        </w:tc>
        <w:tc>
          <w:tcPr>
            <w:tcW w:w="1980" w:type="dxa"/>
            <w:shd w:val="clear" w:color="auto" w:fill="auto"/>
            <w:noWrap/>
            <w:vAlign w:val="bottom"/>
            <w:hideMark/>
          </w:tcPr>
          <w:p w14:paraId="374FAD0B"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Michelle</w:t>
            </w:r>
          </w:p>
        </w:tc>
        <w:tc>
          <w:tcPr>
            <w:tcW w:w="2340" w:type="dxa"/>
            <w:shd w:val="clear" w:color="auto" w:fill="auto"/>
            <w:noWrap/>
            <w:vAlign w:val="bottom"/>
            <w:hideMark/>
          </w:tcPr>
          <w:p w14:paraId="06AE577D"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Vigen Ralston</w:t>
            </w:r>
          </w:p>
        </w:tc>
      </w:tr>
      <w:tr w:rsidR="005A4B5B" w:rsidRPr="00CF42B6" w14:paraId="3644B24F" w14:textId="77777777" w:rsidTr="00570C2B">
        <w:trPr>
          <w:trHeight w:val="360"/>
        </w:trPr>
        <w:tc>
          <w:tcPr>
            <w:tcW w:w="4315" w:type="dxa"/>
            <w:shd w:val="clear" w:color="auto" w:fill="auto"/>
            <w:noWrap/>
            <w:vAlign w:val="bottom"/>
          </w:tcPr>
          <w:p w14:paraId="0104D8DF"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w:t>
            </w:r>
          </w:p>
        </w:tc>
        <w:tc>
          <w:tcPr>
            <w:tcW w:w="1980" w:type="dxa"/>
            <w:shd w:val="clear" w:color="auto" w:fill="auto"/>
            <w:noWrap/>
            <w:vAlign w:val="bottom"/>
          </w:tcPr>
          <w:p w14:paraId="32008422"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Elijah</w:t>
            </w:r>
          </w:p>
        </w:tc>
        <w:tc>
          <w:tcPr>
            <w:tcW w:w="2340" w:type="dxa"/>
            <w:shd w:val="clear" w:color="auto" w:fill="auto"/>
            <w:noWrap/>
            <w:vAlign w:val="bottom"/>
          </w:tcPr>
          <w:p w14:paraId="58D9CAC4"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Cohen</w:t>
            </w:r>
          </w:p>
        </w:tc>
      </w:tr>
      <w:tr w:rsidR="005A4B5B" w:rsidRPr="00CF42B6" w14:paraId="40075FA6" w14:textId="77777777" w:rsidTr="00570C2B">
        <w:trPr>
          <w:trHeight w:val="360"/>
        </w:trPr>
        <w:tc>
          <w:tcPr>
            <w:tcW w:w="4315" w:type="dxa"/>
            <w:shd w:val="clear" w:color="auto" w:fill="auto"/>
            <w:noWrap/>
            <w:vAlign w:val="bottom"/>
          </w:tcPr>
          <w:p w14:paraId="04794E7B"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w:t>
            </w:r>
          </w:p>
        </w:tc>
        <w:tc>
          <w:tcPr>
            <w:tcW w:w="1980" w:type="dxa"/>
            <w:shd w:val="clear" w:color="auto" w:fill="auto"/>
            <w:noWrap/>
            <w:vAlign w:val="bottom"/>
          </w:tcPr>
          <w:p w14:paraId="3CC466A0"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Peter</w:t>
            </w:r>
          </w:p>
        </w:tc>
        <w:tc>
          <w:tcPr>
            <w:tcW w:w="2340" w:type="dxa"/>
            <w:shd w:val="clear" w:color="auto" w:fill="auto"/>
            <w:noWrap/>
            <w:vAlign w:val="bottom"/>
          </w:tcPr>
          <w:p w14:paraId="55A1ECD4"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Franzese</w:t>
            </w:r>
          </w:p>
        </w:tc>
      </w:tr>
      <w:tr w:rsidR="005A4B5B" w:rsidRPr="00CF42B6" w14:paraId="54FC4FFA" w14:textId="77777777" w:rsidTr="00570C2B">
        <w:trPr>
          <w:trHeight w:val="360"/>
        </w:trPr>
        <w:tc>
          <w:tcPr>
            <w:tcW w:w="4315" w:type="dxa"/>
            <w:shd w:val="clear" w:color="auto" w:fill="auto"/>
            <w:noWrap/>
            <w:vAlign w:val="bottom"/>
          </w:tcPr>
          <w:p w14:paraId="75ED4CF3"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w:t>
            </w:r>
          </w:p>
        </w:tc>
        <w:tc>
          <w:tcPr>
            <w:tcW w:w="1980" w:type="dxa"/>
            <w:shd w:val="clear" w:color="auto" w:fill="auto"/>
            <w:noWrap/>
            <w:vAlign w:val="bottom"/>
          </w:tcPr>
          <w:p w14:paraId="2BAE0AD4"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Justin</w:t>
            </w:r>
          </w:p>
        </w:tc>
        <w:tc>
          <w:tcPr>
            <w:tcW w:w="2340" w:type="dxa"/>
            <w:shd w:val="clear" w:color="auto" w:fill="auto"/>
            <w:noWrap/>
            <w:vAlign w:val="bottom"/>
          </w:tcPr>
          <w:p w14:paraId="4EE226EE"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Galle</w:t>
            </w:r>
          </w:p>
        </w:tc>
      </w:tr>
      <w:tr w:rsidR="005A4B5B" w:rsidRPr="00CF42B6" w14:paraId="621C25DD" w14:textId="77777777" w:rsidTr="00570C2B">
        <w:trPr>
          <w:trHeight w:val="360"/>
        </w:trPr>
        <w:tc>
          <w:tcPr>
            <w:tcW w:w="4315" w:type="dxa"/>
            <w:shd w:val="clear" w:color="auto" w:fill="auto"/>
            <w:noWrap/>
            <w:vAlign w:val="bottom"/>
          </w:tcPr>
          <w:p w14:paraId="6E9509A7" w14:textId="77777777" w:rsidR="005A4B5B" w:rsidRPr="005E0DD8" w:rsidRDefault="005A4B5B" w:rsidP="00570C2B">
            <w:pPr>
              <w:tabs>
                <w:tab w:val="left" w:pos="4230"/>
              </w:tabs>
              <w:rPr>
                <w:rFonts w:ascii="Cambria" w:hAnsi="Cambria" w:cs="Calibri"/>
                <w:color w:val="000000"/>
                <w:sz w:val="22"/>
                <w:szCs w:val="22"/>
              </w:rPr>
            </w:pPr>
            <w:r w:rsidRPr="005E0DD8">
              <w:rPr>
                <w:rFonts w:ascii="Cambria" w:hAnsi="Cambria" w:cs="Calibri"/>
                <w:color w:val="000000"/>
                <w:sz w:val="22"/>
                <w:szCs w:val="22"/>
              </w:rPr>
              <w:t>CPUC</w:t>
            </w:r>
          </w:p>
        </w:tc>
        <w:tc>
          <w:tcPr>
            <w:tcW w:w="1980" w:type="dxa"/>
            <w:shd w:val="clear" w:color="auto" w:fill="auto"/>
            <w:noWrap/>
            <w:vAlign w:val="bottom"/>
          </w:tcPr>
          <w:p w14:paraId="66A031B8"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Mia</w:t>
            </w:r>
          </w:p>
        </w:tc>
        <w:tc>
          <w:tcPr>
            <w:tcW w:w="2340" w:type="dxa"/>
            <w:shd w:val="clear" w:color="auto" w:fill="auto"/>
            <w:noWrap/>
            <w:vAlign w:val="bottom"/>
          </w:tcPr>
          <w:p w14:paraId="2AA048F8" w14:textId="77777777" w:rsidR="005A4B5B" w:rsidRPr="005E0DD8" w:rsidRDefault="005A4B5B" w:rsidP="00570C2B">
            <w:pPr>
              <w:tabs>
                <w:tab w:val="left" w:pos="4230"/>
              </w:tabs>
              <w:rPr>
                <w:rFonts w:ascii="Cambria" w:hAnsi="Cambria" w:cs="Calibri"/>
                <w:color w:val="000000"/>
                <w:sz w:val="22"/>
                <w:szCs w:val="22"/>
              </w:rPr>
            </w:pPr>
            <w:r w:rsidRPr="005E0DD8">
              <w:rPr>
                <w:rFonts w:ascii="Calibri" w:hAnsi="Calibri" w:cs="Calibri"/>
                <w:color w:val="000000"/>
                <w:sz w:val="22"/>
                <w:szCs w:val="22"/>
              </w:rPr>
              <w:t>Hart</w:t>
            </w:r>
          </w:p>
        </w:tc>
      </w:tr>
      <w:tr w:rsidR="005A4B5B" w:rsidRPr="00CF42B6" w14:paraId="537D30EE" w14:textId="77777777" w:rsidTr="00570C2B">
        <w:trPr>
          <w:trHeight w:val="360"/>
        </w:trPr>
        <w:tc>
          <w:tcPr>
            <w:tcW w:w="4315" w:type="dxa"/>
            <w:shd w:val="clear" w:color="auto" w:fill="auto"/>
            <w:noWrap/>
            <w:vAlign w:val="bottom"/>
            <w:hideMark/>
          </w:tcPr>
          <w:p w14:paraId="6CE56BF8"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DNV</w:t>
            </w:r>
          </w:p>
        </w:tc>
        <w:tc>
          <w:tcPr>
            <w:tcW w:w="1980" w:type="dxa"/>
            <w:shd w:val="clear" w:color="auto" w:fill="auto"/>
            <w:noWrap/>
            <w:vAlign w:val="bottom"/>
            <w:hideMark/>
          </w:tcPr>
          <w:p w14:paraId="386BFD62"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Cameron</w:t>
            </w:r>
          </w:p>
        </w:tc>
        <w:tc>
          <w:tcPr>
            <w:tcW w:w="2340" w:type="dxa"/>
            <w:shd w:val="clear" w:color="auto" w:fill="auto"/>
            <w:noWrap/>
            <w:vAlign w:val="bottom"/>
            <w:hideMark/>
          </w:tcPr>
          <w:p w14:paraId="21E46ED9"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Tuttle</w:t>
            </w:r>
          </w:p>
        </w:tc>
      </w:tr>
      <w:tr w:rsidR="005A4B5B" w:rsidRPr="00CF42B6" w14:paraId="6886582E" w14:textId="77777777" w:rsidTr="00570C2B">
        <w:trPr>
          <w:trHeight w:val="360"/>
        </w:trPr>
        <w:tc>
          <w:tcPr>
            <w:tcW w:w="4315" w:type="dxa"/>
            <w:shd w:val="clear" w:color="auto" w:fill="auto"/>
            <w:noWrap/>
            <w:vAlign w:val="bottom"/>
            <w:hideMark/>
          </w:tcPr>
          <w:p w14:paraId="04CAF9D9"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Don Arambula Consulting</w:t>
            </w:r>
          </w:p>
        </w:tc>
        <w:tc>
          <w:tcPr>
            <w:tcW w:w="1980" w:type="dxa"/>
            <w:shd w:val="clear" w:color="auto" w:fill="auto"/>
            <w:noWrap/>
            <w:vAlign w:val="bottom"/>
            <w:hideMark/>
          </w:tcPr>
          <w:p w14:paraId="79DFB612"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Don</w:t>
            </w:r>
          </w:p>
        </w:tc>
        <w:tc>
          <w:tcPr>
            <w:tcW w:w="2340" w:type="dxa"/>
            <w:shd w:val="clear" w:color="auto" w:fill="auto"/>
            <w:noWrap/>
            <w:vAlign w:val="bottom"/>
            <w:hideMark/>
          </w:tcPr>
          <w:p w14:paraId="1658D23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Arambula</w:t>
            </w:r>
          </w:p>
        </w:tc>
      </w:tr>
      <w:tr w:rsidR="005A4B5B" w:rsidRPr="00CF42B6" w14:paraId="14A2CE67" w14:textId="77777777" w:rsidTr="00570C2B">
        <w:trPr>
          <w:trHeight w:val="360"/>
        </w:trPr>
        <w:tc>
          <w:tcPr>
            <w:tcW w:w="4315" w:type="dxa"/>
            <w:shd w:val="clear" w:color="auto" w:fill="auto"/>
            <w:noWrap/>
            <w:vAlign w:val="bottom"/>
            <w:hideMark/>
          </w:tcPr>
          <w:p w14:paraId="04F1DDB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Energy Resources Integration</w:t>
            </w:r>
          </w:p>
        </w:tc>
        <w:tc>
          <w:tcPr>
            <w:tcW w:w="1980" w:type="dxa"/>
            <w:shd w:val="clear" w:color="auto" w:fill="auto"/>
            <w:noWrap/>
            <w:vAlign w:val="bottom"/>
            <w:hideMark/>
          </w:tcPr>
          <w:p w14:paraId="4DD46D42"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Eric</w:t>
            </w:r>
          </w:p>
        </w:tc>
        <w:tc>
          <w:tcPr>
            <w:tcW w:w="2340" w:type="dxa"/>
            <w:shd w:val="clear" w:color="auto" w:fill="auto"/>
            <w:noWrap/>
            <w:vAlign w:val="bottom"/>
            <w:hideMark/>
          </w:tcPr>
          <w:p w14:paraId="69704F65" w14:textId="77777777" w:rsidR="005A4B5B" w:rsidRPr="00AE28A6" w:rsidRDefault="005A4B5B" w:rsidP="00570C2B">
            <w:pPr>
              <w:tabs>
                <w:tab w:val="left" w:pos="4230"/>
              </w:tabs>
              <w:rPr>
                <w:rFonts w:ascii="Cambria" w:hAnsi="Cambria" w:cs="Calibri"/>
                <w:color w:val="000000"/>
                <w:sz w:val="22"/>
                <w:szCs w:val="22"/>
              </w:rPr>
            </w:pPr>
            <w:proofErr w:type="spellStart"/>
            <w:r w:rsidRPr="00AE28A6">
              <w:rPr>
                <w:rFonts w:ascii="Cambria" w:hAnsi="Cambria" w:cs="Calibri"/>
                <w:color w:val="000000"/>
                <w:sz w:val="22"/>
                <w:szCs w:val="22"/>
              </w:rPr>
              <w:t>Noller</w:t>
            </w:r>
            <w:proofErr w:type="spellEnd"/>
          </w:p>
        </w:tc>
      </w:tr>
      <w:tr w:rsidR="005A4B5B" w:rsidRPr="00CF42B6" w14:paraId="0D9FF0C2" w14:textId="77777777" w:rsidTr="00570C2B">
        <w:trPr>
          <w:trHeight w:val="360"/>
        </w:trPr>
        <w:tc>
          <w:tcPr>
            <w:tcW w:w="4315" w:type="dxa"/>
            <w:shd w:val="clear" w:color="auto" w:fill="auto"/>
            <w:noWrap/>
            <w:vAlign w:val="bottom"/>
            <w:hideMark/>
          </w:tcPr>
          <w:p w14:paraId="44D510CC" w14:textId="77777777" w:rsidR="005A4B5B" w:rsidRPr="00AE28A6" w:rsidRDefault="005A4B5B" w:rsidP="00570C2B">
            <w:pPr>
              <w:tabs>
                <w:tab w:val="left" w:pos="4230"/>
              </w:tabs>
              <w:rPr>
                <w:rFonts w:ascii="Cambria" w:hAnsi="Cambria" w:cs="Calibri"/>
                <w:color w:val="000000"/>
                <w:sz w:val="22"/>
                <w:szCs w:val="22"/>
              </w:rPr>
            </w:pPr>
            <w:proofErr w:type="spellStart"/>
            <w:r w:rsidRPr="00AE28A6">
              <w:rPr>
                <w:rFonts w:ascii="Cambria" w:hAnsi="Cambria" w:cs="Calibri"/>
                <w:color w:val="000000"/>
                <w:sz w:val="22"/>
                <w:szCs w:val="22"/>
              </w:rPr>
              <w:t>ESPLabs</w:t>
            </w:r>
            <w:proofErr w:type="spellEnd"/>
          </w:p>
        </w:tc>
        <w:tc>
          <w:tcPr>
            <w:tcW w:w="1980" w:type="dxa"/>
            <w:shd w:val="clear" w:color="auto" w:fill="auto"/>
            <w:noWrap/>
            <w:vAlign w:val="bottom"/>
            <w:hideMark/>
          </w:tcPr>
          <w:p w14:paraId="3CF2319C"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Mike</w:t>
            </w:r>
          </w:p>
        </w:tc>
        <w:tc>
          <w:tcPr>
            <w:tcW w:w="2340" w:type="dxa"/>
            <w:shd w:val="clear" w:color="auto" w:fill="auto"/>
            <w:noWrap/>
            <w:vAlign w:val="bottom"/>
            <w:hideMark/>
          </w:tcPr>
          <w:p w14:paraId="3265FCCC" w14:textId="77777777" w:rsidR="005A4B5B" w:rsidRPr="00AE28A6" w:rsidRDefault="005A4B5B" w:rsidP="00570C2B">
            <w:pPr>
              <w:tabs>
                <w:tab w:val="left" w:pos="4230"/>
              </w:tabs>
              <w:rPr>
                <w:rFonts w:ascii="Cambria" w:hAnsi="Cambria" w:cs="Calibri"/>
                <w:color w:val="000000"/>
                <w:sz w:val="22"/>
                <w:szCs w:val="22"/>
              </w:rPr>
            </w:pPr>
            <w:proofErr w:type="spellStart"/>
            <w:r w:rsidRPr="00AE28A6">
              <w:rPr>
                <w:rFonts w:ascii="Cambria" w:hAnsi="Cambria" w:cs="Calibri"/>
                <w:color w:val="000000"/>
                <w:sz w:val="22"/>
                <w:szCs w:val="22"/>
              </w:rPr>
              <w:t>Myser</w:t>
            </w:r>
            <w:proofErr w:type="spellEnd"/>
          </w:p>
        </w:tc>
      </w:tr>
      <w:tr w:rsidR="005A4B5B" w:rsidRPr="00CF42B6" w14:paraId="603FBDA9" w14:textId="77777777" w:rsidTr="00570C2B">
        <w:trPr>
          <w:trHeight w:val="360"/>
        </w:trPr>
        <w:tc>
          <w:tcPr>
            <w:tcW w:w="4315" w:type="dxa"/>
            <w:shd w:val="clear" w:color="auto" w:fill="auto"/>
            <w:noWrap/>
            <w:vAlign w:val="bottom"/>
            <w:hideMark/>
          </w:tcPr>
          <w:p w14:paraId="4BE4035D"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Franklin Energy</w:t>
            </w:r>
          </w:p>
        </w:tc>
        <w:tc>
          <w:tcPr>
            <w:tcW w:w="1980" w:type="dxa"/>
            <w:shd w:val="clear" w:color="auto" w:fill="auto"/>
            <w:noWrap/>
            <w:vAlign w:val="bottom"/>
            <w:hideMark/>
          </w:tcPr>
          <w:p w14:paraId="0561EC2B"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Sabrina</w:t>
            </w:r>
          </w:p>
        </w:tc>
        <w:tc>
          <w:tcPr>
            <w:tcW w:w="2340" w:type="dxa"/>
            <w:shd w:val="clear" w:color="auto" w:fill="auto"/>
            <w:noWrap/>
            <w:vAlign w:val="bottom"/>
            <w:hideMark/>
          </w:tcPr>
          <w:p w14:paraId="18ADD7E2" w14:textId="77777777" w:rsidR="005A4B5B" w:rsidRPr="00AE28A6" w:rsidRDefault="005A4B5B" w:rsidP="00570C2B">
            <w:pPr>
              <w:tabs>
                <w:tab w:val="left" w:pos="4230"/>
              </w:tabs>
              <w:rPr>
                <w:rFonts w:ascii="Cambria" w:hAnsi="Cambria" w:cs="Calibri"/>
                <w:color w:val="000000"/>
                <w:sz w:val="22"/>
                <w:szCs w:val="22"/>
              </w:rPr>
            </w:pPr>
            <w:proofErr w:type="spellStart"/>
            <w:r w:rsidRPr="00AE28A6">
              <w:rPr>
                <w:rFonts w:ascii="Cambria" w:hAnsi="Cambria" w:cs="Calibri"/>
                <w:color w:val="000000"/>
                <w:sz w:val="22"/>
                <w:szCs w:val="22"/>
              </w:rPr>
              <w:t>Oudin</w:t>
            </w:r>
            <w:proofErr w:type="spellEnd"/>
          </w:p>
        </w:tc>
      </w:tr>
      <w:tr w:rsidR="005A4B5B" w:rsidRPr="00CF42B6" w14:paraId="767F8FA7" w14:textId="77777777" w:rsidTr="00570C2B">
        <w:trPr>
          <w:trHeight w:val="360"/>
        </w:trPr>
        <w:tc>
          <w:tcPr>
            <w:tcW w:w="4315" w:type="dxa"/>
            <w:shd w:val="clear" w:color="auto" w:fill="auto"/>
            <w:noWrap/>
            <w:vAlign w:val="bottom"/>
            <w:hideMark/>
          </w:tcPr>
          <w:p w14:paraId="085BDDF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Franklin Energy</w:t>
            </w:r>
          </w:p>
        </w:tc>
        <w:tc>
          <w:tcPr>
            <w:tcW w:w="1980" w:type="dxa"/>
            <w:shd w:val="clear" w:color="auto" w:fill="auto"/>
            <w:noWrap/>
            <w:vAlign w:val="bottom"/>
            <w:hideMark/>
          </w:tcPr>
          <w:p w14:paraId="475EA026"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Michael</w:t>
            </w:r>
          </w:p>
        </w:tc>
        <w:tc>
          <w:tcPr>
            <w:tcW w:w="2340" w:type="dxa"/>
            <w:shd w:val="clear" w:color="auto" w:fill="auto"/>
            <w:noWrap/>
            <w:vAlign w:val="bottom"/>
            <w:hideMark/>
          </w:tcPr>
          <w:p w14:paraId="1432A8B9"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Romeo</w:t>
            </w:r>
          </w:p>
        </w:tc>
      </w:tr>
      <w:tr w:rsidR="005A4B5B" w:rsidRPr="00CF42B6" w14:paraId="2A70AB31" w14:textId="77777777" w:rsidTr="00570C2B">
        <w:trPr>
          <w:trHeight w:val="360"/>
        </w:trPr>
        <w:tc>
          <w:tcPr>
            <w:tcW w:w="4315" w:type="dxa"/>
            <w:shd w:val="clear" w:color="auto" w:fill="auto"/>
            <w:noWrap/>
            <w:vAlign w:val="bottom"/>
            <w:hideMark/>
          </w:tcPr>
          <w:p w14:paraId="16B700B1"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Google</w:t>
            </w:r>
            <w:r>
              <w:rPr>
                <w:rFonts w:ascii="Cambria" w:hAnsi="Cambria" w:cs="Calibri"/>
                <w:color w:val="000000"/>
                <w:sz w:val="22"/>
                <w:szCs w:val="22"/>
              </w:rPr>
              <w:t xml:space="preserve"> Nest</w:t>
            </w:r>
          </w:p>
        </w:tc>
        <w:tc>
          <w:tcPr>
            <w:tcW w:w="1980" w:type="dxa"/>
            <w:shd w:val="clear" w:color="auto" w:fill="auto"/>
            <w:noWrap/>
            <w:vAlign w:val="bottom"/>
            <w:hideMark/>
          </w:tcPr>
          <w:p w14:paraId="05A24612"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Chad</w:t>
            </w:r>
          </w:p>
        </w:tc>
        <w:tc>
          <w:tcPr>
            <w:tcW w:w="2340" w:type="dxa"/>
            <w:shd w:val="clear" w:color="auto" w:fill="auto"/>
            <w:noWrap/>
            <w:vAlign w:val="bottom"/>
            <w:hideMark/>
          </w:tcPr>
          <w:p w14:paraId="3D66C3C1"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Ihrig</w:t>
            </w:r>
          </w:p>
        </w:tc>
      </w:tr>
      <w:tr w:rsidR="005A4B5B" w:rsidRPr="00CF42B6" w14:paraId="794A7602" w14:textId="77777777" w:rsidTr="00570C2B">
        <w:trPr>
          <w:trHeight w:val="360"/>
        </w:trPr>
        <w:tc>
          <w:tcPr>
            <w:tcW w:w="4315" w:type="dxa"/>
            <w:shd w:val="clear" w:color="auto" w:fill="auto"/>
            <w:noWrap/>
            <w:vAlign w:val="bottom"/>
            <w:hideMark/>
          </w:tcPr>
          <w:p w14:paraId="3F6435B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High Sierra</w:t>
            </w:r>
          </w:p>
        </w:tc>
        <w:tc>
          <w:tcPr>
            <w:tcW w:w="1980" w:type="dxa"/>
            <w:shd w:val="clear" w:color="auto" w:fill="auto"/>
            <w:noWrap/>
            <w:vAlign w:val="bottom"/>
            <w:hideMark/>
          </w:tcPr>
          <w:p w14:paraId="026E83AF"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Pam</w:t>
            </w:r>
          </w:p>
        </w:tc>
        <w:tc>
          <w:tcPr>
            <w:tcW w:w="2340" w:type="dxa"/>
            <w:shd w:val="clear" w:color="auto" w:fill="auto"/>
            <w:noWrap/>
            <w:vAlign w:val="bottom"/>
            <w:hideMark/>
          </w:tcPr>
          <w:p w14:paraId="64BE72E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Bold</w:t>
            </w:r>
          </w:p>
        </w:tc>
      </w:tr>
      <w:tr w:rsidR="005A4B5B" w:rsidRPr="00CF42B6" w14:paraId="37DC7F9B" w14:textId="77777777" w:rsidTr="00570C2B">
        <w:trPr>
          <w:trHeight w:val="360"/>
        </w:trPr>
        <w:tc>
          <w:tcPr>
            <w:tcW w:w="4315" w:type="dxa"/>
            <w:shd w:val="clear" w:color="auto" w:fill="auto"/>
            <w:noWrap/>
            <w:vAlign w:val="bottom"/>
            <w:hideMark/>
          </w:tcPr>
          <w:p w14:paraId="389E321F"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ICF</w:t>
            </w:r>
          </w:p>
        </w:tc>
        <w:tc>
          <w:tcPr>
            <w:tcW w:w="1980" w:type="dxa"/>
            <w:shd w:val="clear" w:color="auto" w:fill="auto"/>
            <w:noWrap/>
            <w:vAlign w:val="bottom"/>
            <w:hideMark/>
          </w:tcPr>
          <w:p w14:paraId="27F5B1CB"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Cody</w:t>
            </w:r>
          </w:p>
        </w:tc>
        <w:tc>
          <w:tcPr>
            <w:tcW w:w="2340" w:type="dxa"/>
            <w:shd w:val="clear" w:color="auto" w:fill="auto"/>
            <w:noWrap/>
            <w:vAlign w:val="bottom"/>
            <w:hideMark/>
          </w:tcPr>
          <w:p w14:paraId="17B28D1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Coeckelenbergh</w:t>
            </w:r>
          </w:p>
        </w:tc>
      </w:tr>
      <w:tr w:rsidR="005A4B5B" w:rsidRPr="00CF42B6" w14:paraId="041EBDB5" w14:textId="77777777" w:rsidTr="00570C2B">
        <w:trPr>
          <w:trHeight w:val="360"/>
        </w:trPr>
        <w:tc>
          <w:tcPr>
            <w:tcW w:w="4315" w:type="dxa"/>
            <w:shd w:val="clear" w:color="auto" w:fill="auto"/>
            <w:noWrap/>
            <w:vAlign w:val="bottom"/>
            <w:hideMark/>
          </w:tcPr>
          <w:p w14:paraId="211830A2"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 xml:space="preserve">Independent </w:t>
            </w:r>
            <w:r>
              <w:rPr>
                <w:rFonts w:ascii="Cambria" w:hAnsi="Cambria" w:cs="Calibri"/>
                <w:color w:val="000000"/>
                <w:sz w:val="22"/>
                <w:szCs w:val="22"/>
              </w:rPr>
              <w:t>C</w:t>
            </w:r>
            <w:r w:rsidRPr="00AE28A6">
              <w:rPr>
                <w:rFonts w:ascii="Cambria" w:hAnsi="Cambria" w:cs="Calibri"/>
                <w:color w:val="000000"/>
                <w:sz w:val="22"/>
                <w:szCs w:val="22"/>
              </w:rPr>
              <w:t>onsultant</w:t>
            </w:r>
          </w:p>
        </w:tc>
        <w:tc>
          <w:tcPr>
            <w:tcW w:w="1980" w:type="dxa"/>
            <w:shd w:val="clear" w:color="auto" w:fill="auto"/>
            <w:noWrap/>
            <w:vAlign w:val="bottom"/>
            <w:hideMark/>
          </w:tcPr>
          <w:p w14:paraId="380E69BB"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Jennifer</w:t>
            </w:r>
          </w:p>
        </w:tc>
        <w:tc>
          <w:tcPr>
            <w:tcW w:w="2340" w:type="dxa"/>
            <w:shd w:val="clear" w:color="auto" w:fill="auto"/>
            <w:noWrap/>
            <w:vAlign w:val="bottom"/>
            <w:hideMark/>
          </w:tcPr>
          <w:p w14:paraId="1BFAEB39"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Holmes</w:t>
            </w:r>
          </w:p>
        </w:tc>
      </w:tr>
      <w:tr w:rsidR="005A4B5B" w:rsidRPr="00CF42B6" w14:paraId="309DA937" w14:textId="77777777" w:rsidTr="00570C2B">
        <w:trPr>
          <w:trHeight w:val="360"/>
        </w:trPr>
        <w:tc>
          <w:tcPr>
            <w:tcW w:w="4315" w:type="dxa"/>
            <w:shd w:val="clear" w:color="auto" w:fill="auto"/>
            <w:noWrap/>
            <w:vAlign w:val="bottom"/>
            <w:hideMark/>
          </w:tcPr>
          <w:p w14:paraId="2A606D9F"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Lincus</w:t>
            </w:r>
          </w:p>
        </w:tc>
        <w:tc>
          <w:tcPr>
            <w:tcW w:w="1980" w:type="dxa"/>
            <w:shd w:val="clear" w:color="auto" w:fill="auto"/>
            <w:noWrap/>
            <w:vAlign w:val="bottom"/>
            <w:hideMark/>
          </w:tcPr>
          <w:p w14:paraId="505A2E5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Hob</w:t>
            </w:r>
          </w:p>
        </w:tc>
        <w:tc>
          <w:tcPr>
            <w:tcW w:w="2340" w:type="dxa"/>
            <w:shd w:val="clear" w:color="auto" w:fill="auto"/>
            <w:noWrap/>
            <w:vAlign w:val="bottom"/>
            <w:hideMark/>
          </w:tcPr>
          <w:p w14:paraId="2EAFFD8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Issa</w:t>
            </w:r>
          </w:p>
        </w:tc>
      </w:tr>
      <w:tr w:rsidR="005A4B5B" w:rsidRPr="00CF42B6" w14:paraId="7DBFDB3D" w14:textId="77777777" w:rsidTr="00570C2B">
        <w:trPr>
          <w:trHeight w:val="360"/>
        </w:trPr>
        <w:tc>
          <w:tcPr>
            <w:tcW w:w="4315" w:type="dxa"/>
            <w:shd w:val="clear" w:color="auto" w:fill="auto"/>
            <w:noWrap/>
            <w:vAlign w:val="bottom"/>
            <w:hideMark/>
          </w:tcPr>
          <w:p w14:paraId="2B716AEA"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Lincus</w:t>
            </w:r>
          </w:p>
        </w:tc>
        <w:tc>
          <w:tcPr>
            <w:tcW w:w="1980" w:type="dxa"/>
            <w:shd w:val="clear" w:color="auto" w:fill="auto"/>
            <w:noWrap/>
            <w:vAlign w:val="bottom"/>
            <w:hideMark/>
          </w:tcPr>
          <w:p w14:paraId="391F54DF"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Patrick</w:t>
            </w:r>
          </w:p>
        </w:tc>
        <w:tc>
          <w:tcPr>
            <w:tcW w:w="2340" w:type="dxa"/>
            <w:shd w:val="clear" w:color="auto" w:fill="auto"/>
            <w:noWrap/>
            <w:vAlign w:val="bottom"/>
            <w:hideMark/>
          </w:tcPr>
          <w:p w14:paraId="0207BBE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Ngo</w:t>
            </w:r>
          </w:p>
        </w:tc>
      </w:tr>
      <w:tr w:rsidR="005A4B5B" w:rsidRPr="00CF42B6" w14:paraId="13D92E7D" w14:textId="77777777" w:rsidTr="00570C2B">
        <w:trPr>
          <w:trHeight w:val="360"/>
        </w:trPr>
        <w:tc>
          <w:tcPr>
            <w:tcW w:w="4315" w:type="dxa"/>
            <w:shd w:val="clear" w:color="auto" w:fill="auto"/>
            <w:noWrap/>
            <w:vAlign w:val="bottom"/>
            <w:hideMark/>
          </w:tcPr>
          <w:p w14:paraId="444AA2F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Mendota Group</w:t>
            </w:r>
          </w:p>
        </w:tc>
        <w:tc>
          <w:tcPr>
            <w:tcW w:w="1980" w:type="dxa"/>
            <w:shd w:val="clear" w:color="auto" w:fill="auto"/>
            <w:noWrap/>
            <w:vAlign w:val="bottom"/>
            <w:hideMark/>
          </w:tcPr>
          <w:p w14:paraId="7E5A5BDB"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Grey</w:t>
            </w:r>
          </w:p>
        </w:tc>
        <w:tc>
          <w:tcPr>
            <w:tcW w:w="2340" w:type="dxa"/>
            <w:shd w:val="clear" w:color="auto" w:fill="auto"/>
            <w:noWrap/>
            <w:vAlign w:val="bottom"/>
            <w:hideMark/>
          </w:tcPr>
          <w:p w14:paraId="6B82CC01"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Staples</w:t>
            </w:r>
          </w:p>
        </w:tc>
      </w:tr>
      <w:tr w:rsidR="005A4B5B" w:rsidRPr="00CF42B6" w14:paraId="0406D765" w14:textId="77777777" w:rsidTr="00570C2B">
        <w:trPr>
          <w:trHeight w:val="360"/>
        </w:trPr>
        <w:tc>
          <w:tcPr>
            <w:tcW w:w="4315" w:type="dxa"/>
            <w:shd w:val="clear" w:color="auto" w:fill="auto"/>
            <w:noWrap/>
            <w:vAlign w:val="bottom"/>
          </w:tcPr>
          <w:p w14:paraId="0DD92916" w14:textId="77777777" w:rsidR="005A4B5B" w:rsidRPr="00AE28A6" w:rsidRDefault="005A4B5B" w:rsidP="00570C2B">
            <w:pPr>
              <w:tabs>
                <w:tab w:val="left" w:pos="4230"/>
              </w:tabs>
              <w:rPr>
                <w:rFonts w:ascii="Cambria" w:hAnsi="Cambria" w:cs="Calibri"/>
                <w:color w:val="000000"/>
                <w:sz w:val="22"/>
                <w:szCs w:val="22"/>
              </w:rPr>
            </w:pPr>
            <w:r>
              <w:rPr>
                <w:rFonts w:ascii="Cambria" w:hAnsi="Cambria" w:cs="Calibri"/>
                <w:color w:val="000000"/>
                <w:sz w:val="22"/>
                <w:szCs w:val="22"/>
              </w:rPr>
              <w:t>MCE</w:t>
            </w:r>
          </w:p>
        </w:tc>
        <w:tc>
          <w:tcPr>
            <w:tcW w:w="1980" w:type="dxa"/>
            <w:shd w:val="clear" w:color="auto" w:fill="auto"/>
            <w:noWrap/>
            <w:vAlign w:val="bottom"/>
          </w:tcPr>
          <w:p w14:paraId="5F09E2E5" w14:textId="77777777" w:rsidR="005A4B5B" w:rsidRPr="00AE28A6" w:rsidRDefault="005A4B5B" w:rsidP="00570C2B">
            <w:pPr>
              <w:tabs>
                <w:tab w:val="left" w:pos="4230"/>
              </w:tabs>
              <w:rPr>
                <w:rFonts w:ascii="Cambria" w:hAnsi="Cambria" w:cs="Calibri"/>
                <w:color w:val="000000"/>
                <w:sz w:val="22"/>
                <w:szCs w:val="22"/>
              </w:rPr>
            </w:pPr>
            <w:r>
              <w:rPr>
                <w:rFonts w:ascii="Cambria" w:hAnsi="Cambria" w:cs="Calibri"/>
                <w:color w:val="000000"/>
                <w:sz w:val="22"/>
                <w:szCs w:val="22"/>
              </w:rPr>
              <w:t>Mad</w:t>
            </w:r>
          </w:p>
        </w:tc>
        <w:tc>
          <w:tcPr>
            <w:tcW w:w="2340" w:type="dxa"/>
            <w:shd w:val="clear" w:color="auto" w:fill="auto"/>
            <w:noWrap/>
            <w:vAlign w:val="bottom"/>
          </w:tcPr>
          <w:p w14:paraId="195243FC" w14:textId="77777777" w:rsidR="005A4B5B" w:rsidRPr="00AE28A6" w:rsidRDefault="005A4B5B" w:rsidP="00570C2B">
            <w:pPr>
              <w:tabs>
                <w:tab w:val="left" w:pos="4230"/>
              </w:tabs>
              <w:rPr>
                <w:rFonts w:ascii="Cambria" w:hAnsi="Cambria" w:cs="Calibri"/>
                <w:color w:val="000000"/>
                <w:sz w:val="22"/>
                <w:szCs w:val="22"/>
              </w:rPr>
            </w:pPr>
            <w:proofErr w:type="spellStart"/>
            <w:r>
              <w:rPr>
                <w:rFonts w:ascii="Cambria" w:hAnsi="Cambria" w:cs="Calibri"/>
                <w:color w:val="000000"/>
                <w:sz w:val="22"/>
                <w:szCs w:val="22"/>
              </w:rPr>
              <w:t>Stano</w:t>
            </w:r>
            <w:proofErr w:type="spellEnd"/>
          </w:p>
        </w:tc>
      </w:tr>
      <w:tr w:rsidR="005A4B5B" w:rsidRPr="00CF42B6" w14:paraId="371014B9" w14:textId="77777777" w:rsidTr="00570C2B">
        <w:trPr>
          <w:trHeight w:val="360"/>
        </w:trPr>
        <w:tc>
          <w:tcPr>
            <w:tcW w:w="4315" w:type="dxa"/>
            <w:shd w:val="clear" w:color="auto" w:fill="auto"/>
            <w:noWrap/>
            <w:vAlign w:val="bottom"/>
            <w:hideMark/>
          </w:tcPr>
          <w:p w14:paraId="1581DDB0"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lastRenderedPageBreak/>
              <w:t>MW Consulting</w:t>
            </w:r>
          </w:p>
        </w:tc>
        <w:tc>
          <w:tcPr>
            <w:tcW w:w="1980" w:type="dxa"/>
            <w:shd w:val="clear" w:color="auto" w:fill="auto"/>
            <w:noWrap/>
            <w:vAlign w:val="bottom"/>
            <w:hideMark/>
          </w:tcPr>
          <w:p w14:paraId="322271EB"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Mark</w:t>
            </w:r>
          </w:p>
        </w:tc>
        <w:tc>
          <w:tcPr>
            <w:tcW w:w="2340" w:type="dxa"/>
            <w:shd w:val="clear" w:color="auto" w:fill="auto"/>
            <w:noWrap/>
            <w:vAlign w:val="bottom"/>
            <w:hideMark/>
          </w:tcPr>
          <w:p w14:paraId="6E791B10"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Wallenrod</w:t>
            </w:r>
          </w:p>
        </w:tc>
      </w:tr>
      <w:tr w:rsidR="005A4B5B" w:rsidRPr="00CF42B6" w14:paraId="739F5AAB" w14:textId="77777777" w:rsidTr="00570C2B">
        <w:trPr>
          <w:trHeight w:val="360"/>
        </w:trPr>
        <w:tc>
          <w:tcPr>
            <w:tcW w:w="4315" w:type="dxa"/>
            <w:shd w:val="clear" w:color="auto" w:fill="auto"/>
            <w:noWrap/>
            <w:vAlign w:val="bottom"/>
            <w:hideMark/>
          </w:tcPr>
          <w:p w14:paraId="7EF7C3DC"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Okapia Architecture</w:t>
            </w:r>
          </w:p>
        </w:tc>
        <w:tc>
          <w:tcPr>
            <w:tcW w:w="1980" w:type="dxa"/>
            <w:shd w:val="clear" w:color="auto" w:fill="auto"/>
            <w:noWrap/>
            <w:vAlign w:val="bottom"/>
            <w:hideMark/>
          </w:tcPr>
          <w:p w14:paraId="0221DA2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Jessica</w:t>
            </w:r>
          </w:p>
        </w:tc>
        <w:tc>
          <w:tcPr>
            <w:tcW w:w="2340" w:type="dxa"/>
            <w:shd w:val="clear" w:color="auto" w:fill="auto"/>
            <w:noWrap/>
            <w:vAlign w:val="bottom"/>
            <w:hideMark/>
          </w:tcPr>
          <w:p w14:paraId="67BA5D6F"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Mack</w:t>
            </w:r>
          </w:p>
        </w:tc>
      </w:tr>
      <w:tr w:rsidR="005A4B5B" w:rsidRPr="00CF42B6" w14:paraId="27454D24" w14:textId="77777777" w:rsidTr="00570C2B">
        <w:trPr>
          <w:trHeight w:val="360"/>
        </w:trPr>
        <w:tc>
          <w:tcPr>
            <w:tcW w:w="4315" w:type="dxa"/>
            <w:shd w:val="clear" w:color="auto" w:fill="auto"/>
            <w:noWrap/>
            <w:vAlign w:val="bottom"/>
            <w:hideMark/>
          </w:tcPr>
          <w:p w14:paraId="43663FD1"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Okapia Architecture</w:t>
            </w:r>
          </w:p>
        </w:tc>
        <w:tc>
          <w:tcPr>
            <w:tcW w:w="1980" w:type="dxa"/>
            <w:shd w:val="clear" w:color="auto" w:fill="auto"/>
            <w:noWrap/>
            <w:vAlign w:val="bottom"/>
            <w:hideMark/>
          </w:tcPr>
          <w:p w14:paraId="44AB0BC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Ying</w:t>
            </w:r>
          </w:p>
        </w:tc>
        <w:tc>
          <w:tcPr>
            <w:tcW w:w="2340" w:type="dxa"/>
            <w:shd w:val="clear" w:color="auto" w:fill="auto"/>
            <w:noWrap/>
            <w:vAlign w:val="bottom"/>
            <w:hideMark/>
          </w:tcPr>
          <w:p w14:paraId="70EF4C0C"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Wang</w:t>
            </w:r>
          </w:p>
        </w:tc>
      </w:tr>
      <w:tr w:rsidR="005A4B5B" w:rsidRPr="00CF42B6" w14:paraId="0069036A" w14:textId="77777777" w:rsidTr="00570C2B">
        <w:trPr>
          <w:trHeight w:val="360"/>
        </w:trPr>
        <w:tc>
          <w:tcPr>
            <w:tcW w:w="4315" w:type="dxa"/>
            <w:shd w:val="clear" w:color="auto" w:fill="auto"/>
            <w:noWrap/>
            <w:vAlign w:val="bottom"/>
            <w:hideMark/>
          </w:tcPr>
          <w:p w14:paraId="28AD1D6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Opinion Dynamics</w:t>
            </w:r>
          </w:p>
        </w:tc>
        <w:tc>
          <w:tcPr>
            <w:tcW w:w="1980" w:type="dxa"/>
            <w:shd w:val="clear" w:color="auto" w:fill="auto"/>
            <w:noWrap/>
            <w:vAlign w:val="bottom"/>
            <w:hideMark/>
          </w:tcPr>
          <w:p w14:paraId="144D71D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Sharyn</w:t>
            </w:r>
          </w:p>
        </w:tc>
        <w:tc>
          <w:tcPr>
            <w:tcW w:w="2340" w:type="dxa"/>
            <w:shd w:val="clear" w:color="auto" w:fill="auto"/>
            <w:noWrap/>
            <w:vAlign w:val="bottom"/>
            <w:hideMark/>
          </w:tcPr>
          <w:p w14:paraId="7A148616"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Barata</w:t>
            </w:r>
          </w:p>
        </w:tc>
      </w:tr>
      <w:tr w:rsidR="005A4B5B" w:rsidRPr="00CF42B6" w14:paraId="79FAB17A" w14:textId="77777777" w:rsidTr="00570C2B">
        <w:trPr>
          <w:trHeight w:val="360"/>
        </w:trPr>
        <w:tc>
          <w:tcPr>
            <w:tcW w:w="4315" w:type="dxa"/>
            <w:shd w:val="clear" w:color="auto" w:fill="auto"/>
            <w:noWrap/>
            <w:vAlign w:val="bottom"/>
            <w:hideMark/>
          </w:tcPr>
          <w:p w14:paraId="57B4B21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Opinion Dynamics</w:t>
            </w:r>
          </w:p>
        </w:tc>
        <w:tc>
          <w:tcPr>
            <w:tcW w:w="1980" w:type="dxa"/>
            <w:shd w:val="clear" w:color="auto" w:fill="auto"/>
            <w:noWrap/>
            <w:vAlign w:val="bottom"/>
            <w:hideMark/>
          </w:tcPr>
          <w:p w14:paraId="4A20886D"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Bob</w:t>
            </w:r>
          </w:p>
        </w:tc>
        <w:tc>
          <w:tcPr>
            <w:tcW w:w="2340" w:type="dxa"/>
            <w:shd w:val="clear" w:color="auto" w:fill="auto"/>
            <w:noWrap/>
            <w:vAlign w:val="bottom"/>
            <w:hideMark/>
          </w:tcPr>
          <w:p w14:paraId="5D1E99AF"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Ramirez</w:t>
            </w:r>
          </w:p>
        </w:tc>
      </w:tr>
      <w:tr w:rsidR="005A4B5B" w:rsidRPr="00CF42B6" w14:paraId="5246A8C7" w14:textId="77777777" w:rsidTr="00570C2B">
        <w:trPr>
          <w:trHeight w:val="360"/>
        </w:trPr>
        <w:tc>
          <w:tcPr>
            <w:tcW w:w="4315" w:type="dxa"/>
            <w:shd w:val="clear" w:color="auto" w:fill="auto"/>
            <w:noWrap/>
            <w:vAlign w:val="bottom"/>
            <w:hideMark/>
          </w:tcPr>
          <w:p w14:paraId="21778C89"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Pacific Corp</w:t>
            </w:r>
          </w:p>
        </w:tc>
        <w:tc>
          <w:tcPr>
            <w:tcW w:w="1980" w:type="dxa"/>
            <w:shd w:val="clear" w:color="auto" w:fill="auto"/>
            <w:noWrap/>
            <w:vAlign w:val="bottom"/>
            <w:hideMark/>
          </w:tcPr>
          <w:p w14:paraId="025716F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Nancy</w:t>
            </w:r>
          </w:p>
        </w:tc>
        <w:tc>
          <w:tcPr>
            <w:tcW w:w="2340" w:type="dxa"/>
            <w:shd w:val="clear" w:color="auto" w:fill="auto"/>
            <w:noWrap/>
            <w:vAlign w:val="bottom"/>
            <w:hideMark/>
          </w:tcPr>
          <w:p w14:paraId="62181E1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Goddard</w:t>
            </w:r>
          </w:p>
        </w:tc>
      </w:tr>
      <w:tr w:rsidR="005A4B5B" w:rsidRPr="00CF42B6" w14:paraId="79296AD8" w14:textId="77777777" w:rsidTr="00570C2B">
        <w:trPr>
          <w:trHeight w:val="360"/>
        </w:trPr>
        <w:tc>
          <w:tcPr>
            <w:tcW w:w="4315" w:type="dxa"/>
            <w:shd w:val="clear" w:color="auto" w:fill="auto"/>
            <w:noWrap/>
            <w:vAlign w:val="bottom"/>
            <w:hideMark/>
          </w:tcPr>
          <w:p w14:paraId="7BC5BE0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PG&amp;E</w:t>
            </w:r>
          </w:p>
        </w:tc>
        <w:tc>
          <w:tcPr>
            <w:tcW w:w="1980" w:type="dxa"/>
            <w:shd w:val="clear" w:color="auto" w:fill="auto"/>
            <w:noWrap/>
            <w:vAlign w:val="bottom"/>
            <w:hideMark/>
          </w:tcPr>
          <w:p w14:paraId="6C17BCF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Rachel</w:t>
            </w:r>
          </w:p>
        </w:tc>
        <w:tc>
          <w:tcPr>
            <w:tcW w:w="2340" w:type="dxa"/>
            <w:shd w:val="clear" w:color="auto" w:fill="auto"/>
            <w:noWrap/>
            <w:vAlign w:val="bottom"/>
            <w:hideMark/>
          </w:tcPr>
          <w:p w14:paraId="65B8AF49"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Allen</w:t>
            </w:r>
          </w:p>
        </w:tc>
      </w:tr>
      <w:tr w:rsidR="005A4B5B" w:rsidRPr="00CF42B6" w14:paraId="2ECDCD29" w14:textId="77777777" w:rsidTr="00570C2B">
        <w:trPr>
          <w:trHeight w:val="360"/>
        </w:trPr>
        <w:tc>
          <w:tcPr>
            <w:tcW w:w="4315" w:type="dxa"/>
            <w:shd w:val="clear" w:color="auto" w:fill="auto"/>
            <w:noWrap/>
            <w:vAlign w:val="bottom"/>
            <w:hideMark/>
          </w:tcPr>
          <w:p w14:paraId="44F4CCD1"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PG&amp;E</w:t>
            </w:r>
          </w:p>
        </w:tc>
        <w:tc>
          <w:tcPr>
            <w:tcW w:w="1980" w:type="dxa"/>
            <w:shd w:val="clear" w:color="auto" w:fill="auto"/>
            <w:noWrap/>
            <w:vAlign w:val="bottom"/>
            <w:hideMark/>
          </w:tcPr>
          <w:p w14:paraId="7E623A9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Mananya</w:t>
            </w:r>
          </w:p>
        </w:tc>
        <w:tc>
          <w:tcPr>
            <w:tcW w:w="2340" w:type="dxa"/>
            <w:shd w:val="clear" w:color="auto" w:fill="auto"/>
            <w:noWrap/>
            <w:vAlign w:val="bottom"/>
            <w:hideMark/>
          </w:tcPr>
          <w:p w14:paraId="196E12A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Chansanchai</w:t>
            </w:r>
          </w:p>
        </w:tc>
      </w:tr>
      <w:tr w:rsidR="005A4B5B" w:rsidRPr="00CF42B6" w14:paraId="458CDDF1" w14:textId="77777777" w:rsidTr="00570C2B">
        <w:trPr>
          <w:trHeight w:val="360"/>
        </w:trPr>
        <w:tc>
          <w:tcPr>
            <w:tcW w:w="4315" w:type="dxa"/>
            <w:shd w:val="clear" w:color="auto" w:fill="auto"/>
            <w:noWrap/>
            <w:vAlign w:val="bottom"/>
            <w:hideMark/>
          </w:tcPr>
          <w:p w14:paraId="28445E7C"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PG&amp;E</w:t>
            </w:r>
          </w:p>
        </w:tc>
        <w:tc>
          <w:tcPr>
            <w:tcW w:w="1980" w:type="dxa"/>
            <w:shd w:val="clear" w:color="auto" w:fill="auto"/>
            <w:noWrap/>
            <w:vAlign w:val="bottom"/>
            <w:hideMark/>
          </w:tcPr>
          <w:p w14:paraId="61E9848D"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Robert</w:t>
            </w:r>
          </w:p>
        </w:tc>
        <w:tc>
          <w:tcPr>
            <w:tcW w:w="2340" w:type="dxa"/>
            <w:shd w:val="clear" w:color="auto" w:fill="auto"/>
            <w:noWrap/>
            <w:vAlign w:val="bottom"/>
            <w:hideMark/>
          </w:tcPr>
          <w:p w14:paraId="568EF654" w14:textId="77777777" w:rsidR="005A4B5B" w:rsidRPr="00AE28A6" w:rsidRDefault="005A4B5B" w:rsidP="00570C2B">
            <w:pPr>
              <w:tabs>
                <w:tab w:val="left" w:pos="4230"/>
              </w:tabs>
              <w:rPr>
                <w:rFonts w:ascii="Cambria" w:hAnsi="Cambria" w:cs="Calibri"/>
                <w:color w:val="000000"/>
                <w:sz w:val="22"/>
                <w:szCs w:val="22"/>
              </w:rPr>
            </w:pPr>
            <w:proofErr w:type="spellStart"/>
            <w:r w:rsidRPr="00AE28A6">
              <w:rPr>
                <w:rFonts w:ascii="Cambria" w:hAnsi="Cambria" w:cs="Calibri"/>
                <w:color w:val="000000"/>
                <w:sz w:val="22"/>
                <w:szCs w:val="22"/>
              </w:rPr>
              <w:t>Marcial</w:t>
            </w:r>
            <w:proofErr w:type="spellEnd"/>
          </w:p>
        </w:tc>
      </w:tr>
      <w:tr w:rsidR="005A4B5B" w:rsidRPr="00CF42B6" w14:paraId="72DE60BD" w14:textId="77777777" w:rsidTr="00570C2B">
        <w:trPr>
          <w:trHeight w:val="360"/>
        </w:trPr>
        <w:tc>
          <w:tcPr>
            <w:tcW w:w="4315" w:type="dxa"/>
            <w:shd w:val="clear" w:color="auto" w:fill="auto"/>
            <w:noWrap/>
            <w:vAlign w:val="bottom"/>
            <w:hideMark/>
          </w:tcPr>
          <w:p w14:paraId="482B2FD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PG&amp;E</w:t>
            </w:r>
          </w:p>
        </w:tc>
        <w:tc>
          <w:tcPr>
            <w:tcW w:w="1980" w:type="dxa"/>
            <w:shd w:val="clear" w:color="auto" w:fill="auto"/>
            <w:noWrap/>
            <w:vAlign w:val="bottom"/>
            <w:hideMark/>
          </w:tcPr>
          <w:p w14:paraId="3BD6CA9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Angela</w:t>
            </w:r>
          </w:p>
        </w:tc>
        <w:tc>
          <w:tcPr>
            <w:tcW w:w="2340" w:type="dxa"/>
            <w:shd w:val="clear" w:color="auto" w:fill="auto"/>
            <w:noWrap/>
            <w:vAlign w:val="bottom"/>
            <w:hideMark/>
          </w:tcPr>
          <w:p w14:paraId="3A26858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McDonald</w:t>
            </w:r>
          </w:p>
        </w:tc>
      </w:tr>
      <w:tr w:rsidR="005A4B5B" w:rsidRPr="00CF42B6" w14:paraId="645FDD62" w14:textId="77777777" w:rsidTr="00570C2B">
        <w:trPr>
          <w:trHeight w:val="360"/>
        </w:trPr>
        <w:tc>
          <w:tcPr>
            <w:tcW w:w="4315" w:type="dxa"/>
            <w:shd w:val="clear" w:color="auto" w:fill="auto"/>
            <w:noWrap/>
            <w:vAlign w:val="bottom"/>
            <w:hideMark/>
          </w:tcPr>
          <w:p w14:paraId="58322FCA"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SCE</w:t>
            </w:r>
          </w:p>
        </w:tc>
        <w:tc>
          <w:tcPr>
            <w:tcW w:w="1980" w:type="dxa"/>
            <w:shd w:val="clear" w:color="auto" w:fill="auto"/>
            <w:noWrap/>
            <w:vAlign w:val="bottom"/>
            <w:hideMark/>
          </w:tcPr>
          <w:p w14:paraId="18603F69"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Kellvin</w:t>
            </w:r>
          </w:p>
        </w:tc>
        <w:tc>
          <w:tcPr>
            <w:tcW w:w="2340" w:type="dxa"/>
            <w:shd w:val="clear" w:color="auto" w:fill="auto"/>
            <w:noWrap/>
            <w:vAlign w:val="bottom"/>
            <w:hideMark/>
          </w:tcPr>
          <w:p w14:paraId="3F6D6F9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Anaya</w:t>
            </w:r>
          </w:p>
        </w:tc>
      </w:tr>
      <w:tr w:rsidR="005A4B5B" w:rsidRPr="00CF42B6" w14:paraId="57E75AFF" w14:textId="77777777" w:rsidTr="00570C2B">
        <w:trPr>
          <w:trHeight w:val="360"/>
        </w:trPr>
        <w:tc>
          <w:tcPr>
            <w:tcW w:w="4315" w:type="dxa"/>
            <w:shd w:val="clear" w:color="auto" w:fill="auto"/>
            <w:noWrap/>
            <w:vAlign w:val="bottom"/>
            <w:hideMark/>
          </w:tcPr>
          <w:p w14:paraId="4CBCE266"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SCE</w:t>
            </w:r>
          </w:p>
        </w:tc>
        <w:tc>
          <w:tcPr>
            <w:tcW w:w="1980" w:type="dxa"/>
            <w:shd w:val="clear" w:color="auto" w:fill="auto"/>
            <w:noWrap/>
            <w:vAlign w:val="bottom"/>
            <w:hideMark/>
          </w:tcPr>
          <w:p w14:paraId="05464F2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Jameel</w:t>
            </w:r>
          </w:p>
        </w:tc>
        <w:tc>
          <w:tcPr>
            <w:tcW w:w="2340" w:type="dxa"/>
            <w:shd w:val="clear" w:color="auto" w:fill="auto"/>
            <w:noWrap/>
            <w:vAlign w:val="bottom"/>
            <w:hideMark/>
          </w:tcPr>
          <w:p w14:paraId="75584F4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Pueblos</w:t>
            </w:r>
          </w:p>
        </w:tc>
      </w:tr>
      <w:tr w:rsidR="005A4B5B" w:rsidRPr="00CF42B6" w14:paraId="33358080" w14:textId="77777777" w:rsidTr="00570C2B">
        <w:trPr>
          <w:trHeight w:val="360"/>
        </w:trPr>
        <w:tc>
          <w:tcPr>
            <w:tcW w:w="4315" w:type="dxa"/>
            <w:shd w:val="clear" w:color="auto" w:fill="auto"/>
            <w:noWrap/>
            <w:vAlign w:val="bottom"/>
            <w:hideMark/>
          </w:tcPr>
          <w:p w14:paraId="619AC59F"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SDGE</w:t>
            </w:r>
          </w:p>
        </w:tc>
        <w:tc>
          <w:tcPr>
            <w:tcW w:w="1980" w:type="dxa"/>
            <w:shd w:val="clear" w:color="auto" w:fill="auto"/>
            <w:noWrap/>
            <w:vAlign w:val="bottom"/>
            <w:hideMark/>
          </w:tcPr>
          <w:p w14:paraId="099C4E90"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Merry</w:t>
            </w:r>
          </w:p>
        </w:tc>
        <w:tc>
          <w:tcPr>
            <w:tcW w:w="2340" w:type="dxa"/>
            <w:shd w:val="clear" w:color="auto" w:fill="auto"/>
            <w:noWrap/>
            <w:vAlign w:val="bottom"/>
            <w:hideMark/>
          </w:tcPr>
          <w:p w14:paraId="4C7EB012"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Sweeney</w:t>
            </w:r>
          </w:p>
        </w:tc>
      </w:tr>
      <w:tr w:rsidR="005A4B5B" w:rsidRPr="00CF42B6" w14:paraId="3538262F" w14:textId="77777777" w:rsidTr="00570C2B">
        <w:trPr>
          <w:trHeight w:val="360"/>
        </w:trPr>
        <w:tc>
          <w:tcPr>
            <w:tcW w:w="4315" w:type="dxa"/>
            <w:shd w:val="clear" w:color="auto" w:fill="auto"/>
            <w:noWrap/>
            <w:vAlign w:val="bottom"/>
            <w:hideMark/>
          </w:tcPr>
          <w:p w14:paraId="268F7FCD"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SEI</w:t>
            </w:r>
            <w:r>
              <w:rPr>
                <w:rFonts w:ascii="Cambria" w:hAnsi="Cambria" w:cs="Calibri"/>
                <w:color w:val="000000"/>
                <w:sz w:val="22"/>
                <w:szCs w:val="22"/>
              </w:rPr>
              <w:t xml:space="preserve"> </w:t>
            </w:r>
          </w:p>
        </w:tc>
        <w:tc>
          <w:tcPr>
            <w:tcW w:w="1980" w:type="dxa"/>
            <w:shd w:val="clear" w:color="auto" w:fill="auto"/>
            <w:noWrap/>
            <w:vAlign w:val="bottom"/>
            <w:hideMark/>
          </w:tcPr>
          <w:p w14:paraId="6A26920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Stephanie</w:t>
            </w:r>
          </w:p>
        </w:tc>
        <w:tc>
          <w:tcPr>
            <w:tcW w:w="2340" w:type="dxa"/>
            <w:shd w:val="clear" w:color="auto" w:fill="auto"/>
            <w:noWrap/>
            <w:vAlign w:val="bottom"/>
            <w:hideMark/>
          </w:tcPr>
          <w:p w14:paraId="64BCACA5"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Doi</w:t>
            </w:r>
          </w:p>
        </w:tc>
      </w:tr>
      <w:tr w:rsidR="005A4B5B" w:rsidRPr="00CF42B6" w14:paraId="7C4E3461" w14:textId="77777777" w:rsidTr="00570C2B">
        <w:trPr>
          <w:trHeight w:val="360"/>
        </w:trPr>
        <w:tc>
          <w:tcPr>
            <w:tcW w:w="4315" w:type="dxa"/>
            <w:shd w:val="clear" w:color="auto" w:fill="auto"/>
            <w:noWrap/>
            <w:vAlign w:val="bottom"/>
            <w:hideMark/>
          </w:tcPr>
          <w:p w14:paraId="461DB6A9"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Silent Running</w:t>
            </w:r>
          </w:p>
        </w:tc>
        <w:tc>
          <w:tcPr>
            <w:tcW w:w="1980" w:type="dxa"/>
            <w:shd w:val="clear" w:color="auto" w:fill="auto"/>
            <w:noWrap/>
            <w:vAlign w:val="bottom"/>
            <w:hideMark/>
          </w:tcPr>
          <w:p w14:paraId="7CF54636"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James</w:t>
            </w:r>
          </w:p>
        </w:tc>
        <w:tc>
          <w:tcPr>
            <w:tcW w:w="2340" w:type="dxa"/>
            <w:shd w:val="clear" w:color="auto" w:fill="auto"/>
            <w:noWrap/>
            <w:vAlign w:val="bottom"/>
            <w:hideMark/>
          </w:tcPr>
          <w:p w14:paraId="68937722"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Dodenhoff</w:t>
            </w:r>
          </w:p>
        </w:tc>
      </w:tr>
      <w:tr w:rsidR="005A4B5B" w:rsidRPr="00CF42B6" w14:paraId="3FD381E8" w14:textId="77777777" w:rsidTr="00570C2B">
        <w:trPr>
          <w:trHeight w:val="360"/>
        </w:trPr>
        <w:tc>
          <w:tcPr>
            <w:tcW w:w="4315" w:type="dxa"/>
            <w:shd w:val="clear" w:color="auto" w:fill="auto"/>
            <w:noWrap/>
            <w:vAlign w:val="bottom"/>
            <w:hideMark/>
          </w:tcPr>
          <w:p w14:paraId="5F3C760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 xml:space="preserve">SoCalGas </w:t>
            </w:r>
          </w:p>
        </w:tc>
        <w:tc>
          <w:tcPr>
            <w:tcW w:w="1980" w:type="dxa"/>
            <w:shd w:val="clear" w:color="auto" w:fill="auto"/>
            <w:noWrap/>
            <w:vAlign w:val="bottom"/>
            <w:hideMark/>
          </w:tcPr>
          <w:p w14:paraId="2D89EB00"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Ali</w:t>
            </w:r>
          </w:p>
        </w:tc>
        <w:tc>
          <w:tcPr>
            <w:tcW w:w="2340" w:type="dxa"/>
            <w:shd w:val="clear" w:color="auto" w:fill="auto"/>
            <w:noWrap/>
            <w:vAlign w:val="bottom"/>
            <w:hideMark/>
          </w:tcPr>
          <w:p w14:paraId="1F0938C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Ahmad</w:t>
            </w:r>
          </w:p>
        </w:tc>
      </w:tr>
      <w:tr w:rsidR="005A4B5B" w:rsidRPr="00CF42B6" w14:paraId="4F5F3524" w14:textId="77777777" w:rsidTr="00570C2B">
        <w:trPr>
          <w:trHeight w:val="360"/>
        </w:trPr>
        <w:tc>
          <w:tcPr>
            <w:tcW w:w="4315" w:type="dxa"/>
            <w:shd w:val="clear" w:color="auto" w:fill="auto"/>
            <w:noWrap/>
            <w:vAlign w:val="bottom"/>
            <w:hideMark/>
          </w:tcPr>
          <w:p w14:paraId="302B7ECB"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 xml:space="preserve">SoCalGas </w:t>
            </w:r>
          </w:p>
        </w:tc>
        <w:tc>
          <w:tcPr>
            <w:tcW w:w="1980" w:type="dxa"/>
            <w:shd w:val="clear" w:color="auto" w:fill="auto"/>
            <w:noWrap/>
            <w:vAlign w:val="bottom"/>
            <w:hideMark/>
          </w:tcPr>
          <w:p w14:paraId="0FABFF9A"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Kevin</w:t>
            </w:r>
          </w:p>
        </w:tc>
        <w:tc>
          <w:tcPr>
            <w:tcW w:w="2340" w:type="dxa"/>
            <w:shd w:val="clear" w:color="auto" w:fill="auto"/>
            <w:noWrap/>
            <w:vAlign w:val="bottom"/>
            <w:hideMark/>
          </w:tcPr>
          <w:p w14:paraId="54795FDB"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Ehsani</w:t>
            </w:r>
          </w:p>
        </w:tc>
      </w:tr>
      <w:tr w:rsidR="005A4B5B" w:rsidRPr="00CF42B6" w14:paraId="1CFFF12F" w14:textId="77777777" w:rsidTr="00570C2B">
        <w:trPr>
          <w:trHeight w:val="360"/>
        </w:trPr>
        <w:tc>
          <w:tcPr>
            <w:tcW w:w="4315" w:type="dxa"/>
            <w:shd w:val="clear" w:color="auto" w:fill="auto"/>
            <w:noWrap/>
            <w:vAlign w:val="bottom"/>
            <w:hideMark/>
          </w:tcPr>
          <w:p w14:paraId="12868517"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 xml:space="preserve">SoCalGas </w:t>
            </w:r>
          </w:p>
        </w:tc>
        <w:tc>
          <w:tcPr>
            <w:tcW w:w="1980" w:type="dxa"/>
            <w:shd w:val="clear" w:color="auto" w:fill="auto"/>
            <w:noWrap/>
            <w:vAlign w:val="bottom"/>
            <w:hideMark/>
          </w:tcPr>
          <w:p w14:paraId="4DAC831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Halley</w:t>
            </w:r>
          </w:p>
        </w:tc>
        <w:tc>
          <w:tcPr>
            <w:tcW w:w="2340" w:type="dxa"/>
            <w:shd w:val="clear" w:color="auto" w:fill="auto"/>
            <w:noWrap/>
            <w:vAlign w:val="bottom"/>
            <w:hideMark/>
          </w:tcPr>
          <w:p w14:paraId="6E2F05D7"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Fitzpatrick</w:t>
            </w:r>
          </w:p>
        </w:tc>
      </w:tr>
      <w:tr w:rsidR="005A4B5B" w:rsidRPr="00CF42B6" w14:paraId="37781C95" w14:textId="77777777" w:rsidTr="00570C2B">
        <w:trPr>
          <w:trHeight w:val="360"/>
        </w:trPr>
        <w:tc>
          <w:tcPr>
            <w:tcW w:w="4315" w:type="dxa"/>
            <w:shd w:val="clear" w:color="auto" w:fill="auto"/>
            <w:noWrap/>
            <w:vAlign w:val="bottom"/>
            <w:hideMark/>
          </w:tcPr>
          <w:p w14:paraId="21D45717"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SoCalREN</w:t>
            </w:r>
          </w:p>
        </w:tc>
        <w:tc>
          <w:tcPr>
            <w:tcW w:w="1980" w:type="dxa"/>
            <w:shd w:val="clear" w:color="auto" w:fill="auto"/>
            <w:noWrap/>
            <w:vAlign w:val="bottom"/>
            <w:hideMark/>
          </w:tcPr>
          <w:p w14:paraId="6A1DDDFA"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F</w:t>
            </w:r>
          </w:p>
        </w:tc>
        <w:tc>
          <w:tcPr>
            <w:tcW w:w="2340" w:type="dxa"/>
            <w:shd w:val="clear" w:color="auto" w:fill="auto"/>
            <w:noWrap/>
            <w:vAlign w:val="bottom"/>
            <w:hideMark/>
          </w:tcPr>
          <w:p w14:paraId="16D9AABF"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Chung</w:t>
            </w:r>
          </w:p>
        </w:tc>
      </w:tr>
      <w:tr w:rsidR="005A4B5B" w:rsidRPr="00CF42B6" w14:paraId="2698E922" w14:textId="77777777" w:rsidTr="00570C2B">
        <w:trPr>
          <w:trHeight w:val="360"/>
        </w:trPr>
        <w:tc>
          <w:tcPr>
            <w:tcW w:w="4315" w:type="dxa"/>
            <w:shd w:val="clear" w:color="auto" w:fill="auto"/>
            <w:noWrap/>
            <w:vAlign w:val="bottom"/>
            <w:hideMark/>
          </w:tcPr>
          <w:p w14:paraId="15ED46A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SoCalREN</w:t>
            </w:r>
          </w:p>
        </w:tc>
        <w:tc>
          <w:tcPr>
            <w:tcW w:w="1980" w:type="dxa"/>
            <w:shd w:val="clear" w:color="auto" w:fill="auto"/>
            <w:noWrap/>
            <w:vAlign w:val="bottom"/>
            <w:hideMark/>
          </w:tcPr>
          <w:p w14:paraId="4ABBB222"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Fernanda</w:t>
            </w:r>
          </w:p>
        </w:tc>
        <w:tc>
          <w:tcPr>
            <w:tcW w:w="2340" w:type="dxa"/>
            <w:shd w:val="clear" w:color="auto" w:fill="auto"/>
            <w:noWrap/>
            <w:vAlign w:val="bottom"/>
            <w:hideMark/>
          </w:tcPr>
          <w:p w14:paraId="1DAD90C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Craig</w:t>
            </w:r>
          </w:p>
        </w:tc>
      </w:tr>
      <w:tr w:rsidR="005A4B5B" w:rsidRPr="00CF42B6" w14:paraId="735FD096" w14:textId="77777777" w:rsidTr="00570C2B">
        <w:trPr>
          <w:trHeight w:val="360"/>
        </w:trPr>
        <w:tc>
          <w:tcPr>
            <w:tcW w:w="4315" w:type="dxa"/>
            <w:shd w:val="clear" w:color="auto" w:fill="auto"/>
            <w:noWrap/>
            <w:vAlign w:val="bottom"/>
            <w:hideMark/>
          </w:tcPr>
          <w:p w14:paraId="53347CF7"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Stop Waste</w:t>
            </w:r>
          </w:p>
        </w:tc>
        <w:tc>
          <w:tcPr>
            <w:tcW w:w="1980" w:type="dxa"/>
            <w:shd w:val="clear" w:color="auto" w:fill="auto"/>
            <w:noWrap/>
            <w:vAlign w:val="bottom"/>
            <w:hideMark/>
          </w:tcPr>
          <w:p w14:paraId="1FAAF1BD"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Jenny</w:t>
            </w:r>
          </w:p>
        </w:tc>
        <w:tc>
          <w:tcPr>
            <w:tcW w:w="2340" w:type="dxa"/>
            <w:shd w:val="clear" w:color="auto" w:fill="auto"/>
            <w:noWrap/>
            <w:vAlign w:val="bottom"/>
            <w:hideMark/>
          </w:tcPr>
          <w:p w14:paraId="7C08A99C"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Kauffman</w:t>
            </w:r>
          </w:p>
        </w:tc>
      </w:tr>
      <w:tr w:rsidR="005A4B5B" w:rsidRPr="00CF42B6" w14:paraId="2ED952A3" w14:textId="77777777" w:rsidTr="00570C2B">
        <w:trPr>
          <w:trHeight w:val="360"/>
        </w:trPr>
        <w:tc>
          <w:tcPr>
            <w:tcW w:w="4315" w:type="dxa"/>
            <w:shd w:val="clear" w:color="auto" w:fill="auto"/>
            <w:noWrap/>
            <w:vAlign w:val="bottom"/>
            <w:hideMark/>
          </w:tcPr>
          <w:p w14:paraId="3DD201B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The Energy Alliance Association</w:t>
            </w:r>
          </w:p>
        </w:tc>
        <w:tc>
          <w:tcPr>
            <w:tcW w:w="1980" w:type="dxa"/>
            <w:shd w:val="clear" w:color="auto" w:fill="auto"/>
            <w:noWrap/>
            <w:vAlign w:val="bottom"/>
            <w:hideMark/>
          </w:tcPr>
          <w:p w14:paraId="3C982FE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Ross</w:t>
            </w:r>
          </w:p>
        </w:tc>
        <w:tc>
          <w:tcPr>
            <w:tcW w:w="2340" w:type="dxa"/>
            <w:shd w:val="clear" w:color="auto" w:fill="auto"/>
            <w:noWrap/>
            <w:vAlign w:val="bottom"/>
            <w:hideMark/>
          </w:tcPr>
          <w:p w14:paraId="357399A0"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Colley</w:t>
            </w:r>
          </w:p>
        </w:tc>
      </w:tr>
      <w:tr w:rsidR="005A4B5B" w:rsidRPr="00CF42B6" w14:paraId="6433AD63" w14:textId="77777777" w:rsidTr="00570C2B">
        <w:trPr>
          <w:trHeight w:val="360"/>
        </w:trPr>
        <w:tc>
          <w:tcPr>
            <w:tcW w:w="4315" w:type="dxa"/>
            <w:shd w:val="clear" w:color="auto" w:fill="auto"/>
            <w:noWrap/>
            <w:vAlign w:val="bottom"/>
            <w:hideMark/>
          </w:tcPr>
          <w:p w14:paraId="624403F1"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The Energy Coalition</w:t>
            </w:r>
          </w:p>
        </w:tc>
        <w:tc>
          <w:tcPr>
            <w:tcW w:w="1980" w:type="dxa"/>
            <w:shd w:val="clear" w:color="auto" w:fill="auto"/>
            <w:noWrap/>
            <w:vAlign w:val="bottom"/>
            <w:hideMark/>
          </w:tcPr>
          <w:p w14:paraId="66580E63"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Craig</w:t>
            </w:r>
          </w:p>
        </w:tc>
        <w:tc>
          <w:tcPr>
            <w:tcW w:w="2340" w:type="dxa"/>
            <w:shd w:val="clear" w:color="auto" w:fill="auto"/>
            <w:noWrap/>
            <w:vAlign w:val="bottom"/>
            <w:hideMark/>
          </w:tcPr>
          <w:p w14:paraId="5B2CE400"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Perkins</w:t>
            </w:r>
          </w:p>
        </w:tc>
      </w:tr>
      <w:tr w:rsidR="005A4B5B" w:rsidRPr="00CF42B6" w14:paraId="6011B029" w14:textId="77777777" w:rsidTr="00570C2B">
        <w:trPr>
          <w:trHeight w:val="360"/>
        </w:trPr>
        <w:tc>
          <w:tcPr>
            <w:tcW w:w="4315" w:type="dxa"/>
            <w:shd w:val="clear" w:color="auto" w:fill="auto"/>
            <w:noWrap/>
            <w:vAlign w:val="bottom"/>
            <w:hideMark/>
          </w:tcPr>
          <w:p w14:paraId="2D8FA38E"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TRC Companies</w:t>
            </w:r>
          </w:p>
        </w:tc>
        <w:tc>
          <w:tcPr>
            <w:tcW w:w="1980" w:type="dxa"/>
            <w:shd w:val="clear" w:color="auto" w:fill="auto"/>
            <w:noWrap/>
            <w:vAlign w:val="bottom"/>
            <w:hideMark/>
          </w:tcPr>
          <w:p w14:paraId="7A824A56"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Rosie</w:t>
            </w:r>
          </w:p>
        </w:tc>
        <w:tc>
          <w:tcPr>
            <w:tcW w:w="2340" w:type="dxa"/>
            <w:shd w:val="clear" w:color="auto" w:fill="auto"/>
            <w:noWrap/>
            <w:vAlign w:val="bottom"/>
            <w:hideMark/>
          </w:tcPr>
          <w:p w14:paraId="736AB794" w14:textId="77777777" w:rsidR="005A4B5B" w:rsidRPr="00AE28A6" w:rsidRDefault="005A4B5B" w:rsidP="00570C2B">
            <w:pPr>
              <w:tabs>
                <w:tab w:val="left" w:pos="4230"/>
              </w:tabs>
              <w:rPr>
                <w:rFonts w:ascii="Cambria" w:hAnsi="Cambria" w:cs="Calibri"/>
                <w:color w:val="000000"/>
                <w:sz w:val="22"/>
                <w:szCs w:val="22"/>
              </w:rPr>
            </w:pPr>
            <w:r w:rsidRPr="00AE28A6">
              <w:rPr>
                <w:rFonts w:ascii="Cambria" w:hAnsi="Cambria" w:cs="Calibri"/>
                <w:color w:val="000000"/>
                <w:sz w:val="22"/>
                <w:szCs w:val="22"/>
              </w:rPr>
              <w:t>Kang</w:t>
            </w:r>
          </w:p>
        </w:tc>
      </w:tr>
    </w:tbl>
    <w:p w14:paraId="219FF76D" w14:textId="77777777" w:rsidR="005A4B5B" w:rsidRPr="00CF42B6" w:rsidRDefault="005A4B5B" w:rsidP="005A4B5B">
      <w:pPr>
        <w:tabs>
          <w:tab w:val="left" w:pos="4230"/>
        </w:tabs>
        <w:rPr>
          <w:rFonts w:ascii="Cambria" w:hAnsi="Cambria"/>
          <w:sz w:val="22"/>
          <w:szCs w:val="22"/>
        </w:rPr>
      </w:pPr>
    </w:p>
    <w:p w14:paraId="000000F9" w14:textId="77777777" w:rsidR="000414CF" w:rsidRDefault="000414CF">
      <w:pPr>
        <w:rPr>
          <w:rFonts w:ascii="Cambria" w:eastAsia="Cambria" w:hAnsi="Cambria" w:cs="Cambria"/>
          <w:sz w:val="20"/>
          <w:szCs w:val="20"/>
        </w:rPr>
      </w:pPr>
    </w:p>
    <w:p w14:paraId="000001ED" w14:textId="77777777" w:rsidR="000414CF" w:rsidRDefault="000414CF">
      <w:pPr>
        <w:tabs>
          <w:tab w:val="left" w:pos="5040"/>
        </w:tabs>
        <w:rPr>
          <w:rFonts w:ascii="Cambria" w:eastAsia="Cambria" w:hAnsi="Cambria" w:cs="Cambria"/>
          <w:sz w:val="20"/>
          <w:szCs w:val="20"/>
        </w:rPr>
      </w:pPr>
    </w:p>
    <w:p w14:paraId="000001EE" w14:textId="77777777" w:rsidR="000414CF" w:rsidRDefault="000414CF">
      <w:pPr>
        <w:rPr>
          <w:rFonts w:ascii="Cambria" w:eastAsia="Cambria" w:hAnsi="Cambria" w:cs="Cambria"/>
          <w:b/>
          <w:sz w:val="20"/>
          <w:szCs w:val="20"/>
        </w:rPr>
      </w:pPr>
    </w:p>
    <w:p w14:paraId="000001EF" w14:textId="77777777" w:rsidR="000414CF" w:rsidRDefault="000414CF">
      <w:pPr>
        <w:rPr>
          <w:rFonts w:ascii="Cambria" w:eastAsia="Cambria" w:hAnsi="Cambria" w:cs="Cambria"/>
          <w:b/>
        </w:rPr>
      </w:pPr>
    </w:p>
    <w:sectPr w:rsidR="000414CF">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A535" w14:textId="77777777" w:rsidR="00E56152" w:rsidRDefault="00E56152">
      <w:r>
        <w:separator/>
      </w:r>
    </w:p>
  </w:endnote>
  <w:endnote w:type="continuationSeparator" w:id="0">
    <w:p w14:paraId="185B2229" w14:textId="77777777" w:rsidR="00E56152" w:rsidRDefault="00E5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77777777" w:rsidR="000414C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F3" w14:textId="77777777" w:rsidR="000414CF" w:rsidRDefault="000414C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0" w14:textId="73BD3C78" w:rsidR="000414C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86D54">
      <w:rPr>
        <w:noProof/>
        <w:color w:val="000000"/>
      </w:rPr>
      <w:t>1</w:t>
    </w:r>
    <w:r>
      <w:rPr>
        <w:color w:val="000000"/>
      </w:rPr>
      <w:fldChar w:fldCharType="end"/>
    </w:r>
  </w:p>
  <w:p w14:paraId="000001F1" w14:textId="77777777" w:rsidR="000414CF" w:rsidRDefault="000414C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4CCA" w14:textId="77777777" w:rsidR="00E56152" w:rsidRDefault="00E56152">
      <w:r>
        <w:separator/>
      </w:r>
    </w:p>
  </w:footnote>
  <w:footnote w:type="continuationSeparator" w:id="0">
    <w:p w14:paraId="32B939BC" w14:textId="77777777" w:rsidR="00E56152" w:rsidRDefault="00E5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741"/>
    <w:multiLevelType w:val="multilevel"/>
    <w:tmpl w:val="EC9A6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67F68"/>
    <w:multiLevelType w:val="hybridMultilevel"/>
    <w:tmpl w:val="F454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64DC1"/>
    <w:multiLevelType w:val="multilevel"/>
    <w:tmpl w:val="66C614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EBC79F5"/>
    <w:multiLevelType w:val="hybridMultilevel"/>
    <w:tmpl w:val="F792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57E0E"/>
    <w:multiLevelType w:val="multilevel"/>
    <w:tmpl w:val="8BDC12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6962110"/>
    <w:multiLevelType w:val="multilevel"/>
    <w:tmpl w:val="5422F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1A24EA"/>
    <w:multiLevelType w:val="multilevel"/>
    <w:tmpl w:val="97122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F52B20"/>
    <w:multiLevelType w:val="multilevel"/>
    <w:tmpl w:val="43CAE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9010E8"/>
    <w:multiLevelType w:val="multilevel"/>
    <w:tmpl w:val="B1D0EA5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03341BD"/>
    <w:multiLevelType w:val="multilevel"/>
    <w:tmpl w:val="7B9C7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530542"/>
    <w:multiLevelType w:val="multilevel"/>
    <w:tmpl w:val="EA28A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47F62"/>
    <w:multiLevelType w:val="hybridMultilevel"/>
    <w:tmpl w:val="AEB84B4A"/>
    <w:lvl w:ilvl="0" w:tplc="9976EA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371968">
    <w:abstractNumId w:val="8"/>
  </w:num>
  <w:num w:numId="2" w16cid:durableId="397048877">
    <w:abstractNumId w:val="0"/>
  </w:num>
  <w:num w:numId="3" w16cid:durableId="518658956">
    <w:abstractNumId w:val="6"/>
  </w:num>
  <w:num w:numId="4" w16cid:durableId="244265406">
    <w:abstractNumId w:val="7"/>
  </w:num>
  <w:num w:numId="5" w16cid:durableId="535431974">
    <w:abstractNumId w:val="4"/>
  </w:num>
  <w:num w:numId="6" w16cid:durableId="1815875124">
    <w:abstractNumId w:val="10"/>
  </w:num>
  <w:num w:numId="7" w16cid:durableId="64182571">
    <w:abstractNumId w:val="2"/>
  </w:num>
  <w:num w:numId="8" w16cid:durableId="1914271325">
    <w:abstractNumId w:val="5"/>
  </w:num>
  <w:num w:numId="9" w16cid:durableId="134836446">
    <w:abstractNumId w:val="9"/>
  </w:num>
  <w:num w:numId="10" w16cid:durableId="574583620">
    <w:abstractNumId w:val="3"/>
  </w:num>
  <w:num w:numId="11" w16cid:durableId="1888294990">
    <w:abstractNumId w:val="1"/>
  </w:num>
  <w:num w:numId="12" w16cid:durableId="7304944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CF"/>
    <w:rsid w:val="000414CF"/>
    <w:rsid w:val="000644B2"/>
    <w:rsid w:val="000C153A"/>
    <w:rsid w:val="000C601D"/>
    <w:rsid w:val="000F5D0C"/>
    <w:rsid w:val="000F70AD"/>
    <w:rsid w:val="001640EF"/>
    <w:rsid w:val="0019740D"/>
    <w:rsid w:val="001D031B"/>
    <w:rsid w:val="002B60EE"/>
    <w:rsid w:val="002C1D7F"/>
    <w:rsid w:val="002D6AD3"/>
    <w:rsid w:val="00332A72"/>
    <w:rsid w:val="003C2473"/>
    <w:rsid w:val="00411C81"/>
    <w:rsid w:val="00441E85"/>
    <w:rsid w:val="00454D3C"/>
    <w:rsid w:val="00480F3B"/>
    <w:rsid w:val="00486D46"/>
    <w:rsid w:val="00491370"/>
    <w:rsid w:val="004B5685"/>
    <w:rsid w:val="004F0553"/>
    <w:rsid w:val="00546A54"/>
    <w:rsid w:val="005956FB"/>
    <w:rsid w:val="005A4B5B"/>
    <w:rsid w:val="005B50FF"/>
    <w:rsid w:val="005F74ED"/>
    <w:rsid w:val="006D15B2"/>
    <w:rsid w:val="007616D3"/>
    <w:rsid w:val="007E6313"/>
    <w:rsid w:val="00813558"/>
    <w:rsid w:val="008301F9"/>
    <w:rsid w:val="008C20FE"/>
    <w:rsid w:val="008F6932"/>
    <w:rsid w:val="009020F8"/>
    <w:rsid w:val="00914C60"/>
    <w:rsid w:val="00973BD6"/>
    <w:rsid w:val="00981D1F"/>
    <w:rsid w:val="009B22D8"/>
    <w:rsid w:val="009D7EDE"/>
    <w:rsid w:val="00A02037"/>
    <w:rsid w:val="00A061C7"/>
    <w:rsid w:val="00A51959"/>
    <w:rsid w:val="00A742A3"/>
    <w:rsid w:val="00A94D30"/>
    <w:rsid w:val="00AD1E42"/>
    <w:rsid w:val="00B148C3"/>
    <w:rsid w:val="00BD4519"/>
    <w:rsid w:val="00BD4BA5"/>
    <w:rsid w:val="00C64CC7"/>
    <w:rsid w:val="00C83089"/>
    <w:rsid w:val="00C92352"/>
    <w:rsid w:val="00CA7CCE"/>
    <w:rsid w:val="00CF4578"/>
    <w:rsid w:val="00D75FBA"/>
    <w:rsid w:val="00D86D54"/>
    <w:rsid w:val="00DA14BA"/>
    <w:rsid w:val="00DD05C1"/>
    <w:rsid w:val="00DE0F47"/>
    <w:rsid w:val="00E00B06"/>
    <w:rsid w:val="00E56152"/>
    <w:rsid w:val="00E61255"/>
    <w:rsid w:val="00E84861"/>
    <w:rsid w:val="00EB2834"/>
    <w:rsid w:val="00EE0051"/>
    <w:rsid w:val="00F05BAA"/>
    <w:rsid w:val="00F80C88"/>
    <w:rsid w:val="00F8106C"/>
    <w:rsid w:val="00FA7478"/>
    <w:rsid w:val="00FA7FDF"/>
    <w:rsid w:val="00FD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88D43"/>
  <w15:docId w15:val="{90F5E29E-C727-624C-8BF9-625E0198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4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96249"/>
    <w:rPr>
      <w:sz w:val="18"/>
      <w:szCs w:val="18"/>
    </w:rPr>
  </w:style>
  <w:style w:type="character" w:customStyle="1" w:styleId="BalloonTextChar">
    <w:name w:val="Balloon Text Char"/>
    <w:basedOn w:val="DefaultParagraphFont"/>
    <w:link w:val="BalloonText"/>
    <w:uiPriority w:val="99"/>
    <w:semiHidden/>
    <w:rsid w:val="00A96249"/>
    <w:rPr>
      <w:rFonts w:ascii="Times New Roman" w:hAnsi="Times New Roman" w:cs="Times New Roman"/>
      <w:sz w:val="18"/>
      <w:szCs w:val="18"/>
    </w:rPr>
  </w:style>
  <w:style w:type="character" w:styleId="Hyperlink">
    <w:name w:val="Hyperlink"/>
    <w:basedOn w:val="DefaultParagraphFont"/>
    <w:uiPriority w:val="99"/>
    <w:unhideWhenUsed/>
    <w:rsid w:val="00A96249"/>
    <w:rPr>
      <w:color w:val="0000FF"/>
      <w:u w:val="single"/>
    </w:rPr>
  </w:style>
  <w:style w:type="paragraph" w:customStyle="1" w:styleId="NoteLevel11">
    <w:name w:val="Note Level 11"/>
    <w:basedOn w:val="Normal"/>
    <w:uiPriority w:val="99"/>
    <w:unhideWhenUsed/>
    <w:rsid w:val="00A96249"/>
    <w:pPr>
      <w:keepNext/>
      <w:tabs>
        <w:tab w:val="num" w:pos="0"/>
      </w:tabs>
      <w:contextualSpacing/>
      <w:outlineLvl w:val="0"/>
    </w:pPr>
    <w:rPr>
      <w:rFonts w:ascii="Verdana" w:hAnsi="Verdana"/>
    </w:rPr>
  </w:style>
  <w:style w:type="paragraph" w:styleId="NormalWeb">
    <w:name w:val="Normal (Web)"/>
    <w:basedOn w:val="Normal"/>
    <w:uiPriority w:val="99"/>
    <w:unhideWhenUsed/>
    <w:rsid w:val="00A96249"/>
    <w:pPr>
      <w:spacing w:before="100" w:beforeAutospacing="1" w:after="100" w:afterAutospacing="1"/>
    </w:pPr>
  </w:style>
  <w:style w:type="character" w:styleId="CommentReference">
    <w:name w:val="annotation reference"/>
    <w:basedOn w:val="DefaultParagraphFont"/>
    <w:uiPriority w:val="99"/>
    <w:semiHidden/>
    <w:unhideWhenUsed/>
    <w:rsid w:val="00A96249"/>
    <w:rPr>
      <w:sz w:val="16"/>
      <w:szCs w:val="16"/>
    </w:rPr>
  </w:style>
  <w:style w:type="paragraph" w:styleId="CommentText">
    <w:name w:val="annotation text"/>
    <w:basedOn w:val="Normal"/>
    <w:link w:val="CommentTextChar"/>
    <w:uiPriority w:val="99"/>
    <w:unhideWhenUsed/>
    <w:rsid w:val="00A96249"/>
    <w:rPr>
      <w:sz w:val="20"/>
      <w:szCs w:val="20"/>
    </w:rPr>
  </w:style>
  <w:style w:type="character" w:customStyle="1" w:styleId="CommentTextChar">
    <w:name w:val="Comment Text Char"/>
    <w:basedOn w:val="DefaultParagraphFont"/>
    <w:link w:val="CommentText"/>
    <w:uiPriority w:val="99"/>
    <w:rsid w:val="00A96249"/>
    <w:rPr>
      <w:rFonts w:ascii="Times New Roman" w:eastAsia="Times New Roman" w:hAnsi="Times New Roman" w:cs="Times New Roman"/>
      <w:sz w:val="20"/>
      <w:szCs w:val="20"/>
    </w:rPr>
  </w:style>
  <w:style w:type="paragraph" w:styleId="ListParagraph">
    <w:name w:val="List Paragraph"/>
    <w:basedOn w:val="Normal"/>
    <w:uiPriority w:val="34"/>
    <w:qFormat/>
    <w:rsid w:val="004A6F5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AE0991"/>
    <w:rPr>
      <w:color w:val="605E5C"/>
      <w:shd w:val="clear" w:color="auto" w:fill="E1DFDD"/>
    </w:rPr>
  </w:style>
  <w:style w:type="paragraph" w:styleId="Footer">
    <w:name w:val="footer"/>
    <w:basedOn w:val="Normal"/>
    <w:link w:val="FooterChar"/>
    <w:uiPriority w:val="99"/>
    <w:unhideWhenUsed/>
    <w:rsid w:val="004F4E6B"/>
    <w:pPr>
      <w:tabs>
        <w:tab w:val="center" w:pos="4680"/>
        <w:tab w:val="right" w:pos="9360"/>
      </w:tabs>
    </w:pPr>
  </w:style>
  <w:style w:type="character" w:customStyle="1" w:styleId="FooterChar">
    <w:name w:val="Footer Char"/>
    <w:basedOn w:val="DefaultParagraphFont"/>
    <w:link w:val="Footer"/>
    <w:uiPriority w:val="99"/>
    <w:rsid w:val="004F4E6B"/>
    <w:rPr>
      <w:rFonts w:ascii="Times New Roman" w:eastAsia="Times New Roman" w:hAnsi="Times New Roman" w:cs="Times New Roman"/>
    </w:rPr>
  </w:style>
  <w:style w:type="character" w:styleId="PageNumber">
    <w:name w:val="page number"/>
    <w:basedOn w:val="DefaultParagraphFont"/>
    <w:uiPriority w:val="99"/>
    <w:semiHidden/>
    <w:unhideWhenUsed/>
    <w:rsid w:val="004F4E6B"/>
  </w:style>
  <w:style w:type="character" w:styleId="FollowedHyperlink">
    <w:name w:val="FollowedHyperlink"/>
    <w:basedOn w:val="DefaultParagraphFont"/>
    <w:uiPriority w:val="99"/>
    <w:semiHidden/>
    <w:unhideWhenUsed/>
    <w:rsid w:val="000E4D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546B"/>
    <w:rPr>
      <w:b/>
      <w:bCs/>
    </w:rPr>
  </w:style>
  <w:style w:type="character" w:customStyle="1" w:styleId="CommentSubjectChar">
    <w:name w:val="Comment Subject Char"/>
    <w:basedOn w:val="CommentTextChar"/>
    <w:link w:val="CommentSubject"/>
    <w:uiPriority w:val="99"/>
    <w:semiHidden/>
    <w:rsid w:val="0035546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A0169"/>
  </w:style>
  <w:style w:type="paragraph" w:styleId="Revision">
    <w:name w:val="Revision"/>
    <w:hidden/>
    <w:uiPriority w:val="99"/>
    <w:semiHidden/>
    <w:rsid w:val="00EB12F7"/>
  </w:style>
  <w:style w:type="paragraph" w:styleId="FootnoteText">
    <w:name w:val="footnote text"/>
    <w:basedOn w:val="Normal"/>
    <w:link w:val="FootnoteTextChar"/>
    <w:uiPriority w:val="99"/>
    <w:semiHidden/>
    <w:unhideWhenUsed/>
    <w:rsid w:val="005661DF"/>
    <w:rPr>
      <w:sz w:val="20"/>
      <w:szCs w:val="20"/>
    </w:rPr>
  </w:style>
  <w:style w:type="character" w:customStyle="1" w:styleId="FootnoteTextChar">
    <w:name w:val="Footnote Text Char"/>
    <w:basedOn w:val="DefaultParagraphFont"/>
    <w:link w:val="FootnoteText"/>
    <w:uiPriority w:val="99"/>
    <w:semiHidden/>
    <w:rsid w:val="0056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1DF"/>
    <w:rPr>
      <w:vertAlign w:val="superscript"/>
    </w:rPr>
  </w:style>
  <w:style w:type="paragraph" w:customStyle="1" w:styleId="font8">
    <w:name w:val="font_8"/>
    <w:basedOn w:val="Normal"/>
    <w:rsid w:val="005E303B"/>
    <w:pPr>
      <w:spacing w:before="100" w:beforeAutospacing="1" w:after="100" w:afterAutospacing="1"/>
    </w:pPr>
  </w:style>
  <w:style w:type="character" w:customStyle="1" w:styleId="color11">
    <w:name w:val="color_11"/>
    <w:basedOn w:val="DefaultParagraphFont"/>
    <w:rsid w:val="005D3420"/>
  </w:style>
  <w:style w:type="paragraph" w:customStyle="1" w:styleId="Default">
    <w:name w:val="Default"/>
    <w:rsid w:val="00247E7B"/>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eecc.org/6-22-22-full-caeecc-m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6Q5q2sl4VoeSHllld5e5qPieFw==">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Cowart</dc:creator>
  <cp:lastModifiedBy>Katherine Mckeague Abrams</cp:lastModifiedBy>
  <cp:revision>6</cp:revision>
  <cp:lastPrinted>2022-06-28T04:38:00Z</cp:lastPrinted>
  <dcterms:created xsi:type="dcterms:W3CDTF">2022-06-28T15:43:00Z</dcterms:created>
  <dcterms:modified xsi:type="dcterms:W3CDTF">2022-06-28T21:41:00Z</dcterms:modified>
</cp:coreProperties>
</file>