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086E" w14:textId="3B65795E" w:rsidR="00EC7D1D" w:rsidRDefault="00CD3169" w:rsidP="00D24FAC">
      <w:pPr>
        <w:pStyle w:val="Heading1"/>
      </w:pPr>
      <w:bookmarkStart w:id="0" w:name="_Toc53410607"/>
      <w:r>
        <w:t xml:space="preserve">AESAP </w:t>
      </w:r>
      <w:bookmarkStart w:id="1" w:name="_GoBack"/>
      <w:bookmarkEnd w:id="1"/>
      <w:r w:rsidR="00DE2B54">
        <w:t>Program Theory</w:t>
      </w:r>
      <w:bookmarkEnd w:id="0"/>
    </w:p>
    <w:p w14:paraId="7DA238D3" w14:textId="2E7564CD" w:rsidR="00F14488" w:rsidRPr="00386215" w:rsidRDefault="00F14488" w:rsidP="00F14488">
      <w:pPr>
        <w:pStyle w:val="BodyText1"/>
      </w:pPr>
      <w:r w:rsidRPr="00386215">
        <w:t xml:space="preserve">The program theory indicates that providing </w:t>
      </w:r>
      <w:r w:rsidR="004C3234">
        <w:t xml:space="preserve">downstream </w:t>
      </w:r>
      <w:r w:rsidRPr="00386215">
        <w:t xml:space="preserve">incentives to </w:t>
      </w:r>
      <w:r w:rsidR="004C3234">
        <w:t>agricultural</w:t>
      </w:r>
      <w:r>
        <w:t xml:space="preserve"> customers</w:t>
      </w:r>
      <w:r w:rsidRPr="00386215">
        <w:t xml:space="preserve"> to </w:t>
      </w:r>
      <w:r>
        <w:t>offset the incremental</w:t>
      </w:r>
      <w:r w:rsidRPr="00386215">
        <w:t xml:space="preserve"> cost of energy efficient </w:t>
      </w:r>
      <w:r>
        <w:t>equipment</w:t>
      </w:r>
      <w:r w:rsidRPr="00386215">
        <w:t xml:space="preserve"> will:</w:t>
      </w:r>
    </w:p>
    <w:p w14:paraId="536AEF70" w14:textId="77777777" w:rsidR="00F14488" w:rsidRPr="00386215" w:rsidRDefault="00F14488" w:rsidP="00F14488">
      <w:pPr>
        <w:pStyle w:val="BulletLevel1"/>
      </w:pPr>
      <w:r w:rsidRPr="00386215">
        <w:t xml:space="preserve">Increase </w:t>
      </w:r>
      <w:r>
        <w:t>customer</w:t>
      </w:r>
      <w:r w:rsidRPr="00386215">
        <w:t xml:space="preserve"> awareness of higher efficiency equipment;</w:t>
      </w:r>
    </w:p>
    <w:p w14:paraId="48706E09" w14:textId="77777777" w:rsidR="00F14488" w:rsidRPr="00386215" w:rsidRDefault="00F14488" w:rsidP="00F14488">
      <w:pPr>
        <w:pStyle w:val="BulletLevel1"/>
      </w:pPr>
      <w:r w:rsidRPr="00386215">
        <w:t xml:space="preserve">Create motivation for </w:t>
      </w:r>
      <w:r>
        <w:t>customers</w:t>
      </w:r>
      <w:r w:rsidRPr="00386215">
        <w:t xml:space="preserve"> to </w:t>
      </w:r>
      <w:r>
        <w:t>buy and install</w:t>
      </w:r>
      <w:r w:rsidRPr="00386215">
        <w:t xml:space="preserve"> more efficient equipment;</w:t>
      </w:r>
    </w:p>
    <w:p w14:paraId="1C3A1AA6" w14:textId="77777777" w:rsidR="00F14488" w:rsidRPr="00386215" w:rsidRDefault="00F14488" w:rsidP="00F14488">
      <w:pPr>
        <w:pStyle w:val="BulletLevel1"/>
      </w:pPr>
      <w:r w:rsidRPr="00386215">
        <w:t>Improve customer energy efficiency decision making;</w:t>
      </w:r>
    </w:p>
    <w:p w14:paraId="7C1D21CD" w14:textId="77777777" w:rsidR="00F14488" w:rsidRPr="00386215" w:rsidRDefault="00F14488" w:rsidP="00F14488">
      <w:pPr>
        <w:pStyle w:val="BulletLevel1"/>
      </w:pPr>
      <w:r w:rsidRPr="00386215">
        <w:t>Reduce market barriers leading to an overall increase in the purchase of more efficient products;</w:t>
      </w:r>
    </w:p>
    <w:p w14:paraId="04A6AAF7" w14:textId="77777777" w:rsidR="00F14488" w:rsidRPr="00386215" w:rsidRDefault="00F14488" w:rsidP="00F14488">
      <w:pPr>
        <w:pStyle w:val="BulletLevel1"/>
      </w:pPr>
      <w:r w:rsidRPr="00386215">
        <w:t>Result in energy savings over the short, mid and long term;</w:t>
      </w:r>
    </w:p>
    <w:p w14:paraId="08F97204" w14:textId="77777777" w:rsidR="00F14488" w:rsidRPr="00386215" w:rsidRDefault="00F14488" w:rsidP="00F14488">
      <w:pPr>
        <w:pStyle w:val="BulletLevel1"/>
      </w:pPr>
      <w:r w:rsidRPr="00386215">
        <w:t>Increase broader adoption of higher efficiency equipment leading to market transformation;</w:t>
      </w:r>
    </w:p>
    <w:p w14:paraId="23178891" w14:textId="77777777" w:rsidR="00F14488" w:rsidRDefault="00F14488" w:rsidP="00F14488">
      <w:pPr>
        <w:pStyle w:val="BulletLevel1"/>
      </w:pPr>
      <w:r w:rsidRPr="00386215">
        <w:t>Contribute to the collective achievement of energy savings; and</w:t>
      </w:r>
    </w:p>
    <w:p w14:paraId="0063C5EE" w14:textId="4D00C68E" w:rsidR="00E05E8C" w:rsidRDefault="00F14488" w:rsidP="00F14488">
      <w:pPr>
        <w:pStyle w:val="BulletLevel1"/>
        <w:sectPr w:rsidR="00E05E8C" w:rsidSect="00104866">
          <w:footerReference w:type="default" r:id="rId12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  <w:r w:rsidRPr="00386215">
        <w:t>Move California closer to the target of doubling statewide energy efficiency savings in electricity and natural gas end uses by 2030 as set by</w:t>
      </w:r>
      <w:r w:rsidR="00F66A6E">
        <w:t xml:space="preserve"> The Clean Energy and Pollution Reduction Act (</w:t>
      </w:r>
      <w:r w:rsidRPr="00386215">
        <w:t>S</w:t>
      </w:r>
      <w:r w:rsidR="00746658">
        <w:t xml:space="preserve">enate </w:t>
      </w:r>
      <w:r w:rsidRPr="00386215">
        <w:t>B</w:t>
      </w:r>
      <w:r w:rsidR="00746658">
        <w:t xml:space="preserve">ill </w:t>
      </w:r>
      <w:r w:rsidRPr="00386215">
        <w:t>350</w:t>
      </w:r>
      <w:r w:rsidR="00F66A6E">
        <w:t>)</w:t>
      </w:r>
    </w:p>
    <w:p w14:paraId="01997897" w14:textId="593BD897" w:rsidR="00DE2B54" w:rsidRDefault="00DE2B54" w:rsidP="00DE2B54">
      <w:pPr>
        <w:pStyle w:val="Heading1"/>
      </w:pPr>
      <w:bookmarkStart w:id="2" w:name="_Toc53410608"/>
      <w:r>
        <w:lastRenderedPageBreak/>
        <w:t>Program Logic Model</w:t>
      </w:r>
      <w:bookmarkEnd w:id="2"/>
    </w:p>
    <w:p w14:paraId="532BE870" w14:textId="7DB1DE52" w:rsidR="00F80F52" w:rsidRPr="00F80F52" w:rsidRDefault="004C3234" w:rsidP="00D24FAC">
      <w:pPr>
        <w:pStyle w:val="BodyText1"/>
      </w:pPr>
      <w:r>
        <w:rPr>
          <w:noProof/>
        </w:rPr>
        <w:drawing>
          <wp:inline distT="0" distB="0" distL="0" distR="0" wp14:anchorId="7F7DA69B" wp14:editId="754451D5">
            <wp:extent cx="8229600" cy="464476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4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0F52" w:rsidRPr="00F80F52" w:rsidSect="00E05E8C">
      <w:footerReference w:type="default" r:id="rId14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35404" w14:textId="77777777" w:rsidR="00FD15F3" w:rsidRDefault="00FD15F3" w:rsidP="00D24FAC">
      <w:r>
        <w:separator/>
      </w:r>
    </w:p>
    <w:p w14:paraId="36AB10C5" w14:textId="77777777" w:rsidR="00FD15F3" w:rsidRDefault="00FD15F3" w:rsidP="00D24FAC"/>
  </w:endnote>
  <w:endnote w:type="continuationSeparator" w:id="0">
    <w:p w14:paraId="69DA448A" w14:textId="77777777" w:rsidR="00FD15F3" w:rsidRDefault="00FD15F3" w:rsidP="00D24FAC">
      <w:r>
        <w:continuationSeparator/>
      </w:r>
    </w:p>
    <w:p w14:paraId="75844A0E" w14:textId="77777777" w:rsidR="00FD15F3" w:rsidRDefault="00FD15F3" w:rsidP="00D24FAC"/>
  </w:endnote>
  <w:endnote w:type="continuationNotice" w:id="1">
    <w:p w14:paraId="526B3BF9" w14:textId="77777777" w:rsidR="00FD15F3" w:rsidRDefault="00FD1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50" w:type="dxa"/>
      <w:tblBorders>
        <w:top w:val="single" w:sz="2" w:space="0" w:color="0073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90"/>
      <w:gridCol w:w="540"/>
      <w:gridCol w:w="720"/>
    </w:tblGrid>
    <w:tr w:rsidR="009F3BCC" w:rsidRPr="00FF5F34" w14:paraId="33523A08" w14:textId="77777777" w:rsidTr="00E63CBB">
      <w:trPr>
        <w:trHeight w:hRule="exact" w:val="288"/>
      </w:trPr>
      <w:tc>
        <w:tcPr>
          <w:tcW w:w="8190" w:type="dxa"/>
          <w:tcBorders>
            <w:top w:val="nil"/>
          </w:tcBorders>
          <w:shd w:val="clear" w:color="auto" w:fill="auto"/>
        </w:tcPr>
        <w:p w14:paraId="1F1091BD" w14:textId="3C32A101" w:rsidR="009F3BCC" w:rsidRPr="00326D91" w:rsidRDefault="009F3BCC" w:rsidP="00212E61">
          <w:pPr>
            <w:pStyle w:val="Footer"/>
            <w:jc w:val="left"/>
          </w:pPr>
        </w:p>
      </w:tc>
      <w:tc>
        <w:tcPr>
          <w:tcW w:w="540" w:type="dxa"/>
          <w:tcBorders>
            <w:top w:val="nil"/>
            <w:right w:val="nil"/>
          </w:tcBorders>
          <w:shd w:val="clear" w:color="auto" w:fill="auto"/>
        </w:tcPr>
        <w:p w14:paraId="59B3BCF3" w14:textId="77777777" w:rsidR="009F3BCC" w:rsidRPr="005027F6" w:rsidRDefault="009F3BCC" w:rsidP="00212E61">
          <w:pPr>
            <w:pStyle w:val="Footer"/>
          </w:pPr>
          <w:r w:rsidRPr="005027F6">
            <w:fldChar w:fldCharType="begin"/>
          </w:r>
          <w:r w:rsidRPr="005027F6">
            <w:instrText xml:space="preserve"> PAGE   \* MERGEFORMAT </w:instrText>
          </w:r>
          <w:r w:rsidRPr="005027F6">
            <w:fldChar w:fldCharType="separate"/>
          </w:r>
          <w:r w:rsidRPr="005027F6">
            <w:rPr>
              <w:noProof/>
            </w:rPr>
            <w:t>6</w:t>
          </w:r>
          <w:r w:rsidRPr="005027F6">
            <w:rPr>
              <w:noProof/>
            </w:rPr>
            <w:fldChar w:fldCharType="end"/>
          </w:r>
        </w:p>
      </w:tc>
      <w:tc>
        <w:tcPr>
          <w:tcW w:w="720" w:type="dxa"/>
          <w:tcBorders>
            <w:top w:val="nil"/>
            <w:left w:val="nil"/>
            <w:right w:val="nil"/>
          </w:tcBorders>
        </w:tcPr>
        <w:p w14:paraId="5F64A672" w14:textId="77777777" w:rsidR="009F3BCC" w:rsidRPr="005027F6" w:rsidRDefault="009F3BCC" w:rsidP="00212E61">
          <w:pPr>
            <w:pStyle w:val="Footer"/>
          </w:pPr>
          <w:r>
            <w:rPr>
              <w:rFonts w:ascii="Symbol" w:eastAsia="Symbol" w:hAnsi="Symbol" w:cs="Symbol"/>
            </w:rPr>
            <w:t></w:t>
          </w:r>
          <w:r>
            <w:t xml:space="preserve">  TRC</w:t>
          </w:r>
        </w:p>
      </w:tc>
    </w:tr>
  </w:tbl>
  <w:p w14:paraId="002D00A2" w14:textId="77777777" w:rsidR="009F3BCC" w:rsidRPr="00395027" w:rsidRDefault="009F3BCC" w:rsidP="00D24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889" w:type="dxa"/>
      <w:tblBorders>
        <w:top w:val="single" w:sz="2" w:space="0" w:color="0073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1"/>
      <w:gridCol w:w="736"/>
      <w:gridCol w:w="982"/>
    </w:tblGrid>
    <w:tr w:rsidR="009F3BCC" w:rsidRPr="00FF5F34" w14:paraId="5C1E64D5" w14:textId="77777777" w:rsidTr="00E05E8C">
      <w:trPr>
        <w:trHeight w:hRule="exact" w:val="367"/>
      </w:trPr>
      <w:tc>
        <w:tcPr>
          <w:tcW w:w="11171" w:type="dxa"/>
          <w:tcBorders>
            <w:top w:val="nil"/>
          </w:tcBorders>
          <w:shd w:val="clear" w:color="auto" w:fill="auto"/>
        </w:tcPr>
        <w:p w14:paraId="6C88084C" w14:textId="77777777" w:rsidR="009F3BCC" w:rsidRPr="00326D91" w:rsidRDefault="009F3BCC" w:rsidP="00212E61">
          <w:pPr>
            <w:pStyle w:val="Footer"/>
            <w:jc w:val="left"/>
          </w:pPr>
        </w:p>
      </w:tc>
      <w:tc>
        <w:tcPr>
          <w:tcW w:w="736" w:type="dxa"/>
          <w:tcBorders>
            <w:top w:val="nil"/>
            <w:right w:val="nil"/>
          </w:tcBorders>
          <w:shd w:val="clear" w:color="auto" w:fill="auto"/>
        </w:tcPr>
        <w:p w14:paraId="39B3425F" w14:textId="77777777" w:rsidR="009F3BCC" w:rsidRPr="005027F6" w:rsidRDefault="009F3BCC" w:rsidP="00212E61">
          <w:pPr>
            <w:pStyle w:val="Footer"/>
          </w:pPr>
          <w:r w:rsidRPr="005027F6">
            <w:fldChar w:fldCharType="begin"/>
          </w:r>
          <w:r w:rsidRPr="005027F6">
            <w:instrText xml:space="preserve"> PAGE   \* MERGEFORMAT </w:instrText>
          </w:r>
          <w:r w:rsidRPr="005027F6">
            <w:fldChar w:fldCharType="separate"/>
          </w:r>
          <w:r w:rsidRPr="005027F6">
            <w:rPr>
              <w:noProof/>
            </w:rPr>
            <w:t>6</w:t>
          </w:r>
          <w:r w:rsidRPr="005027F6">
            <w:rPr>
              <w:noProof/>
            </w:rPr>
            <w:fldChar w:fldCharType="end"/>
          </w:r>
        </w:p>
      </w:tc>
      <w:tc>
        <w:tcPr>
          <w:tcW w:w="982" w:type="dxa"/>
          <w:tcBorders>
            <w:top w:val="nil"/>
            <w:left w:val="nil"/>
            <w:right w:val="nil"/>
          </w:tcBorders>
        </w:tcPr>
        <w:p w14:paraId="2D060C9B" w14:textId="77777777" w:rsidR="009F3BCC" w:rsidRPr="005027F6" w:rsidRDefault="009F3BCC" w:rsidP="00212E61">
          <w:pPr>
            <w:pStyle w:val="Footer"/>
          </w:pPr>
          <w:r>
            <w:rPr>
              <w:rFonts w:ascii="Symbol" w:eastAsia="Symbol" w:hAnsi="Symbol" w:cs="Symbol"/>
            </w:rPr>
            <w:t></w:t>
          </w:r>
          <w:r>
            <w:t xml:space="preserve">  TRC</w:t>
          </w:r>
        </w:p>
      </w:tc>
    </w:tr>
  </w:tbl>
  <w:p w14:paraId="150F2702" w14:textId="77777777" w:rsidR="009F3BCC" w:rsidRPr="00395027" w:rsidRDefault="009F3BCC" w:rsidP="00D2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E2C26" w14:textId="77777777" w:rsidR="00FD15F3" w:rsidRDefault="00FD15F3" w:rsidP="00D24FAC">
      <w:r>
        <w:separator/>
      </w:r>
    </w:p>
    <w:p w14:paraId="3A20888B" w14:textId="77777777" w:rsidR="00FD15F3" w:rsidRDefault="00FD15F3" w:rsidP="00D24FAC"/>
  </w:footnote>
  <w:footnote w:type="continuationSeparator" w:id="0">
    <w:p w14:paraId="15EBD51E" w14:textId="77777777" w:rsidR="00FD15F3" w:rsidRDefault="00FD15F3" w:rsidP="00D24FAC">
      <w:r>
        <w:continuationSeparator/>
      </w:r>
    </w:p>
    <w:p w14:paraId="135B8C42" w14:textId="77777777" w:rsidR="00FD15F3" w:rsidRDefault="00FD15F3" w:rsidP="00D24FAC"/>
  </w:footnote>
  <w:footnote w:type="continuationNotice" w:id="1">
    <w:p w14:paraId="0D07D7A4" w14:textId="77777777" w:rsidR="00FD15F3" w:rsidRDefault="00FD15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4C5A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0E2"/>
    <w:multiLevelType w:val="hybridMultilevel"/>
    <w:tmpl w:val="25708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633"/>
    <w:multiLevelType w:val="hybridMultilevel"/>
    <w:tmpl w:val="2AC2BCAE"/>
    <w:lvl w:ilvl="0" w:tplc="55704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B33"/>
    <w:multiLevelType w:val="hybridMultilevel"/>
    <w:tmpl w:val="85464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7107"/>
    <w:multiLevelType w:val="multilevel"/>
    <w:tmpl w:val="600C0B04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43B02A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43B02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738639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abstractNum w:abstractNumId="5" w15:restartNumberingAfterBreak="0">
    <w:nsid w:val="2BB74261"/>
    <w:multiLevelType w:val="hybridMultilevel"/>
    <w:tmpl w:val="413AB690"/>
    <w:lvl w:ilvl="0" w:tplc="42842B28">
      <w:start w:val="1"/>
      <w:numFmt w:val="decimal"/>
      <w:pStyle w:val="NumberedLis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6011"/>
    <w:multiLevelType w:val="hybridMultilevel"/>
    <w:tmpl w:val="6C5A59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271D6D"/>
    <w:multiLevelType w:val="hybridMultilevel"/>
    <w:tmpl w:val="80141C3E"/>
    <w:lvl w:ilvl="0" w:tplc="40BCE256">
      <w:start w:val="1"/>
      <w:numFmt w:val="bullet"/>
      <w:pStyle w:val="BulletLevel2"/>
      <w:lvlText w:val=""/>
      <w:lvlJc w:val="left"/>
      <w:pPr>
        <w:ind w:left="1080" w:hanging="360"/>
      </w:pPr>
      <w:rPr>
        <w:rFonts w:ascii="Wingdings" w:hAnsi="Wingdings" w:hint="default"/>
        <w:color w:val="43B02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5DC9"/>
    <w:multiLevelType w:val="hybridMultilevel"/>
    <w:tmpl w:val="67C6B03E"/>
    <w:lvl w:ilvl="0" w:tplc="72A80030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6241"/>
    <w:multiLevelType w:val="hybridMultilevel"/>
    <w:tmpl w:val="71B83F58"/>
    <w:lvl w:ilvl="0" w:tplc="86782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4696"/>
    <w:multiLevelType w:val="hybridMultilevel"/>
    <w:tmpl w:val="C1EE46EE"/>
    <w:lvl w:ilvl="0" w:tplc="A5A4F0E8">
      <w:start w:val="1"/>
      <w:numFmt w:val="bullet"/>
      <w:pStyle w:val="BulletLevel3"/>
      <w:lvlText w:val="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B3A7A"/>
    <w:multiLevelType w:val="hybridMultilevel"/>
    <w:tmpl w:val="667CFA02"/>
    <w:lvl w:ilvl="0" w:tplc="BAE44DE6">
      <w:start w:val="1"/>
      <w:numFmt w:val="bullet"/>
      <w:pStyle w:val="BulletLevel1"/>
      <w:lvlText w:val=""/>
      <w:lvlJc w:val="left"/>
      <w:pPr>
        <w:ind w:left="720" w:hanging="360"/>
      </w:pPr>
      <w:rPr>
        <w:rFonts w:ascii="Symbol" w:hAnsi="Symbol" w:hint="default"/>
        <w:color w:val="43B0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54ABA"/>
    <w:multiLevelType w:val="hybridMultilevel"/>
    <w:tmpl w:val="5DC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F7ED2"/>
    <w:multiLevelType w:val="hybridMultilevel"/>
    <w:tmpl w:val="D59EAE30"/>
    <w:lvl w:ilvl="0" w:tplc="02885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1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2"/>
  </w:num>
  <w:num w:numId="15">
    <w:abstractNumId w:val="6"/>
  </w:num>
  <w:num w:numId="16">
    <w:abstractNumId w:val="11"/>
    <w:lvlOverride w:ilvl="0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37"/>
    <w:rsid w:val="00007D9C"/>
    <w:rsid w:val="00023BBC"/>
    <w:rsid w:val="00030BA6"/>
    <w:rsid w:val="00034DA1"/>
    <w:rsid w:val="00035AE4"/>
    <w:rsid w:val="000417D2"/>
    <w:rsid w:val="00071034"/>
    <w:rsid w:val="00075F4E"/>
    <w:rsid w:val="00076EB0"/>
    <w:rsid w:val="0008058E"/>
    <w:rsid w:val="00083DF8"/>
    <w:rsid w:val="0008414D"/>
    <w:rsid w:val="00090EB0"/>
    <w:rsid w:val="0009199F"/>
    <w:rsid w:val="0009621B"/>
    <w:rsid w:val="000B0178"/>
    <w:rsid w:val="000B3699"/>
    <w:rsid w:val="00103D95"/>
    <w:rsid w:val="00104866"/>
    <w:rsid w:val="00106E33"/>
    <w:rsid w:val="0011021C"/>
    <w:rsid w:val="00113A86"/>
    <w:rsid w:val="00117BC9"/>
    <w:rsid w:val="00130586"/>
    <w:rsid w:val="00131DB3"/>
    <w:rsid w:val="00152BD6"/>
    <w:rsid w:val="00160054"/>
    <w:rsid w:val="0017546A"/>
    <w:rsid w:val="001962CE"/>
    <w:rsid w:val="001A5719"/>
    <w:rsid w:val="001B25B8"/>
    <w:rsid w:val="001C30F8"/>
    <w:rsid w:val="001E099D"/>
    <w:rsid w:val="001E2905"/>
    <w:rsid w:val="001F600D"/>
    <w:rsid w:val="00201BB5"/>
    <w:rsid w:val="00212E61"/>
    <w:rsid w:val="00227515"/>
    <w:rsid w:val="002303EF"/>
    <w:rsid w:val="00232530"/>
    <w:rsid w:val="0024374D"/>
    <w:rsid w:val="00266221"/>
    <w:rsid w:val="00276FB6"/>
    <w:rsid w:val="002824F0"/>
    <w:rsid w:val="00286EF5"/>
    <w:rsid w:val="00292087"/>
    <w:rsid w:val="002A20AA"/>
    <w:rsid w:val="002A55EE"/>
    <w:rsid w:val="002C0057"/>
    <w:rsid w:val="002D5393"/>
    <w:rsid w:val="002D746F"/>
    <w:rsid w:val="002E1EB1"/>
    <w:rsid w:val="002F00D0"/>
    <w:rsid w:val="003155B6"/>
    <w:rsid w:val="00320BFB"/>
    <w:rsid w:val="0032120D"/>
    <w:rsid w:val="00324F5A"/>
    <w:rsid w:val="00326D91"/>
    <w:rsid w:val="0032718F"/>
    <w:rsid w:val="00347BEC"/>
    <w:rsid w:val="003503FA"/>
    <w:rsid w:val="00350EF1"/>
    <w:rsid w:val="00352A48"/>
    <w:rsid w:val="003656AB"/>
    <w:rsid w:val="00370831"/>
    <w:rsid w:val="0038131F"/>
    <w:rsid w:val="0039049E"/>
    <w:rsid w:val="00390CE7"/>
    <w:rsid w:val="00395027"/>
    <w:rsid w:val="003A7A6F"/>
    <w:rsid w:val="003C6D3A"/>
    <w:rsid w:val="003E5003"/>
    <w:rsid w:val="003F11EA"/>
    <w:rsid w:val="00416E61"/>
    <w:rsid w:val="00435F36"/>
    <w:rsid w:val="00437DFF"/>
    <w:rsid w:val="00472143"/>
    <w:rsid w:val="0048795C"/>
    <w:rsid w:val="004A3342"/>
    <w:rsid w:val="004A42B2"/>
    <w:rsid w:val="004A5D07"/>
    <w:rsid w:val="004A6218"/>
    <w:rsid w:val="004A72CA"/>
    <w:rsid w:val="004B3725"/>
    <w:rsid w:val="004B6D2C"/>
    <w:rsid w:val="004C3234"/>
    <w:rsid w:val="004C50FC"/>
    <w:rsid w:val="004C7AF2"/>
    <w:rsid w:val="004D3D57"/>
    <w:rsid w:val="004E0ADA"/>
    <w:rsid w:val="004E2066"/>
    <w:rsid w:val="004E4882"/>
    <w:rsid w:val="00507055"/>
    <w:rsid w:val="00547759"/>
    <w:rsid w:val="0054790C"/>
    <w:rsid w:val="0055261E"/>
    <w:rsid w:val="00562B18"/>
    <w:rsid w:val="00592AE0"/>
    <w:rsid w:val="005952FD"/>
    <w:rsid w:val="00597760"/>
    <w:rsid w:val="00597BD1"/>
    <w:rsid w:val="005B0C02"/>
    <w:rsid w:val="005B1781"/>
    <w:rsid w:val="005E05BE"/>
    <w:rsid w:val="005E25D9"/>
    <w:rsid w:val="00600836"/>
    <w:rsid w:val="006378BA"/>
    <w:rsid w:val="00641CAE"/>
    <w:rsid w:val="006617D2"/>
    <w:rsid w:val="00665F4D"/>
    <w:rsid w:val="0069247B"/>
    <w:rsid w:val="006948C1"/>
    <w:rsid w:val="00695F5E"/>
    <w:rsid w:val="006A636C"/>
    <w:rsid w:val="006A6CD7"/>
    <w:rsid w:val="006D263A"/>
    <w:rsid w:val="006D3ACA"/>
    <w:rsid w:val="00702F06"/>
    <w:rsid w:val="007039BF"/>
    <w:rsid w:val="007117F9"/>
    <w:rsid w:val="00724CFB"/>
    <w:rsid w:val="007257C8"/>
    <w:rsid w:val="00735E19"/>
    <w:rsid w:val="00746331"/>
    <w:rsid w:val="00746658"/>
    <w:rsid w:val="00766234"/>
    <w:rsid w:val="00773133"/>
    <w:rsid w:val="00787F89"/>
    <w:rsid w:val="00790200"/>
    <w:rsid w:val="007B5254"/>
    <w:rsid w:val="007C46B1"/>
    <w:rsid w:val="007C56E0"/>
    <w:rsid w:val="007C6F86"/>
    <w:rsid w:val="007D024E"/>
    <w:rsid w:val="007D1049"/>
    <w:rsid w:val="007D6B73"/>
    <w:rsid w:val="007E2E06"/>
    <w:rsid w:val="007E2EB0"/>
    <w:rsid w:val="007E6EBC"/>
    <w:rsid w:val="007F375F"/>
    <w:rsid w:val="008011D4"/>
    <w:rsid w:val="00843DCD"/>
    <w:rsid w:val="00863ABE"/>
    <w:rsid w:val="0087273F"/>
    <w:rsid w:val="00874463"/>
    <w:rsid w:val="00875301"/>
    <w:rsid w:val="00892F2C"/>
    <w:rsid w:val="008D1E96"/>
    <w:rsid w:val="008D5573"/>
    <w:rsid w:val="008D6E0E"/>
    <w:rsid w:val="008E77F2"/>
    <w:rsid w:val="008F0793"/>
    <w:rsid w:val="009013D7"/>
    <w:rsid w:val="00903243"/>
    <w:rsid w:val="009066CF"/>
    <w:rsid w:val="009127DD"/>
    <w:rsid w:val="009473F4"/>
    <w:rsid w:val="009505CF"/>
    <w:rsid w:val="00950F4E"/>
    <w:rsid w:val="00957DAD"/>
    <w:rsid w:val="009633BB"/>
    <w:rsid w:val="009652C9"/>
    <w:rsid w:val="0098707C"/>
    <w:rsid w:val="009873AF"/>
    <w:rsid w:val="00995B3B"/>
    <w:rsid w:val="00996216"/>
    <w:rsid w:val="00996274"/>
    <w:rsid w:val="009A4660"/>
    <w:rsid w:val="009B4F68"/>
    <w:rsid w:val="009C2217"/>
    <w:rsid w:val="009E5230"/>
    <w:rsid w:val="009F3BCC"/>
    <w:rsid w:val="009F4593"/>
    <w:rsid w:val="009F647A"/>
    <w:rsid w:val="00A0499E"/>
    <w:rsid w:val="00A13F00"/>
    <w:rsid w:val="00A23F1C"/>
    <w:rsid w:val="00A2590D"/>
    <w:rsid w:val="00A5049F"/>
    <w:rsid w:val="00A51D1E"/>
    <w:rsid w:val="00A61800"/>
    <w:rsid w:val="00A64274"/>
    <w:rsid w:val="00A66081"/>
    <w:rsid w:val="00A8356B"/>
    <w:rsid w:val="00A91DB9"/>
    <w:rsid w:val="00AA3B85"/>
    <w:rsid w:val="00AC105D"/>
    <w:rsid w:val="00AE5D71"/>
    <w:rsid w:val="00AE68CE"/>
    <w:rsid w:val="00B132B4"/>
    <w:rsid w:val="00B16769"/>
    <w:rsid w:val="00B2176E"/>
    <w:rsid w:val="00B344D7"/>
    <w:rsid w:val="00B535FA"/>
    <w:rsid w:val="00B566CE"/>
    <w:rsid w:val="00B6100D"/>
    <w:rsid w:val="00B63B11"/>
    <w:rsid w:val="00B753F3"/>
    <w:rsid w:val="00B93E99"/>
    <w:rsid w:val="00BA067B"/>
    <w:rsid w:val="00BA12CF"/>
    <w:rsid w:val="00BB635E"/>
    <w:rsid w:val="00BD172F"/>
    <w:rsid w:val="00C00B96"/>
    <w:rsid w:val="00C017CC"/>
    <w:rsid w:val="00C33366"/>
    <w:rsid w:val="00C35B6F"/>
    <w:rsid w:val="00C43454"/>
    <w:rsid w:val="00C72AB9"/>
    <w:rsid w:val="00C76015"/>
    <w:rsid w:val="00C82F1B"/>
    <w:rsid w:val="00C93D37"/>
    <w:rsid w:val="00C93DAC"/>
    <w:rsid w:val="00CA6397"/>
    <w:rsid w:val="00CD3169"/>
    <w:rsid w:val="00D02515"/>
    <w:rsid w:val="00D220BC"/>
    <w:rsid w:val="00D24FAC"/>
    <w:rsid w:val="00D31421"/>
    <w:rsid w:val="00D32ED3"/>
    <w:rsid w:val="00D3320E"/>
    <w:rsid w:val="00D43ABB"/>
    <w:rsid w:val="00D44173"/>
    <w:rsid w:val="00D45E03"/>
    <w:rsid w:val="00D537CF"/>
    <w:rsid w:val="00D644D8"/>
    <w:rsid w:val="00D7465F"/>
    <w:rsid w:val="00D955E9"/>
    <w:rsid w:val="00D960CF"/>
    <w:rsid w:val="00DA0F9D"/>
    <w:rsid w:val="00DB0886"/>
    <w:rsid w:val="00DC413F"/>
    <w:rsid w:val="00DC751E"/>
    <w:rsid w:val="00DD2FAC"/>
    <w:rsid w:val="00DE2B54"/>
    <w:rsid w:val="00DE3602"/>
    <w:rsid w:val="00DE4EA2"/>
    <w:rsid w:val="00DE58BB"/>
    <w:rsid w:val="00DE7769"/>
    <w:rsid w:val="00DE7FB9"/>
    <w:rsid w:val="00DF7706"/>
    <w:rsid w:val="00E02AC1"/>
    <w:rsid w:val="00E05E8C"/>
    <w:rsid w:val="00E0662A"/>
    <w:rsid w:val="00E576D2"/>
    <w:rsid w:val="00E63CBB"/>
    <w:rsid w:val="00E65561"/>
    <w:rsid w:val="00E66FF3"/>
    <w:rsid w:val="00E74E6A"/>
    <w:rsid w:val="00E80532"/>
    <w:rsid w:val="00E923D1"/>
    <w:rsid w:val="00E92495"/>
    <w:rsid w:val="00EA48C1"/>
    <w:rsid w:val="00EB1767"/>
    <w:rsid w:val="00EB69CA"/>
    <w:rsid w:val="00EC4B75"/>
    <w:rsid w:val="00EC7D1D"/>
    <w:rsid w:val="00EE3913"/>
    <w:rsid w:val="00EE6063"/>
    <w:rsid w:val="00EF0B80"/>
    <w:rsid w:val="00F14488"/>
    <w:rsid w:val="00F2544A"/>
    <w:rsid w:val="00F25F66"/>
    <w:rsid w:val="00F27BE3"/>
    <w:rsid w:val="00F528AA"/>
    <w:rsid w:val="00F52CC9"/>
    <w:rsid w:val="00F66A6E"/>
    <w:rsid w:val="00F768D6"/>
    <w:rsid w:val="00F80F1E"/>
    <w:rsid w:val="00F80F52"/>
    <w:rsid w:val="00F82DBB"/>
    <w:rsid w:val="00FB0FAE"/>
    <w:rsid w:val="00FB6997"/>
    <w:rsid w:val="00FC2225"/>
    <w:rsid w:val="00FC2C47"/>
    <w:rsid w:val="00FD15F3"/>
    <w:rsid w:val="00FD255D"/>
    <w:rsid w:val="00FD3530"/>
    <w:rsid w:val="00FD44EF"/>
    <w:rsid w:val="00FD7B47"/>
    <w:rsid w:val="00FF5F3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B2027"/>
  <w15:chartTrackingRefBased/>
  <w15:docId w15:val="{07DE9C20-A2AC-4747-90EC-699EDC7D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4FAC"/>
    <w:pPr>
      <w:spacing w:after="0" w:line="240" w:lineRule="auto"/>
    </w:pPr>
    <w:rPr>
      <w:rFonts w:ascii="Calibri" w:hAnsi="Calibri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660"/>
    <w:pPr>
      <w:keepNext/>
      <w:keepLines/>
      <w:shd w:val="clear" w:color="auto" w:fill="003C71"/>
      <w:spacing w:before="240" w:after="240" w:line="252" w:lineRule="auto"/>
      <w:outlineLvl w:val="0"/>
    </w:pPr>
    <w:rPr>
      <w:rFonts w:ascii="Arial" w:eastAsiaTheme="majorEastAsia" w:hAnsi="Arial" w:cstheme="majorBidi"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6CE"/>
    <w:pPr>
      <w:keepNext/>
      <w:keepLines/>
      <w:spacing w:before="240" w:after="120" w:line="264" w:lineRule="auto"/>
      <w:outlineLvl w:val="1"/>
    </w:pPr>
    <w:rPr>
      <w:rFonts w:ascii="Arial" w:eastAsiaTheme="majorEastAsia" w:hAnsi="Arial" w:cstheme="majorBidi"/>
      <w:color w:val="003C7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230"/>
    <w:pPr>
      <w:keepNext/>
      <w:keepLines/>
      <w:spacing w:before="200" w:line="252" w:lineRule="auto"/>
      <w:outlineLvl w:val="2"/>
    </w:pPr>
    <w:rPr>
      <w:rFonts w:ascii="Arial Bold" w:eastAsiaTheme="majorEastAsia" w:hAnsi="Arial Bold" w:cstheme="majorBidi"/>
      <w:b/>
      <w:color w:val="003C71"/>
      <w:sz w:val="28"/>
    </w:rPr>
  </w:style>
  <w:style w:type="paragraph" w:styleId="Heading4">
    <w:name w:val="heading 4"/>
    <w:basedOn w:val="BodyText1"/>
    <w:next w:val="Normal"/>
    <w:link w:val="Heading4Char"/>
    <w:uiPriority w:val="9"/>
    <w:unhideWhenUsed/>
    <w:qFormat/>
    <w:rsid w:val="009E5230"/>
    <w:pPr>
      <w:keepNext/>
      <w:keepLines/>
      <w:spacing w:before="200" w:after="0" w:line="252" w:lineRule="auto"/>
      <w:outlineLvl w:val="3"/>
    </w:pPr>
    <w:rPr>
      <w:rFonts w:ascii="Arial Bold" w:hAnsi="Arial Bold"/>
      <w:b/>
      <w:caps/>
      <w:color w:val="003C71"/>
      <w:sz w:val="20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62B18"/>
    <w:pPr>
      <w:outlineLvl w:val="4"/>
    </w:pPr>
    <w:rPr>
      <w:sz w:val="1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62B18"/>
    <w:pPr>
      <w:outlineLvl w:val="5"/>
    </w:pPr>
    <w:rPr>
      <w:color w:val="000000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5B3B"/>
    <w:pPr>
      <w:keepNext/>
      <w:keepLines/>
      <w:spacing w:before="120" w:after="120" w:line="252" w:lineRule="auto"/>
      <w:outlineLvl w:val="6"/>
    </w:pPr>
    <w:rPr>
      <w:rFonts w:asciiTheme="majorHAnsi" w:eastAsiaTheme="majorEastAsia" w:hAnsiTheme="majorHAnsi" w:cstheme="majorBidi"/>
      <w:i/>
      <w:iCs/>
      <w:color w:val="004C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37"/>
  </w:style>
  <w:style w:type="paragraph" w:styleId="Footer">
    <w:name w:val="footer"/>
    <w:basedOn w:val="Normal"/>
    <w:link w:val="FooterChar"/>
    <w:uiPriority w:val="99"/>
    <w:unhideWhenUsed/>
    <w:rsid w:val="00A0499E"/>
    <w:pPr>
      <w:tabs>
        <w:tab w:val="center" w:pos="4680"/>
        <w:tab w:val="right" w:pos="9360"/>
      </w:tabs>
      <w:jc w:val="right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499E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EC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qFormat/>
    <w:rsid w:val="00D45E03"/>
    <w:pPr>
      <w:spacing w:before="120" w:after="12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4660"/>
    <w:rPr>
      <w:rFonts w:ascii="Arial" w:eastAsiaTheme="majorEastAsia" w:hAnsi="Arial" w:cstheme="majorBidi"/>
      <w:color w:val="FFFFFF" w:themeColor="background1"/>
      <w:sz w:val="36"/>
      <w:szCs w:val="32"/>
      <w:shd w:val="clear" w:color="auto" w:fill="003C71"/>
    </w:rPr>
  </w:style>
  <w:style w:type="character" w:customStyle="1" w:styleId="Heading2Char">
    <w:name w:val="Heading 2 Char"/>
    <w:basedOn w:val="DefaultParagraphFont"/>
    <w:link w:val="Heading2"/>
    <w:uiPriority w:val="9"/>
    <w:rsid w:val="00B566CE"/>
    <w:rPr>
      <w:rFonts w:ascii="Arial" w:eastAsiaTheme="majorEastAsia" w:hAnsi="Arial" w:cstheme="majorBidi"/>
      <w:color w:val="003C71"/>
      <w:sz w:val="36"/>
      <w:szCs w:val="26"/>
    </w:rPr>
  </w:style>
  <w:style w:type="paragraph" w:customStyle="1" w:styleId="BulletLevel1">
    <w:name w:val="Bullet Level 1"/>
    <w:basedOn w:val="Normal"/>
    <w:qFormat/>
    <w:rsid w:val="00843DCD"/>
    <w:pPr>
      <w:numPr>
        <w:numId w:val="1"/>
      </w:numPr>
      <w:spacing w:after="60" w:line="252" w:lineRule="auto"/>
    </w:pPr>
  </w:style>
  <w:style w:type="paragraph" w:customStyle="1" w:styleId="BulletLevel2">
    <w:name w:val="Bullet Level 2"/>
    <w:basedOn w:val="Normal"/>
    <w:qFormat/>
    <w:rsid w:val="00D45E03"/>
    <w:pPr>
      <w:numPr>
        <w:numId w:val="2"/>
      </w:numPr>
      <w:spacing w:after="60" w:line="252" w:lineRule="auto"/>
    </w:pPr>
  </w:style>
  <w:style w:type="paragraph" w:customStyle="1" w:styleId="BulletLevel1Last">
    <w:name w:val="Bullet Level 1 Last"/>
    <w:basedOn w:val="BulletLevel1"/>
    <w:qFormat/>
    <w:rsid w:val="00D45E03"/>
    <w:pPr>
      <w:spacing w:after="200"/>
    </w:pPr>
  </w:style>
  <w:style w:type="paragraph" w:customStyle="1" w:styleId="BulletLevel2Last">
    <w:name w:val="Bullet Level 2 Last"/>
    <w:basedOn w:val="BulletLevel2"/>
    <w:qFormat/>
    <w:rsid w:val="008011D4"/>
    <w:pPr>
      <w:spacing w:after="200"/>
    </w:pPr>
  </w:style>
  <w:style w:type="paragraph" w:customStyle="1" w:styleId="BulletLevel3">
    <w:name w:val="Bullet Level 3"/>
    <w:basedOn w:val="BulletLevel2"/>
    <w:qFormat/>
    <w:rsid w:val="00D45E03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E5230"/>
    <w:rPr>
      <w:rFonts w:ascii="Arial Bold" w:eastAsiaTheme="majorEastAsia" w:hAnsi="Arial Bold" w:cstheme="majorBidi"/>
      <w:b/>
      <w:color w:val="003C7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5230"/>
    <w:rPr>
      <w:rFonts w:ascii="Arial Bold" w:hAnsi="Arial Bold"/>
      <w:b/>
      <w:caps/>
      <w:color w:val="003C7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62B18"/>
    <w:rPr>
      <w:rFonts w:ascii="Arial Bold" w:hAnsi="Arial Bold"/>
      <w:b/>
      <w:caps/>
      <w:color w:val="003C71"/>
      <w:sz w:val="18"/>
    </w:rPr>
  </w:style>
  <w:style w:type="paragraph" w:customStyle="1" w:styleId="TableHeading">
    <w:name w:val="Table Heading"/>
    <w:basedOn w:val="Normal"/>
    <w:qFormat/>
    <w:rsid w:val="002A55EE"/>
    <w:pPr>
      <w:spacing w:before="20" w:after="20"/>
      <w:jc w:val="center"/>
    </w:pPr>
    <w:rPr>
      <w:rFonts w:ascii="Arial Bold" w:hAnsi="Arial Bold"/>
      <w:b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qFormat/>
    <w:rsid w:val="00352A48"/>
    <w:pPr>
      <w:spacing w:before="40" w:after="40"/>
    </w:pPr>
    <w:rPr>
      <w:szCs w:val="20"/>
    </w:rPr>
  </w:style>
  <w:style w:type="paragraph" w:customStyle="1" w:styleId="BulletLevel3Last">
    <w:name w:val="Bullet Level 3 Last"/>
    <w:basedOn w:val="BulletLevel3"/>
    <w:qFormat/>
    <w:rsid w:val="004A5D07"/>
    <w:pPr>
      <w:spacing w:after="200"/>
    </w:pPr>
  </w:style>
  <w:style w:type="paragraph" w:styleId="Caption">
    <w:name w:val="caption"/>
    <w:basedOn w:val="Normal"/>
    <w:next w:val="Normal"/>
    <w:uiPriority w:val="35"/>
    <w:unhideWhenUsed/>
    <w:qFormat/>
    <w:rsid w:val="009E5230"/>
    <w:pPr>
      <w:spacing w:after="200"/>
    </w:pPr>
    <w:rPr>
      <w:rFonts w:ascii="Arial" w:hAnsi="Arial"/>
      <w:i/>
      <w:iCs/>
      <w:color w:val="004C64"/>
      <w:sz w:val="18"/>
      <w:szCs w:val="18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AC105D"/>
    <w:pPr>
      <w:ind w:left="720"/>
    </w:pPr>
    <w:rPr>
      <w:b/>
      <w:caps/>
      <w:color w:val="003C71"/>
      <w:sz w:val="56"/>
      <w:szCs w:val="72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AC105D"/>
    <w:rPr>
      <w:rFonts w:ascii="Calibri" w:hAnsi="Calibri"/>
      <w:b/>
      <w:caps/>
      <w:color w:val="003C71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57"/>
    <w:pPr>
      <w:spacing w:before="20" w:after="20"/>
      <w:ind w:left="720"/>
    </w:pPr>
    <w:rPr>
      <w:caps/>
      <w:color w:val="FFFFFF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D3D57"/>
    <w:rPr>
      <w:rFonts w:ascii="Calibri" w:hAnsi="Calibri"/>
      <w:caps/>
      <w:color w:val="FFFFFF"/>
      <w:sz w:val="48"/>
      <w:szCs w:val="48"/>
    </w:rPr>
  </w:style>
  <w:style w:type="character" w:styleId="Hyperlink">
    <w:name w:val="Hyperlink"/>
    <w:uiPriority w:val="99"/>
    <w:unhideWhenUsed/>
    <w:rsid w:val="00227515"/>
    <w:rPr>
      <w:b/>
      <w:i/>
      <w:color w:val="007396"/>
      <w:u w:val="single"/>
    </w:rPr>
  </w:style>
  <w:style w:type="character" w:styleId="IntenseEmphasis">
    <w:name w:val="Intense Emphasis"/>
    <w:uiPriority w:val="21"/>
    <w:qFormat/>
    <w:rsid w:val="00746331"/>
    <w:rPr>
      <w:b/>
      <w:i/>
    </w:rPr>
  </w:style>
  <w:style w:type="paragraph" w:customStyle="1" w:styleId="CoverDateInfo">
    <w:name w:val="Cover Date Info"/>
    <w:basedOn w:val="Normal"/>
    <w:qFormat/>
    <w:rsid w:val="00F27BE3"/>
    <w:pPr>
      <w:spacing w:before="240"/>
    </w:pPr>
    <w:rPr>
      <w:rFonts w:ascii="Arial" w:hAnsi="Arial"/>
      <w:color w:val="003C71"/>
      <w:sz w:val="24"/>
    </w:rPr>
  </w:style>
  <w:style w:type="paragraph" w:customStyle="1" w:styleId="CoverAddressInfo">
    <w:name w:val="Cover Address Info"/>
    <w:basedOn w:val="Normal"/>
    <w:qFormat/>
    <w:rsid w:val="00FF6389"/>
    <w:rPr>
      <w:rFonts w:cs="Arial"/>
      <w:color w:val="FFFFFF" w:themeColor="background1"/>
      <w:sz w:val="20"/>
      <w:szCs w:val="20"/>
    </w:rPr>
  </w:style>
  <w:style w:type="paragraph" w:customStyle="1" w:styleId="CoverPreparedForBy">
    <w:name w:val="Cover Prepared For/By"/>
    <w:basedOn w:val="Normal"/>
    <w:qFormat/>
    <w:rsid w:val="00FF6389"/>
    <w:pPr>
      <w:spacing w:line="228" w:lineRule="auto"/>
    </w:pPr>
    <w:rPr>
      <w:rFonts w:ascii="Arial Bold" w:hAnsi="Arial Bold"/>
      <w:b/>
      <w:i/>
      <w:color w:val="FFFFFF" w:themeColor="background1"/>
      <w:sz w:val="20"/>
    </w:rPr>
  </w:style>
  <w:style w:type="character" w:styleId="SubtleEmphasis">
    <w:name w:val="Subtle Emphasis"/>
    <w:aliases w:val="Subtitle Volume Number"/>
    <w:uiPriority w:val="19"/>
    <w:qFormat/>
    <w:rsid w:val="001A5719"/>
    <w:rPr>
      <w:rFonts w:ascii="Agency FB" w:hAnsi="Agency FB"/>
      <w:color w:val="FFFFFF"/>
      <w:sz w:val="40"/>
      <w:szCs w:val="40"/>
    </w:rPr>
  </w:style>
  <w:style w:type="paragraph" w:customStyle="1" w:styleId="CalloutBoxText">
    <w:name w:val="Callout Box Text"/>
    <w:basedOn w:val="Normal"/>
    <w:qFormat/>
    <w:rsid w:val="00FC2C47"/>
    <w:pPr>
      <w:spacing w:after="120" w:line="252" w:lineRule="auto"/>
    </w:pPr>
    <w:rPr>
      <w:rFonts w:ascii="Arial" w:hAnsi="Arial"/>
      <w:color w:val="003C71"/>
    </w:rPr>
  </w:style>
  <w:style w:type="paragraph" w:customStyle="1" w:styleId="CalloutBoxHeading">
    <w:name w:val="Callout Box Heading"/>
    <w:basedOn w:val="CalloutBoxText"/>
    <w:qFormat/>
    <w:rsid w:val="003503FA"/>
    <w:pPr>
      <w:spacing w:after="60"/>
    </w:pPr>
    <w:rPr>
      <w:caps/>
      <w:sz w:val="30"/>
      <w:szCs w:val="28"/>
    </w:rPr>
  </w:style>
  <w:style w:type="paragraph" w:styleId="ListParagraph">
    <w:name w:val="List Paragraph"/>
    <w:aliases w:val="SDG&amp;E Bullet List"/>
    <w:basedOn w:val="NumberedList"/>
    <w:link w:val="ListParagraphChar"/>
    <w:qFormat/>
    <w:rsid w:val="00AA3B85"/>
  </w:style>
  <w:style w:type="paragraph" w:customStyle="1" w:styleId="QuoteText">
    <w:name w:val="Quote Text"/>
    <w:basedOn w:val="Normal"/>
    <w:qFormat/>
    <w:rsid w:val="001C30F8"/>
    <w:pPr>
      <w:shd w:val="clear" w:color="auto" w:fill="003C71"/>
      <w:spacing w:after="120" w:line="252" w:lineRule="auto"/>
    </w:pPr>
    <w:rPr>
      <w:color w:val="FFFFFF" w:themeColor="background1"/>
      <w:sz w:val="24"/>
    </w:rPr>
  </w:style>
  <w:style w:type="paragraph" w:customStyle="1" w:styleId="QuoteName">
    <w:name w:val="Quote Name"/>
    <w:basedOn w:val="Normal"/>
    <w:qFormat/>
    <w:rsid w:val="001C30F8"/>
    <w:pPr>
      <w:shd w:val="clear" w:color="auto" w:fill="003C71"/>
      <w:ind w:left="360"/>
      <w:jc w:val="right"/>
    </w:pPr>
    <w:rPr>
      <w:color w:val="FFFFFF" w:themeColor="background1"/>
      <w:sz w:val="24"/>
    </w:rPr>
  </w:style>
  <w:style w:type="paragraph" w:customStyle="1" w:styleId="CoverDisclaimer">
    <w:name w:val="Cover Disclaimer"/>
    <w:basedOn w:val="Normal"/>
    <w:qFormat/>
    <w:rsid w:val="00FF6389"/>
    <w:rPr>
      <w:rFonts w:cs="Arial"/>
      <w:color w:val="FFFFFF" w:themeColor="background1"/>
      <w:sz w:val="14"/>
      <w:szCs w:val="14"/>
    </w:rPr>
  </w:style>
  <w:style w:type="paragraph" w:customStyle="1" w:styleId="PinkTeamRFPInfo">
    <w:name w:val="Pink Team RFP Info"/>
    <w:basedOn w:val="Normal"/>
    <w:qFormat/>
    <w:rsid w:val="001C30F8"/>
    <w:pPr>
      <w:shd w:val="clear" w:color="auto" w:fill="FDE9D9"/>
      <w:spacing w:after="200"/>
    </w:pPr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562B18"/>
    <w:rPr>
      <w:rFonts w:ascii="Arial Bold" w:hAnsi="Arial Bold"/>
      <w:b/>
      <w:caps/>
      <w:color w:val="000000" w:themeColor="text1"/>
      <w:sz w:val="16"/>
    </w:rPr>
  </w:style>
  <w:style w:type="paragraph" w:customStyle="1" w:styleId="BlueText">
    <w:name w:val="Blue Text"/>
    <w:basedOn w:val="BodyText1"/>
    <w:qFormat/>
    <w:rsid w:val="00F528AA"/>
    <w:pPr>
      <w:spacing w:before="180" w:after="180" w:line="240" w:lineRule="auto"/>
    </w:pPr>
    <w:rPr>
      <w:i/>
      <w:color w:val="00A3E1"/>
    </w:rPr>
  </w:style>
  <w:style w:type="paragraph" w:customStyle="1" w:styleId="Heading1Appendixnonumbering">
    <w:name w:val="Heading 1 Appendix (no numbering)"/>
    <w:basedOn w:val="Heading1"/>
    <w:qFormat/>
    <w:rsid w:val="00071034"/>
  </w:style>
  <w:style w:type="paragraph" w:customStyle="1" w:styleId="Heading1Numbered">
    <w:name w:val="Heading 1 Numbered"/>
    <w:basedOn w:val="Heading1"/>
    <w:rsid w:val="00E923D1"/>
    <w:pPr>
      <w:numPr>
        <w:numId w:val="8"/>
      </w:numPr>
      <w:ind w:left="360"/>
    </w:pPr>
  </w:style>
  <w:style w:type="character" w:customStyle="1" w:styleId="Heading7Char">
    <w:name w:val="Heading 7 Char"/>
    <w:basedOn w:val="DefaultParagraphFont"/>
    <w:link w:val="Heading7"/>
    <w:uiPriority w:val="9"/>
    <w:rsid w:val="00995B3B"/>
    <w:rPr>
      <w:rFonts w:asciiTheme="majorHAnsi" w:eastAsiaTheme="majorEastAsia" w:hAnsiTheme="majorHAnsi" w:cstheme="majorBidi"/>
      <w:i/>
      <w:iCs/>
      <w:color w:val="004C64"/>
    </w:rPr>
  </w:style>
  <w:style w:type="paragraph" w:styleId="TOC2">
    <w:name w:val="toc 2"/>
    <w:basedOn w:val="Normal"/>
    <w:next w:val="Normal"/>
    <w:autoRedefine/>
    <w:uiPriority w:val="39"/>
    <w:unhideWhenUsed/>
    <w:rsid w:val="000B3699"/>
    <w:pPr>
      <w:tabs>
        <w:tab w:val="left" w:pos="660"/>
        <w:tab w:val="right" w:leader="dot" w:pos="9350"/>
      </w:tabs>
      <w:spacing w:after="100"/>
      <w:ind w:left="1080" w:hanging="720"/>
    </w:p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rsid w:val="00EB1767"/>
    <w:pPr>
      <w:tabs>
        <w:tab w:val="left" w:pos="360"/>
        <w:tab w:val="right" w:leader="dot" w:pos="9350"/>
      </w:tabs>
      <w:spacing w:after="100" w:line="252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0B3699"/>
    <w:pPr>
      <w:tabs>
        <w:tab w:val="right" w:leader="dot" w:pos="9350"/>
      </w:tabs>
      <w:spacing w:after="100"/>
      <w:ind w:left="720"/>
    </w:pPr>
  </w:style>
  <w:style w:type="paragraph" w:customStyle="1" w:styleId="ExecSummary">
    <w:name w:val="Exec Summary"/>
    <w:basedOn w:val="Normal"/>
    <w:qFormat/>
    <w:rsid w:val="009A4660"/>
    <w:pPr>
      <w:shd w:val="clear" w:color="auto" w:fill="003C71"/>
    </w:pPr>
    <w:rPr>
      <w:rFonts w:ascii="Arial" w:hAnsi="Arial"/>
      <w:color w:val="FFFFFF" w:themeColor="background1"/>
      <w:sz w:val="36"/>
      <w:szCs w:val="40"/>
    </w:rPr>
  </w:style>
  <w:style w:type="paragraph" w:customStyle="1" w:styleId="NumberedList">
    <w:name w:val="Numbered List"/>
    <w:basedOn w:val="BodyText1"/>
    <w:qFormat/>
    <w:rsid w:val="007E2EB0"/>
    <w:pPr>
      <w:keepNext/>
      <w:numPr>
        <w:numId w:val="7"/>
      </w:numPr>
      <w:spacing w:before="60" w:line="252" w:lineRule="auto"/>
      <w:ind w:left="461" w:hanging="274"/>
    </w:pPr>
  </w:style>
  <w:style w:type="character" w:styleId="Strong">
    <w:name w:val="Strong"/>
    <w:uiPriority w:val="22"/>
    <w:qFormat/>
    <w:rsid w:val="00746331"/>
    <w:rPr>
      <w:b/>
    </w:rPr>
  </w:style>
  <w:style w:type="character" w:styleId="Emphasis">
    <w:name w:val="Emphasis"/>
    <w:uiPriority w:val="20"/>
    <w:rsid w:val="00746331"/>
    <w:rPr>
      <w:i/>
    </w:rPr>
  </w:style>
  <w:style w:type="paragraph" w:styleId="Quote">
    <w:name w:val="Quote"/>
    <w:basedOn w:val="QuoteText"/>
    <w:next w:val="Normal"/>
    <w:link w:val="QuoteChar"/>
    <w:uiPriority w:val="29"/>
    <w:qFormat/>
    <w:rsid w:val="00DC751E"/>
  </w:style>
  <w:style w:type="character" w:customStyle="1" w:styleId="QuoteChar">
    <w:name w:val="Quote Char"/>
    <w:basedOn w:val="DefaultParagraphFont"/>
    <w:link w:val="Quote"/>
    <w:uiPriority w:val="29"/>
    <w:rsid w:val="00DC751E"/>
    <w:rPr>
      <w:color w:val="FFFFFF" w:themeColor="background1"/>
      <w:sz w:val="24"/>
      <w:szCs w:val="24"/>
      <w:shd w:val="clear" w:color="auto" w:fill="007396"/>
    </w:rPr>
  </w:style>
  <w:style w:type="character" w:styleId="BookTitle">
    <w:name w:val="Book Title"/>
    <w:basedOn w:val="SubtleEmphasis"/>
    <w:uiPriority w:val="33"/>
    <w:qFormat/>
    <w:rsid w:val="004B6D2C"/>
    <w:rPr>
      <w:rFonts w:ascii="Calibri" w:hAnsi="Calibri"/>
      <w:caps w:val="0"/>
      <w:smallCaps w:val="0"/>
      <w:strike w:val="0"/>
      <w:dstrike w:val="0"/>
      <w:vanish w:val="0"/>
      <w:color w:val="FFFFFF"/>
      <w:sz w:val="40"/>
      <w:szCs w:val="40"/>
      <w:vertAlign w:val="baseline"/>
    </w:rPr>
  </w:style>
  <w:style w:type="paragraph" w:customStyle="1" w:styleId="SmallSpace">
    <w:name w:val="Small Space"/>
    <w:basedOn w:val="BodyText1"/>
    <w:qFormat/>
    <w:rsid w:val="004A6218"/>
    <w:pPr>
      <w:spacing w:before="0" w:after="0"/>
    </w:pPr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507055"/>
    <w:pPr>
      <w:spacing w:after="0" w:line="240" w:lineRule="auto"/>
    </w:pPr>
    <w:rPr>
      <w:rFonts w:ascii="Arial" w:eastAsiaTheme="minorEastAsia" w:hAnsi="Arial"/>
      <w:color w:val="003C71"/>
    </w:rPr>
  </w:style>
  <w:style w:type="character" w:customStyle="1" w:styleId="NoSpacingChar">
    <w:name w:val="No Spacing Char"/>
    <w:basedOn w:val="DefaultParagraphFont"/>
    <w:link w:val="NoSpacing"/>
    <w:uiPriority w:val="1"/>
    <w:rsid w:val="00507055"/>
    <w:rPr>
      <w:rFonts w:ascii="Arial" w:eastAsiaTheme="minorEastAsia" w:hAnsi="Arial"/>
      <w:color w:val="003C71"/>
    </w:rPr>
  </w:style>
  <w:style w:type="paragraph" w:styleId="ListBullet">
    <w:name w:val="List Bullet"/>
    <w:basedOn w:val="Normal"/>
    <w:uiPriority w:val="9"/>
    <w:unhideWhenUsed/>
    <w:qFormat/>
    <w:rsid w:val="00C35B6F"/>
    <w:pPr>
      <w:numPr>
        <w:numId w:val="10"/>
      </w:numPr>
      <w:contextualSpacing/>
    </w:pPr>
  </w:style>
  <w:style w:type="paragraph" w:customStyle="1" w:styleId="ListSub-Bullet">
    <w:name w:val="List Sub-Bullet"/>
    <w:basedOn w:val="ListBullet"/>
    <w:uiPriority w:val="10"/>
    <w:qFormat/>
    <w:rsid w:val="00C35B6F"/>
    <w:pPr>
      <w:numPr>
        <w:numId w:val="0"/>
      </w:numPr>
      <w:tabs>
        <w:tab w:val="num" w:pos="360"/>
      </w:tabs>
      <w:spacing w:before="120" w:after="120"/>
      <w:ind w:left="360" w:hanging="360"/>
      <w:contextualSpacing w:val="0"/>
    </w:pPr>
    <w:rPr>
      <w:rFonts w:eastAsia="Times New Roman" w:cs="Times New Roman"/>
      <w:color w:val="auto"/>
      <w:szCs w:val="20"/>
    </w:rPr>
  </w:style>
  <w:style w:type="paragraph" w:customStyle="1" w:styleId="Call-outBoxBullet">
    <w:name w:val="Call-out Box Bullet"/>
    <w:basedOn w:val="ListBullet"/>
    <w:link w:val="Call-outBoxBulletChar"/>
    <w:uiPriority w:val="16"/>
    <w:rsid w:val="00C35B6F"/>
    <w:pPr>
      <w:tabs>
        <w:tab w:val="clear" w:pos="360"/>
      </w:tabs>
      <w:spacing w:before="120" w:after="120"/>
      <w:contextualSpacing w:val="0"/>
    </w:pPr>
    <w:rPr>
      <w:rFonts w:eastAsia="Times New Roman" w:cs="Times New Roman"/>
      <w:color w:val="auto"/>
      <w:szCs w:val="20"/>
    </w:rPr>
  </w:style>
  <w:style w:type="character" w:customStyle="1" w:styleId="Call-outBoxBulletChar">
    <w:name w:val="Call-out Box Bullet Char"/>
    <w:basedOn w:val="DefaultParagraphFont"/>
    <w:link w:val="Call-outBoxBullet"/>
    <w:uiPriority w:val="16"/>
    <w:rsid w:val="00C35B6F"/>
    <w:rPr>
      <w:rFonts w:ascii="Calibri" w:eastAsia="Times New Roman" w:hAnsi="Calibri" w:cs="Times New Roman"/>
      <w:szCs w:val="20"/>
    </w:rPr>
  </w:style>
  <w:style w:type="paragraph" w:customStyle="1" w:styleId="Calloutboxbullets">
    <w:name w:val="Callout box bullets"/>
    <w:basedOn w:val="BulletLevel1"/>
    <w:qFormat/>
    <w:rsid w:val="00D644D8"/>
    <w:pPr>
      <w:spacing w:line="240" w:lineRule="auto"/>
      <w:ind w:left="360"/>
    </w:pPr>
  </w:style>
  <w:style w:type="paragraph" w:styleId="TableofFigures">
    <w:name w:val="table of figures"/>
    <w:basedOn w:val="Normal"/>
    <w:next w:val="Normal"/>
    <w:uiPriority w:val="99"/>
    <w:unhideWhenUsed/>
    <w:rsid w:val="00007D9C"/>
  </w:style>
  <w:style w:type="paragraph" w:styleId="BalloonText">
    <w:name w:val="Balloon Text"/>
    <w:basedOn w:val="Normal"/>
    <w:link w:val="BalloonTextChar"/>
    <w:uiPriority w:val="99"/>
    <w:semiHidden/>
    <w:unhideWhenUsed/>
    <w:rsid w:val="003155B6"/>
    <w:rPr>
      <w:rFonts w:ascii="Segoe U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B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B6"/>
    <w:pPr>
      <w:spacing w:after="160"/>
    </w:pPr>
    <w:rPr>
      <w:rFonts w:eastAsia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B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55B6"/>
    <w:rPr>
      <w:sz w:val="16"/>
      <w:szCs w:val="16"/>
    </w:rPr>
  </w:style>
  <w:style w:type="table" w:customStyle="1" w:styleId="HrztlTable1">
    <w:name w:val="Hrztl Table1"/>
    <w:basedOn w:val="TableNormal"/>
    <w:next w:val="TableGrid"/>
    <w:uiPriority w:val="39"/>
    <w:rsid w:val="003155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539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48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4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SDG&amp;E Bullet List Char"/>
    <w:basedOn w:val="DefaultParagraphFont"/>
    <w:link w:val="ListParagraph"/>
    <w:locked/>
    <w:rsid w:val="00F14488"/>
    <w:rPr>
      <w:rFonts w:ascii="Calibri" w:hAnsi="Calibri"/>
      <w:color w:val="000000" w:themeColor="text1"/>
      <w:szCs w:val="24"/>
    </w:rPr>
  </w:style>
  <w:style w:type="paragraph" w:customStyle="1" w:styleId="SDGEBodyText1">
    <w:name w:val="SDG&amp;E Body Text1"/>
    <w:qFormat/>
    <w:rsid w:val="00F14488"/>
    <w:pPr>
      <w:spacing w:before="120" w:after="120" w:line="264" w:lineRule="auto"/>
    </w:pPr>
    <w:rPr>
      <w:rFonts w:ascii="Garamond" w:hAnsi="Garamond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63C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3CB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D3"/>
    <w:rPr>
      <w:rFonts w:ascii="Calibri" w:hAnsi="Calibr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2020-10-12T00:00:00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5805D4FCE054E9EDE2C279EF8C375" ma:contentTypeVersion="10" ma:contentTypeDescription="Create a new document." ma:contentTypeScope="" ma:versionID="aeb571daf0ed65a51ddf36ffc20b4dfd">
  <xsd:schema xmlns:xsd="http://www.w3.org/2001/XMLSchema" xmlns:xs="http://www.w3.org/2001/XMLSchema" xmlns:p="http://schemas.microsoft.com/office/2006/metadata/properties" xmlns:ns2="97e57212-3e02-407f-8b2d-05f7d7f19b15" xmlns:ns3="dc51ab44-b361-4702-95ff-dcb823493cff" xmlns:ns4="505b190d-689a-4279-866b-6d3a007cf8b9" targetNamespace="http://schemas.microsoft.com/office/2006/metadata/properties" ma:root="true" ma:fieldsID="dc8a5aad0b0de9b690f3edb67ce106f0" ns2:_="" ns3:_="" ns4:_="">
    <xsd:import namespace="97e57212-3e02-407f-8b2d-05f7d7f19b15"/>
    <xsd:import namespace="dc51ab44-b361-4702-95ff-dcb823493cff"/>
    <xsd:import namespace="505b190d-689a-4279-866b-6d3a007cf8b9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4103560-4e0a-496a-93c2-027c7ca4e59a}" ma:internalName="TaxCatchAll" ma:showField="CatchAllData" ma:web="505b190d-689a-4279-866b-6d3a007cf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4103560-4e0a-496a-93c2-027c7ca4e59a}" ma:internalName="TaxCatchAllLabel" ma:readOnly="true" ma:showField="CatchAllDataLabel" ma:web="505b190d-689a-4279-866b-6d3a007cf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ab44-b361-4702-95ff-dcb823493cf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190d-689a-4279-866b-6d3a007cf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CEA7DB327534E8AAE20D9CE0D64D0" ma:contentTypeVersion="7" ma:contentTypeDescription="Create a new document." ma:contentTypeScope="" ma:versionID="4e6106d0bafb0d5f5ee28571c64f4f58">
  <xsd:schema xmlns:xsd="http://www.w3.org/2001/XMLSchema" xmlns:xs="http://www.w3.org/2001/XMLSchema" xmlns:p="http://schemas.microsoft.com/office/2006/metadata/properties" xmlns:ns2="04e70845-2ce2-498f-b5c8-7649846d4eef" xmlns:ns3="0be16179-47c0-4bb0-bcb1-70c02eac5f25" targetNamespace="http://schemas.microsoft.com/office/2006/metadata/properties" ma:root="true" ma:fieldsID="dd9263d9d0ad1742f985d8074544a147" ns2:_="" ns3:_="">
    <xsd:import namespace="04e70845-2ce2-498f-b5c8-7649846d4eef"/>
    <xsd:import namespace="0be16179-47c0-4bb0-bcb1-70c02eac5f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70845-2ce2-498f-b5c8-7649846d4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6179-47c0-4bb0-bcb1-70c02eac5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8A864-1171-45DA-866F-8CE5FD6FE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5B854-B62D-4BEB-8B3F-CDB86FBC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EA7DE-65E9-4BC9-B32B-7C6BC2611220}"/>
</file>

<file path=customXml/itemProps5.xml><?xml version="1.0" encoding="utf-8"?>
<ds:datastoreItem xmlns:ds="http://schemas.openxmlformats.org/officeDocument/2006/customXml" ds:itemID="{4D595F05-FD3F-49BA-B422-DE92A95AAC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CC088B-CD31-42D3-9744-BC790E665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909</CharactersWithSpaces>
  <SharedDoc>false</SharedDoc>
  <HLinks>
    <vt:vector size="6" baseType="variant">
      <vt:variant>
        <vt:i4>3735581</vt:i4>
      </vt:variant>
      <vt:variant>
        <vt:i4>0</vt:i4>
      </vt:variant>
      <vt:variant>
        <vt:i4>0</vt:i4>
      </vt:variant>
      <vt:variant>
        <vt:i4>5</vt:i4>
      </vt:variant>
      <vt:variant>
        <vt:lpwstr>mailto:ZShumake@sdge.com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Ann Bardell</dc:creator>
  <cp:keywords/>
  <dc:description/>
  <cp:lastModifiedBy>Koppes, Dana</cp:lastModifiedBy>
  <cp:revision>11</cp:revision>
  <dcterms:created xsi:type="dcterms:W3CDTF">2020-11-12T18:58:00Z</dcterms:created>
  <dcterms:modified xsi:type="dcterms:W3CDTF">2020-11-17T20:54:00Z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ACCT04\e316173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true</vt:bool>
  </property>
  <property fmtid="{D5CDD505-2E9C-101B-9397-08002B2CF9AE}" pid="10" name="Allow Footer Overwrite">
    <vt:bool>true</vt:bool>
  </property>
  <property fmtid="{D5CDD505-2E9C-101B-9397-08002B2CF9AE}" pid="11" name="Multiple Selected">
    <vt:lpwstr>-1</vt:lpwstr>
  </property>
  <property fmtid="{D5CDD505-2E9C-101B-9397-08002B2CF9AE}" pid="12" name="SIPLongWording">
    <vt:lpwstr/>
  </property>
  <property fmtid="{D5CDD505-2E9C-101B-9397-08002B2CF9AE}" pid="13" name="ExpCountry">
    <vt:lpwstr/>
  </property>
  <property fmtid="{D5CDD505-2E9C-101B-9397-08002B2CF9AE}" pid="14" name="ContentTypeId">
    <vt:lpwstr>0x01010034DCEA7DB327534E8AAE20D9CE0D64D0</vt:lpwstr>
  </property>
  <property fmtid="{D5CDD505-2E9C-101B-9397-08002B2CF9AE}" pid="15" name="_dlc_DocIdItemGuid">
    <vt:lpwstr>d1dffebf-2866-4930-b09b-9808c77afb48</vt:lpwstr>
  </property>
</Properties>
</file>